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3A07" w14:textId="77777777" w:rsidR="00975A17" w:rsidRPr="00057162" w:rsidRDefault="00975A17" w:rsidP="00975A17">
      <w:pPr>
        <w:spacing w:before="120" w:line="312" w:lineRule="auto"/>
        <w:jc w:val="both"/>
        <w:rPr>
          <w:rFonts w:eastAsia="Calibri"/>
          <w:sz w:val="24"/>
          <w:szCs w:val="24"/>
          <w:lang w:eastAsia="en-US"/>
        </w:rPr>
      </w:pPr>
    </w:p>
    <w:p w14:paraId="08B201F1" w14:textId="77777777" w:rsidR="00975A17" w:rsidRPr="00057162" w:rsidRDefault="00975A17" w:rsidP="00975A17">
      <w:pPr>
        <w:spacing w:before="120" w:line="312" w:lineRule="auto"/>
        <w:jc w:val="both"/>
        <w:rPr>
          <w:rFonts w:eastAsia="Calibri"/>
          <w:sz w:val="24"/>
          <w:szCs w:val="24"/>
          <w:lang w:eastAsia="en-US"/>
        </w:rPr>
      </w:pPr>
    </w:p>
    <w:p w14:paraId="30013525" w14:textId="77777777" w:rsidR="00975A17" w:rsidRPr="00057162" w:rsidRDefault="00975A17" w:rsidP="00975A17">
      <w:pPr>
        <w:spacing w:before="120" w:line="312" w:lineRule="auto"/>
        <w:jc w:val="both"/>
        <w:rPr>
          <w:rFonts w:eastAsia="Calibri"/>
          <w:color w:val="000000"/>
          <w:sz w:val="24"/>
          <w:szCs w:val="24"/>
          <w:lang w:eastAsia="en-US"/>
        </w:rPr>
      </w:pPr>
    </w:p>
    <w:p w14:paraId="3960A7EE" w14:textId="77777777" w:rsidR="00975A17" w:rsidRPr="00F76785" w:rsidRDefault="00975A17" w:rsidP="00975A1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C1726FC" w14:textId="77777777" w:rsidR="00975A17"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2F3F5D00" w14:textId="77777777" w:rsidR="00975A17" w:rsidRPr="0086772C" w:rsidRDefault="00975A17" w:rsidP="00975A17">
      <w:pPr>
        <w:spacing w:line="360" w:lineRule="auto"/>
        <w:jc w:val="center"/>
        <w:rPr>
          <w:rFonts w:eastAsia="Calibri"/>
          <w:b/>
          <w:color w:val="000000"/>
          <w:sz w:val="28"/>
          <w:szCs w:val="28"/>
          <w:u w:val="single"/>
          <w:lang w:eastAsia="en-US"/>
        </w:rPr>
      </w:pPr>
      <w:r w:rsidRPr="00237FB2">
        <w:rPr>
          <w:rFonts w:eastAsia="Calibri"/>
          <w:b/>
          <w:i/>
          <w:iCs/>
          <w:color w:val="000000"/>
          <w:sz w:val="28"/>
          <w:szCs w:val="28"/>
          <w:u w:val="single"/>
          <w:lang w:eastAsia="en-US"/>
        </w:rPr>
        <w:t>Regulaminu udzielania zamówień w Polskiej Grupie Górniczej S.A</w:t>
      </w:r>
      <w:r w:rsidRPr="00237FB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2CDF9F78" w14:textId="77777777" w:rsidR="00975A17" w:rsidRPr="00F76785"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35A7E2BB" w14:textId="77777777" w:rsidR="006B253C" w:rsidRDefault="006B253C" w:rsidP="00975A17">
      <w:pPr>
        <w:spacing w:before="120" w:line="312" w:lineRule="auto"/>
        <w:jc w:val="center"/>
        <w:rPr>
          <w:rFonts w:eastAsia="Calibri"/>
          <w:b/>
          <w:color w:val="000000"/>
          <w:sz w:val="28"/>
          <w:szCs w:val="28"/>
          <w:lang w:eastAsia="en-US"/>
        </w:rPr>
      </w:pPr>
    </w:p>
    <w:p w14:paraId="3C2C6291" w14:textId="037BA242" w:rsidR="006B253C" w:rsidRDefault="00975A17" w:rsidP="006B253C">
      <w:pPr>
        <w:spacing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6B253C">
        <w:rPr>
          <w:rFonts w:eastAsia="Calibri"/>
          <w:b/>
          <w:color w:val="000000"/>
          <w:sz w:val="28"/>
          <w:szCs w:val="28"/>
          <w:lang w:eastAsia="en-US"/>
        </w:rPr>
        <w:t>.</w:t>
      </w:r>
      <w:r w:rsidRPr="00F76785">
        <w:rPr>
          <w:rFonts w:eastAsia="Calibri"/>
          <w:b/>
          <w:color w:val="000000"/>
          <w:sz w:val="28"/>
          <w:szCs w:val="28"/>
          <w:lang w:eastAsia="en-US"/>
        </w:rPr>
        <w:t xml:space="preserve">:  </w:t>
      </w:r>
      <w:bookmarkStart w:id="0" w:name="_Hlk229998535"/>
      <w:r w:rsidR="004C436F">
        <w:rPr>
          <w:rFonts w:eastAsia="Calibri"/>
          <w:b/>
          <w:color w:val="000000"/>
          <w:sz w:val="28"/>
          <w:szCs w:val="28"/>
          <w:lang w:eastAsia="en-US"/>
        </w:rPr>
        <w:t>„</w:t>
      </w:r>
      <w:r w:rsidR="006B253C" w:rsidRPr="006B253C">
        <w:rPr>
          <w:rFonts w:eastAsia="Calibri"/>
          <w:b/>
          <w:color w:val="000000"/>
          <w:sz w:val="28"/>
          <w:szCs w:val="28"/>
          <w:lang w:eastAsia="en-US"/>
        </w:rPr>
        <w:t xml:space="preserve">Remont zbiornika podsadzkowego wraz z infrastrukturą </w:t>
      </w:r>
    </w:p>
    <w:p w14:paraId="0A155A3F" w14:textId="675A59EA" w:rsidR="004C436F" w:rsidRDefault="006B253C" w:rsidP="006B253C">
      <w:pPr>
        <w:spacing w:line="312" w:lineRule="auto"/>
        <w:jc w:val="center"/>
        <w:rPr>
          <w:rFonts w:eastAsia="Calibri"/>
          <w:b/>
          <w:color w:val="000000"/>
          <w:sz w:val="28"/>
          <w:szCs w:val="28"/>
          <w:lang w:eastAsia="en-US"/>
        </w:rPr>
      </w:pPr>
      <w:r w:rsidRPr="006B253C">
        <w:rPr>
          <w:rFonts w:eastAsia="Calibri"/>
          <w:b/>
          <w:color w:val="000000"/>
          <w:sz w:val="28"/>
          <w:szCs w:val="28"/>
          <w:lang w:eastAsia="en-US"/>
        </w:rPr>
        <w:t>przy szybie IV</w:t>
      </w:r>
      <w:r w:rsidR="004C436F">
        <w:rPr>
          <w:rFonts w:eastAsia="Calibri"/>
          <w:b/>
          <w:color w:val="000000"/>
          <w:sz w:val="28"/>
          <w:szCs w:val="28"/>
          <w:lang w:eastAsia="en-US"/>
        </w:rPr>
        <w:t>”</w:t>
      </w:r>
    </w:p>
    <w:p w14:paraId="19F5899A" w14:textId="2879C5E8" w:rsidR="00975A17" w:rsidRPr="00F76785" w:rsidRDefault="004C436F" w:rsidP="006B253C">
      <w:pPr>
        <w:spacing w:line="312" w:lineRule="auto"/>
        <w:jc w:val="center"/>
        <w:rPr>
          <w:rFonts w:eastAsia="Calibri"/>
          <w:b/>
          <w:color w:val="000000"/>
          <w:sz w:val="28"/>
          <w:szCs w:val="28"/>
          <w:lang w:eastAsia="en-US"/>
        </w:rPr>
      </w:pPr>
      <w:bookmarkStart w:id="1" w:name="_Hlk229562921"/>
      <w:bookmarkEnd w:id="0"/>
      <w:r>
        <w:rPr>
          <w:rFonts w:eastAsia="Calibri"/>
          <w:b/>
          <w:color w:val="000000"/>
          <w:sz w:val="28"/>
          <w:szCs w:val="28"/>
          <w:lang w:eastAsia="en-US"/>
        </w:rPr>
        <w:t>dla PGG S.A. Oddz</w:t>
      </w:r>
      <w:r w:rsidR="00FF71C3">
        <w:rPr>
          <w:rFonts w:eastAsia="Calibri"/>
          <w:b/>
          <w:color w:val="000000"/>
          <w:sz w:val="28"/>
          <w:szCs w:val="28"/>
          <w:lang w:eastAsia="en-US"/>
        </w:rPr>
        <w:t>iał</w:t>
      </w:r>
      <w:r>
        <w:rPr>
          <w:rFonts w:eastAsia="Calibri"/>
          <w:b/>
          <w:color w:val="000000"/>
          <w:sz w:val="28"/>
          <w:szCs w:val="28"/>
          <w:lang w:eastAsia="en-US"/>
        </w:rPr>
        <w:t xml:space="preserve"> KWK </w:t>
      </w:r>
      <w:proofErr w:type="spellStart"/>
      <w:r>
        <w:rPr>
          <w:rFonts w:eastAsia="Calibri"/>
          <w:b/>
          <w:color w:val="000000"/>
          <w:sz w:val="28"/>
          <w:szCs w:val="28"/>
          <w:lang w:eastAsia="en-US"/>
        </w:rPr>
        <w:t>Murcki-Staszic</w:t>
      </w:r>
      <w:proofErr w:type="spellEnd"/>
    </w:p>
    <w:bookmarkEnd w:id="1"/>
    <w:p w14:paraId="37F2A59C" w14:textId="77777777" w:rsidR="006B253C" w:rsidRDefault="006B253C" w:rsidP="00975A17">
      <w:pPr>
        <w:spacing w:before="120" w:line="312" w:lineRule="auto"/>
        <w:jc w:val="center"/>
        <w:rPr>
          <w:rFonts w:eastAsia="Calibri"/>
          <w:b/>
          <w:color w:val="000000"/>
          <w:sz w:val="28"/>
          <w:szCs w:val="28"/>
          <w:lang w:eastAsia="en-US"/>
        </w:rPr>
      </w:pPr>
    </w:p>
    <w:p w14:paraId="7BAC8599" w14:textId="1038623E" w:rsidR="00975A17" w:rsidRDefault="00975A17" w:rsidP="00975A1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4C436F">
        <w:rPr>
          <w:rFonts w:eastAsia="Calibri"/>
          <w:b/>
          <w:color w:val="000000"/>
          <w:sz w:val="28"/>
          <w:szCs w:val="28"/>
          <w:lang w:eastAsia="en-US"/>
        </w:rPr>
        <w:t xml:space="preserve"> </w:t>
      </w:r>
      <w:r w:rsidR="006B253C">
        <w:rPr>
          <w:rFonts w:eastAsia="Calibri"/>
          <w:b/>
          <w:color w:val="000000"/>
          <w:sz w:val="28"/>
          <w:szCs w:val="28"/>
          <w:lang w:eastAsia="en-US"/>
        </w:rPr>
        <w:t>622500491</w:t>
      </w:r>
    </w:p>
    <w:p w14:paraId="248E48AD" w14:textId="77777777" w:rsidR="00975A17" w:rsidRPr="00F76785" w:rsidRDefault="00975A17" w:rsidP="00975A17">
      <w:pPr>
        <w:spacing w:before="120" w:line="312" w:lineRule="auto"/>
        <w:jc w:val="center"/>
        <w:rPr>
          <w:rFonts w:eastAsia="Calibri"/>
          <w:b/>
          <w:color w:val="000000"/>
          <w:sz w:val="28"/>
          <w:szCs w:val="28"/>
          <w:lang w:eastAsia="en-US"/>
        </w:rPr>
      </w:pPr>
    </w:p>
    <w:p w14:paraId="2F26B721" w14:textId="77777777" w:rsidR="00975A17" w:rsidRDefault="00975A17" w:rsidP="00975A17">
      <w:pPr>
        <w:spacing w:before="120" w:line="312" w:lineRule="auto"/>
        <w:jc w:val="both"/>
        <w:rPr>
          <w:rFonts w:eastAsia="Calibri"/>
          <w:color w:val="000000"/>
          <w:sz w:val="24"/>
          <w:szCs w:val="24"/>
          <w:lang w:eastAsia="en-US"/>
        </w:rPr>
      </w:pPr>
    </w:p>
    <w:p w14:paraId="7B4C422E" w14:textId="77777777" w:rsidR="00975A17" w:rsidRDefault="00975A17" w:rsidP="00975A17">
      <w:pPr>
        <w:spacing w:before="120" w:line="312" w:lineRule="auto"/>
        <w:jc w:val="both"/>
        <w:rPr>
          <w:rFonts w:eastAsia="Calibri"/>
          <w:color w:val="000000"/>
          <w:sz w:val="24"/>
          <w:szCs w:val="24"/>
          <w:lang w:eastAsia="en-US"/>
        </w:rPr>
      </w:pPr>
    </w:p>
    <w:p w14:paraId="3793D835" w14:textId="77777777" w:rsidR="00975A17" w:rsidRPr="00057162" w:rsidRDefault="00975A17" w:rsidP="00975A17">
      <w:pPr>
        <w:spacing w:before="120" w:line="312" w:lineRule="auto"/>
        <w:jc w:val="both"/>
        <w:rPr>
          <w:rFonts w:eastAsia="Calibri"/>
          <w:color w:val="000000"/>
          <w:sz w:val="24"/>
          <w:szCs w:val="24"/>
          <w:lang w:eastAsia="en-US"/>
        </w:rPr>
      </w:pPr>
    </w:p>
    <w:p w14:paraId="797ABF51" w14:textId="77777777" w:rsidR="00975A17" w:rsidRPr="00057162" w:rsidRDefault="00975A17" w:rsidP="00975A17">
      <w:pPr>
        <w:spacing w:before="120" w:line="312" w:lineRule="auto"/>
        <w:jc w:val="both"/>
        <w:rPr>
          <w:rFonts w:eastAsia="Calibri"/>
          <w:color w:val="000000"/>
          <w:sz w:val="24"/>
          <w:szCs w:val="24"/>
          <w:lang w:eastAsia="en-US"/>
        </w:rPr>
      </w:pPr>
    </w:p>
    <w:p w14:paraId="750A90F7" w14:textId="77777777" w:rsidR="00975A17" w:rsidRPr="00057162" w:rsidRDefault="00975A17" w:rsidP="00975A17">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31684E64" w14:textId="77777777" w:rsidR="00975A17" w:rsidRPr="00052816" w:rsidRDefault="00975A17" w:rsidP="00975A17">
          <w:pPr>
            <w:pStyle w:val="Nagwekspisutreci"/>
            <w:rPr>
              <w:color w:val="auto"/>
            </w:rPr>
          </w:pPr>
          <w:r w:rsidRPr="00052816">
            <w:rPr>
              <w:color w:val="auto"/>
            </w:rPr>
            <w:t>Spis treści</w:t>
          </w:r>
        </w:p>
        <w:p w14:paraId="09941325" w14:textId="37CC9A56" w:rsidR="00975A17" w:rsidRDefault="00975A17" w:rsidP="00975A1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Pr="000E01CD">
              <w:rPr>
                <w:rStyle w:val="Hipercze"/>
                <w:noProof/>
              </w:rPr>
              <w:t>Część I. Zamawiający:</w:t>
            </w:r>
            <w:r>
              <w:rPr>
                <w:noProof/>
                <w:webHidden/>
              </w:rPr>
              <w:tab/>
            </w:r>
            <w:r>
              <w:rPr>
                <w:noProof/>
                <w:webHidden/>
              </w:rPr>
              <w:fldChar w:fldCharType="begin"/>
            </w:r>
            <w:r>
              <w:rPr>
                <w:noProof/>
                <w:webHidden/>
              </w:rPr>
              <w:instrText xml:space="preserve"> PAGEREF _Toc148612268 \h </w:instrText>
            </w:r>
            <w:r>
              <w:rPr>
                <w:noProof/>
                <w:webHidden/>
              </w:rPr>
            </w:r>
            <w:r>
              <w:rPr>
                <w:noProof/>
                <w:webHidden/>
              </w:rPr>
              <w:fldChar w:fldCharType="separate"/>
            </w:r>
            <w:r w:rsidR="007A379F">
              <w:rPr>
                <w:noProof/>
                <w:webHidden/>
              </w:rPr>
              <w:t>3</w:t>
            </w:r>
            <w:r>
              <w:rPr>
                <w:noProof/>
                <w:webHidden/>
              </w:rPr>
              <w:fldChar w:fldCharType="end"/>
            </w:r>
          </w:hyperlink>
        </w:p>
        <w:p w14:paraId="10AF2A7E" w14:textId="380BB2E9"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0E01CD">
              <w:rPr>
                <w:rStyle w:val="Hipercze"/>
                <w:noProof/>
              </w:rPr>
              <w:t>Część II. Postępowanie</w:t>
            </w:r>
            <w:r>
              <w:rPr>
                <w:noProof/>
                <w:webHidden/>
              </w:rPr>
              <w:tab/>
            </w:r>
            <w:r>
              <w:rPr>
                <w:noProof/>
                <w:webHidden/>
              </w:rPr>
              <w:fldChar w:fldCharType="begin"/>
            </w:r>
            <w:r>
              <w:rPr>
                <w:noProof/>
                <w:webHidden/>
              </w:rPr>
              <w:instrText xml:space="preserve"> PAGEREF _Toc148612269 \h </w:instrText>
            </w:r>
            <w:r>
              <w:rPr>
                <w:noProof/>
                <w:webHidden/>
              </w:rPr>
            </w:r>
            <w:r>
              <w:rPr>
                <w:noProof/>
                <w:webHidden/>
              </w:rPr>
              <w:fldChar w:fldCharType="separate"/>
            </w:r>
            <w:r w:rsidR="007A379F">
              <w:rPr>
                <w:noProof/>
                <w:webHidden/>
              </w:rPr>
              <w:t>3</w:t>
            </w:r>
            <w:r>
              <w:rPr>
                <w:noProof/>
                <w:webHidden/>
              </w:rPr>
              <w:fldChar w:fldCharType="end"/>
            </w:r>
          </w:hyperlink>
        </w:p>
        <w:p w14:paraId="2AFDD228" w14:textId="01981A5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0E01CD">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_Toc148612270 \h </w:instrText>
            </w:r>
            <w:r>
              <w:rPr>
                <w:noProof/>
                <w:webHidden/>
              </w:rPr>
            </w:r>
            <w:r>
              <w:rPr>
                <w:noProof/>
                <w:webHidden/>
              </w:rPr>
              <w:fldChar w:fldCharType="separate"/>
            </w:r>
            <w:r w:rsidR="007A379F">
              <w:rPr>
                <w:noProof/>
                <w:webHidden/>
              </w:rPr>
              <w:t>4</w:t>
            </w:r>
            <w:r>
              <w:rPr>
                <w:noProof/>
                <w:webHidden/>
              </w:rPr>
              <w:fldChar w:fldCharType="end"/>
            </w:r>
          </w:hyperlink>
        </w:p>
        <w:p w14:paraId="66740CB7" w14:textId="34B7859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0E01CD">
              <w:rPr>
                <w:rStyle w:val="Hipercze"/>
                <w:noProof/>
              </w:rPr>
              <w:t>Część IV. Oferty częściowe</w:t>
            </w:r>
            <w:r>
              <w:rPr>
                <w:noProof/>
                <w:webHidden/>
              </w:rPr>
              <w:tab/>
            </w:r>
            <w:r>
              <w:rPr>
                <w:noProof/>
                <w:webHidden/>
              </w:rPr>
              <w:fldChar w:fldCharType="begin"/>
            </w:r>
            <w:r>
              <w:rPr>
                <w:noProof/>
                <w:webHidden/>
              </w:rPr>
              <w:instrText xml:space="preserve"> PAGEREF _Toc148612271 \h </w:instrText>
            </w:r>
            <w:r>
              <w:rPr>
                <w:noProof/>
                <w:webHidden/>
              </w:rPr>
            </w:r>
            <w:r>
              <w:rPr>
                <w:noProof/>
                <w:webHidden/>
              </w:rPr>
              <w:fldChar w:fldCharType="separate"/>
            </w:r>
            <w:r w:rsidR="007A379F">
              <w:rPr>
                <w:noProof/>
                <w:webHidden/>
              </w:rPr>
              <w:t>4</w:t>
            </w:r>
            <w:r>
              <w:rPr>
                <w:noProof/>
                <w:webHidden/>
              </w:rPr>
              <w:fldChar w:fldCharType="end"/>
            </w:r>
          </w:hyperlink>
        </w:p>
        <w:p w14:paraId="0D18AD90" w14:textId="572A4070"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0E01CD">
              <w:rPr>
                <w:rStyle w:val="Hipercze"/>
                <w:noProof/>
              </w:rPr>
              <w:t>Część V. Kwalifikacja podmiotowa Wykonawców</w:t>
            </w:r>
            <w:r>
              <w:rPr>
                <w:noProof/>
                <w:webHidden/>
              </w:rPr>
              <w:tab/>
            </w:r>
            <w:r>
              <w:rPr>
                <w:noProof/>
                <w:webHidden/>
              </w:rPr>
              <w:fldChar w:fldCharType="begin"/>
            </w:r>
            <w:r>
              <w:rPr>
                <w:noProof/>
                <w:webHidden/>
              </w:rPr>
              <w:instrText xml:space="preserve"> PAGEREF _Toc148612272 \h </w:instrText>
            </w:r>
            <w:r>
              <w:rPr>
                <w:noProof/>
                <w:webHidden/>
              </w:rPr>
            </w:r>
            <w:r>
              <w:rPr>
                <w:noProof/>
                <w:webHidden/>
              </w:rPr>
              <w:fldChar w:fldCharType="separate"/>
            </w:r>
            <w:r w:rsidR="007A379F">
              <w:rPr>
                <w:noProof/>
                <w:webHidden/>
              </w:rPr>
              <w:t>4</w:t>
            </w:r>
            <w:r>
              <w:rPr>
                <w:noProof/>
                <w:webHidden/>
              </w:rPr>
              <w:fldChar w:fldCharType="end"/>
            </w:r>
          </w:hyperlink>
        </w:p>
        <w:p w14:paraId="06C72211" w14:textId="3FA480F4"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0E01C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_Toc148612273 \h </w:instrText>
            </w:r>
            <w:r>
              <w:rPr>
                <w:noProof/>
                <w:webHidden/>
              </w:rPr>
            </w:r>
            <w:r>
              <w:rPr>
                <w:noProof/>
                <w:webHidden/>
              </w:rPr>
              <w:fldChar w:fldCharType="separate"/>
            </w:r>
            <w:r w:rsidR="007A379F">
              <w:rPr>
                <w:noProof/>
                <w:webHidden/>
              </w:rPr>
              <w:t>8</w:t>
            </w:r>
            <w:r>
              <w:rPr>
                <w:noProof/>
                <w:webHidden/>
              </w:rPr>
              <w:fldChar w:fldCharType="end"/>
            </w:r>
          </w:hyperlink>
        </w:p>
        <w:p w14:paraId="207294DC" w14:textId="3A499B72"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0E01CD">
              <w:rPr>
                <w:rStyle w:val="Hipercze"/>
                <w:noProof/>
              </w:rPr>
              <w:t>Część VII. Udostępnienie zasobów</w:t>
            </w:r>
            <w:r>
              <w:rPr>
                <w:noProof/>
                <w:webHidden/>
              </w:rPr>
              <w:tab/>
            </w:r>
            <w:r>
              <w:rPr>
                <w:noProof/>
                <w:webHidden/>
              </w:rPr>
              <w:fldChar w:fldCharType="begin"/>
            </w:r>
            <w:r>
              <w:rPr>
                <w:noProof/>
                <w:webHidden/>
              </w:rPr>
              <w:instrText xml:space="preserve"> PAGEREF _Toc148612274 \h </w:instrText>
            </w:r>
            <w:r>
              <w:rPr>
                <w:noProof/>
                <w:webHidden/>
              </w:rPr>
            </w:r>
            <w:r>
              <w:rPr>
                <w:noProof/>
                <w:webHidden/>
              </w:rPr>
              <w:fldChar w:fldCharType="separate"/>
            </w:r>
            <w:r w:rsidR="007A379F">
              <w:rPr>
                <w:noProof/>
                <w:webHidden/>
              </w:rPr>
              <w:t>9</w:t>
            </w:r>
            <w:r>
              <w:rPr>
                <w:noProof/>
                <w:webHidden/>
              </w:rPr>
              <w:fldChar w:fldCharType="end"/>
            </w:r>
          </w:hyperlink>
        </w:p>
        <w:p w14:paraId="66C5759D" w14:textId="25AD20AB"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0E01CD">
              <w:rPr>
                <w:rStyle w:val="Hipercze"/>
                <w:noProof/>
              </w:rPr>
              <w:t>Część VIII. Podmiotowe środki dowodowe.</w:t>
            </w:r>
            <w:r>
              <w:rPr>
                <w:noProof/>
                <w:webHidden/>
              </w:rPr>
              <w:tab/>
            </w:r>
            <w:r>
              <w:rPr>
                <w:noProof/>
                <w:webHidden/>
              </w:rPr>
              <w:fldChar w:fldCharType="begin"/>
            </w:r>
            <w:r>
              <w:rPr>
                <w:noProof/>
                <w:webHidden/>
              </w:rPr>
              <w:instrText xml:space="preserve"> PAGEREF _Toc148612275 \h </w:instrText>
            </w:r>
            <w:r>
              <w:rPr>
                <w:noProof/>
                <w:webHidden/>
              </w:rPr>
            </w:r>
            <w:r>
              <w:rPr>
                <w:noProof/>
                <w:webHidden/>
              </w:rPr>
              <w:fldChar w:fldCharType="separate"/>
            </w:r>
            <w:r w:rsidR="007A379F">
              <w:rPr>
                <w:noProof/>
                <w:webHidden/>
              </w:rPr>
              <w:t>10</w:t>
            </w:r>
            <w:r>
              <w:rPr>
                <w:noProof/>
                <w:webHidden/>
              </w:rPr>
              <w:fldChar w:fldCharType="end"/>
            </w:r>
          </w:hyperlink>
        </w:p>
        <w:p w14:paraId="403E02FE" w14:textId="7079A906"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0E01C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_Toc148612276 \h </w:instrText>
            </w:r>
            <w:r>
              <w:rPr>
                <w:noProof/>
                <w:webHidden/>
              </w:rPr>
            </w:r>
            <w:r>
              <w:rPr>
                <w:noProof/>
                <w:webHidden/>
              </w:rPr>
              <w:fldChar w:fldCharType="separate"/>
            </w:r>
            <w:r w:rsidR="007A379F">
              <w:rPr>
                <w:noProof/>
                <w:webHidden/>
              </w:rPr>
              <w:t>13</w:t>
            </w:r>
            <w:r>
              <w:rPr>
                <w:noProof/>
                <w:webHidden/>
              </w:rPr>
              <w:fldChar w:fldCharType="end"/>
            </w:r>
          </w:hyperlink>
        </w:p>
        <w:p w14:paraId="2605A6E3" w14:textId="35ED537D"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0E01CD">
              <w:rPr>
                <w:rStyle w:val="Hipercze"/>
                <w:noProof/>
              </w:rPr>
              <w:t>Część X. Podwykonawstwo</w:t>
            </w:r>
            <w:r>
              <w:rPr>
                <w:noProof/>
                <w:webHidden/>
              </w:rPr>
              <w:tab/>
            </w:r>
            <w:r>
              <w:rPr>
                <w:noProof/>
                <w:webHidden/>
              </w:rPr>
              <w:fldChar w:fldCharType="begin"/>
            </w:r>
            <w:r>
              <w:rPr>
                <w:noProof/>
                <w:webHidden/>
              </w:rPr>
              <w:instrText xml:space="preserve"> PAGEREF _Toc148612277 \h </w:instrText>
            </w:r>
            <w:r>
              <w:rPr>
                <w:noProof/>
                <w:webHidden/>
              </w:rPr>
            </w:r>
            <w:r>
              <w:rPr>
                <w:noProof/>
                <w:webHidden/>
              </w:rPr>
              <w:fldChar w:fldCharType="separate"/>
            </w:r>
            <w:r w:rsidR="007A379F">
              <w:rPr>
                <w:noProof/>
                <w:webHidden/>
              </w:rPr>
              <w:t>14</w:t>
            </w:r>
            <w:r>
              <w:rPr>
                <w:noProof/>
                <w:webHidden/>
              </w:rPr>
              <w:fldChar w:fldCharType="end"/>
            </w:r>
          </w:hyperlink>
        </w:p>
        <w:p w14:paraId="41E0196C" w14:textId="20AF5066"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0E01CD">
              <w:rPr>
                <w:rStyle w:val="Hipercze"/>
                <w:noProof/>
              </w:rPr>
              <w:t>Część XI. Wadium</w:t>
            </w:r>
            <w:r>
              <w:rPr>
                <w:noProof/>
                <w:webHidden/>
              </w:rPr>
              <w:tab/>
            </w:r>
            <w:r>
              <w:rPr>
                <w:noProof/>
                <w:webHidden/>
              </w:rPr>
              <w:fldChar w:fldCharType="begin"/>
            </w:r>
            <w:r>
              <w:rPr>
                <w:noProof/>
                <w:webHidden/>
              </w:rPr>
              <w:instrText xml:space="preserve"> PAGEREF _Toc148612278 \h </w:instrText>
            </w:r>
            <w:r>
              <w:rPr>
                <w:noProof/>
                <w:webHidden/>
              </w:rPr>
            </w:r>
            <w:r>
              <w:rPr>
                <w:noProof/>
                <w:webHidden/>
              </w:rPr>
              <w:fldChar w:fldCharType="separate"/>
            </w:r>
            <w:r w:rsidR="007A379F">
              <w:rPr>
                <w:noProof/>
                <w:webHidden/>
              </w:rPr>
              <w:t>14</w:t>
            </w:r>
            <w:r>
              <w:rPr>
                <w:noProof/>
                <w:webHidden/>
              </w:rPr>
              <w:fldChar w:fldCharType="end"/>
            </w:r>
          </w:hyperlink>
        </w:p>
        <w:p w14:paraId="4D3C1E99" w14:textId="64BCBFD1"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0E01CD">
              <w:rPr>
                <w:rStyle w:val="Hipercze"/>
                <w:noProof/>
              </w:rPr>
              <w:t>Część XII. Opis sposobu przygotowania oferty</w:t>
            </w:r>
            <w:r>
              <w:rPr>
                <w:noProof/>
                <w:webHidden/>
              </w:rPr>
              <w:tab/>
            </w:r>
            <w:r>
              <w:rPr>
                <w:noProof/>
                <w:webHidden/>
              </w:rPr>
              <w:fldChar w:fldCharType="begin"/>
            </w:r>
            <w:r>
              <w:rPr>
                <w:noProof/>
                <w:webHidden/>
              </w:rPr>
              <w:instrText xml:space="preserve"> PAGEREF _Toc148612279 \h </w:instrText>
            </w:r>
            <w:r>
              <w:rPr>
                <w:noProof/>
                <w:webHidden/>
              </w:rPr>
            </w:r>
            <w:r>
              <w:rPr>
                <w:noProof/>
                <w:webHidden/>
              </w:rPr>
              <w:fldChar w:fldCharType="separate"/>
            </w:r>
            <w:r w:rsidR="007A379F">
              <w:rPr>
                <w:noProof/>
                <w:webHidden/>
              </w:rPr>
              <w:t>15</w:t>
            </w:r>
            <w:r>
              <w:rPr>
                <w:noProof/>
                <w:webHidden/>
              </w:rPr>
              <w:fldChar w:fldCharType="end"/>
            </w:r>
          </w:hyperlink>
        </w:p>
        <w:p w14:paraId="166EAFAC" w14:textId="7C98BDA5"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0E01C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_Toc148612280 \h </w:instrText>
            </w:r>
            <w:r>
              <w:rPr>
                <w:noProof/>
                <w:webHidden/>
              </w:rPr>
            </w:r>
            <w:r>
              <w:rPr>
                <w:noProof/>
                <w:webHidden/>
              </w:rPr>
              <w:fldChar w:fldCharType="separate"/>
            </w:r>
            <w:r w:rsidR="007A379F">
              <w:rPr>
                <w:noProof/>
                <w:webHidden/>
              </w:rPr>
              <w:t>18</w:t>
            </w:r>
            <w:r>
              <w:rPr>
                <w:noProof/>
                <w:webHidden/>
              </w:rPr>
              <w:fldChar w:fldCharType="end"/>
            </w:r>
          </w:hyperlink>
        </w:p>
        <w:p w14:paraId="2F561607" w14:textId="297F8F4B"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0E01C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_Toc148612281 \h </w:instrText>
            </w:r>
            <w:r>
              <w:rPr>
                <w:noProof/>
                <w:webHidden/>
              </w:rPr>
            </w:r>
            <w:r>
              <w:rPr>
                <w:noProof/>
                <w:webHidden/>
              </w:rPr>
              <w:fldChar w:fldCharType="separate"/>
            </w:r>
            <w:r w:rsidR="007A379F">
              <w:rPr>
                <w:noProof/>
                <w:webHidden/>
              </w:rPr>
              <w:t>18</w:t>
            </w:r>
            <w:r>
              <w:rPr>
                <w:noProof/>
                <w:webHidden/>
              </w:rPr>
              <w:fldChar w:fldCharType="end"/>
            </w:r>
          </w:hyperlink>
        </w:p>
        <w:p w14:paraId="1497DB65" w14:textId="77D26CB9"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0E01CD">
              <w:rPr>
                <w:rStyle w:val="Hipercze"/>
                <w:noProof/>
              </w:rPr>
              <w:t>Część XV. Opis sposobu obliczenia ceny</w:t>
            </w:r>
            <w:r>
              <w:rPr>
                <w:noProof/>
                <w:webHidden/>
              </w:rPr>
              <w:tab/>
            </w:r>
            <w:r>
              <w:rPr>
                <w:noProof/>
                <w:webHidden/>
              </w:rPr>
              <w:fldChar w:fldCharType="begin"/>
            </w:r>
            <w:r>
              <w:rPr>
                <w:noProof/>
                <w:webHidden/>
              </w:rPr>
              <w:instrText xml:space="preserve"> PAGEREF _Toc148612282 \h </w:instrText>
            </w:r>
            <w:r>
              <w:rPr>
                <w:noProof/>
                <w:webHidden/>
              </w:rPr>
            </w:r>
            <w:r>
              <w:rPr>
                <w:noProof/>
                <w:webHidden/>
              </w:rPr>
              <w:fldChar w:fldCharType="separate"/>
            </w:r>
            <w:r w:rsidR="007A379F">
              <w:rPr>
                <w:noProof/>
                <w:webHidden/>
              </w:rPr>
              <w:t>19</w:t>
            </w:r>
            <w:r>
              <w:rPr>
                <w:noProof/>
                <w:webHidden/>
              </w:rPr>
              <w:fldChar w:fldCharType="end"/>
            </w:r>
          </w:hyperlink>
        </w:p>
        <w:p w14:paraId="20C864CB" w14:textId="0561F98E"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0E01CD">
              <w:rPr>
                <w:rStyle w:val="Hipercze"/>
                <w:noProof/>
              </w:rPr>
              <w:t>Część XVI. Kryteria oceny ofert</w:t>
            </w:r>
            <w:r>
              <w:rPr>
                <w:noProof/>
                <w:webHidden/>
              </w:rPr>
              <w:tab/>
            </w:r>
            <w:r>
              <w:rPr>
                <w:noProof/>
                <w:webHidden/>
              </w:rPr>
              <w:fldChar w:fldCharType="begin"/>
            </w:r>
            <w:r>
              <w:rPr>
                <w:noProof/>
                <w:webHidden/>
              </w:rPr>
              <w:instrText xml:space="preserve"> PAGEREF _Toc148612283 \h </w:instrText>
            </w:r>
            <w:r>
              <w:rPr>
                <w:noProof/>
                <w:webHidden/>
              </w:rPr>
            </w:r>
            <w:r>
              <w:rPr>
                <w:noProof/>
                <w:webHidden/>
              </w:rPr>
              <w:fldChar w:fldCharType="separate"/>
            </w:r>
            <w:r w:rsidR="007A379F">
              <w:rPr>
                <w:noProof/>
                <w:webHidden/>
              </w:rPr>
              <w:t>20</w:t>
            </w:r>
            <w:r>
              <w:rPr>
                <w:noProof/>
                <w:webHidden/>
              </w:rPr>
              <w:fldChar w:fldCharType="end"/>
            </w:r>
          </w:hyperlink>
        </w:p>
        <w:p w14:paraId="42CF94F1" w14:textId="56DE0DD2"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0E01CD">
              <w:rPr>
                <w:rStyle w:val="Hipercze"/>
                <w:noProof/>
              </w:rPr>
              <w:t>Część XVII. Aukcja elektroniczna</w:t>
            </w:r>
            <w:r>
              <w:rPr>
                <w:noProof/>
                <w:webHidden/>
              </w:rPr>
              <w:tab/>
            </w:r>
            <w:r>
              <w:rPr>
                <w:noProof/>
                <w:webHidden/>
              </w:rPr>
              <w:fldChar w:fldCharType="begin"/>
            </w:r>
            <w:r>
              <w:rPr>
                <w:noProof/>
                <w:webHidden/>
              </w:rPr>
              <w:instrText xml:space="preserve"> PAGEREF _Toc148612284 \h </w:instrText>
            </w:r>
            <w:r>
              <w:rPr>
                <w:noProof/>
                <w:webHidden/>
              </w:rPr>
            </w:r>
            <w:r>
              <w:rPr>
                <w:noProof/>
                <w:webHidden/>
              </w:rPr>
              <w:fldChar w:fldCharType="separate"/>
            </w:r>
            <w:r w:rsidR="007A379F">
              <w:rPr>
                <w:noProof/>
                <w:webHidden/>
              </w:rPr>
              <w:t>20</w:t>
            </w:r>
            <w:r>
              <w:rPr>
                <w:noProof/>
                <w:webHidden/>
              </w:rPr>
              <w:fldChar w:fldCharType="end"/>
            </w:r>
          </w:hyperlink>
        </w:p>
        <w:p w14:paraId="3091A92F" w14:textId="66BB91FA"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0E01C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_Toc148612285 \h </w:instrText>
            </w:r>
            <w:r>
              <w:rPr>
                <w:noProof/>
                <w:webHidden/>
              </w:rPr>
            </w:r>
            <w:r>
              <w:rPr>
                <w:noProof/>
                <w:webHidden/>
              </w:rPr>
              <w:fldChar w:fldCharType="separate"/>
            </w:r>
            <w:r w:rsidR="007A379F">
              <w:rPr>
                <w:noProof/>
                <w:webHidden/>
              </w:rPr>
              <w:t>23</w:t>
            </w:r>
            <w:r>
              <w:rPr>
                <w:noProof/>
                <w:webHidden/>
              </w:rPr>
              <w:fldChar w:fldCharType="end"/>
            </w:r>
          </w:hyperlink>
        </w:p>
        <w:p w14:paraId="5F143C6D" w14:textId="475FA56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0E01C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_Toc148612286 \h </w:instrText>
            </w:r>
            <w:r>
              <w:rPr>
                <w:noProof/>
                <w:webHidden/>
              </w:rPr>
            </w:r>
            <w:r>
              <w:rPr>
                <w:noProof/>
                <w:webHidden/>
              </w:rPr>
              <w:fldChar w:fldCharType="separate"/>
            </w:r>
            <w:r w:rsidR="007A379F">
              <w:rPr>
                <w:noProof/>
                <w:webHidden/>
              </w:rPr>
              <w:t>23</w:t>
            </w:r>
            <w:r>
              <w:rPr>
                <w:noProof/>
                <w:webHidden/>
              </w:rPr>
              <w:fldChar w:fldCharType="end"/>
            </w:r>
          </w:hyperlink>
        </w:p>
        <w:p w14:paraId="265EFEF6" w14:textId="67E9357C"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0E01CD">
              <w:rPr>
                <w:rStyle w:val="Hipercze"/>
                <w:noProof/>
              </w:rPr>
              <w:t>Część XX. Istotne postanowienia umowy</w:t>
            </w:r>
            <w:r>
              <w:rPr>
                <w:noProof/>
                <w:webHidden/>
              </w:rPr>
              <w:tab/>
            </w:r>
            <w:r>
              <w:rPr>
                <w:noProof/>
                <w:webHidden/>
              </w:rPr>
              <w:fldChar w:fldCharType="begin"/>
            </w:r>
            <w:r>
              <w:rPr>
                <w:noProof/>
                <w:webHidden/>
              </w:rPr>
              <w:instrText xml:space="preserve"> PAGEREF _Toc148612287 \h </w:instrText>
            </w:r>
            <w:r>
              <w:rPr>
                <w:noProof/>
                <w:webHidden/>
              </w:rPr>
            </w:r>
            <w:r>
              <w:rPr>
                <w:noProof/>
                <w:webHidden/>
              </w:rPr>
              <w:fldChar w:fldCharType="separate"/>
            </w:r>
            <w:r w:rsidR="007A379F">
              <w:rPr>
                <w:noProof/>
                <w:webHidden/>
              </w:rPr>
              <w:t>25</w:t>
            </w:r>
            <w:r>
              <w:rPr>
                <w:noProof/>
                <w:webHidden/>
              </w:rPr>
              <w:fldChar w:fldCharType="end"/>
            </w:r>
          </w:hyperlink>
        </w:p>
        <w:p w14:paraId="2567E348" w14:textId="6FEF6931"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0E01C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_Toc148612288 \h </w:instrText>
            </w:r>
            <w:r>
              <w:rPr>
                <w:noProof/>
                <w:webHidden/>
              </w:rPr>
            </w:r>
            <w:r>
              <w:rPr>
                <w:noProof/>
                <w:webHidden/>
              </w:rPr>
              <w:fldChar w:fldCharType="separate"/>
            </w:r>
            <w:r w:rsidR="007A379F">
              <w:rPr>
                <w:noProof/>
                <w:webHidden/>
              </w:rPr>
              <w:t>25</w:t>
            </w:r>
            <w:r>
              <w:rPr>
                <w:noProof/>
                <w:webHidden/>
              </w:rPr>
              <w:fldChar w:fldCharType="end"/>
            </w:r>
          </w:hyperlink>
        </w:p>
        <w:p w14:paraId="1D8718AD" w14:textId="6DE0450F"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0E01CD">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_Toc148612289 \h </w:instrText>
            </w:r>
            <w:r>
              <w:rPr>
                <w:noProof/>
                <w:webHidden/>
              </w:rPr>
            </w:r>
            <w:r>
              <w:rPr>
                <w:noProof/>
                <w:webHidden/>
              </w:rPr>
              <w:fldChar w:fldCharType="separate"/>
            </w:r>
            <w:r w:rsidR="007A379F">
              <w:rPr>
                <w:noProof/>
                <w:webHidden/>
              </w:rPr>
              <w:t>26</w:t>
            </w:r>
            <w:r>
              <w:rPr>
                <w:noProof/>
                <w:webHidden/>
              </w:rPr>
              <w:fldChar w:fldCharType="end"/>
            </w:r>
          </w:hyperlink>
        </w:p>
        <w:p w14:paraId="62CA5E51" w14:textId="0641C625"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0E01CD">
              <w:rPr>
                <w:rStyle w:val="Hipercze"/>
                <w:noProof/>
              </w:rPr>
              <w:t>Wykaz załączników</w:t>
            </w:r>
            <w:r>
              <w:rPr>
                <w:noProof/>
                <w:webHidden/>
              </w:rPr>
              <w:tab/>
            </w:r>
            <w:r>
              <w:rPr>
                <w:noProof/>
                <w:webHidden/>
              </w:rPr>
              <w:fldChar w:fldCharType="begin"/>
            </w:r>
            <w:r>
              <w:rPr>
                <w:noProof/>
                <w:webHidden/>
              </w:rPr>
              <w:instrText xml:space="preserve"> PAGEREF _Toc148612290 \h </w:instrText>
            </w:r>
            <w:r>
              <w:rPr>
                <w:noProof/>
                <w:webHidden/>
              </w:rPr>
            </w:r>
            <w:r>
              <w:rPr>
                <w:noProof/>
                <w:webHidden/>
              </w:rPr>
              <w:fldChar w:fldCharType="separate"/>
            </w:r>
            <w:r w:rsidR="007A379F">
              <w:rPr>
                <w:noProof/>
                <w:webHidden/>
              </w:rPr>
              <w:t>26</w:t>
            </w:r>
            <w:r>
              <w:rPr>
                <w:noProof/>
                <w:webHidden/>
              </w:rPr>
              <w:fldChar w:fldCharType="end"/>
            </w:r>
          </w:hyperlink>
        </w:p>
        <w:p w14:paraId="08912F7B" w14:textId="77777777" w:rsidR="00975A17" w:rsidRPr="00057162" w:rsidRDefault="00975A17" w:rsidP="00975A17">
          <w:r>
            <w:fldChar w:fldCharType="end"/>
          </w:r>
        </w:p>
      </w:sdtContent>
    </w:sdt>
    <w:p w14:paraId="44D7444B" w14:textId="77777777" w:rsidR="00975A17" w:rsidRPr="00057162" w:rsidRDefault="00975A17" w:rsidP="00975A17">
      <w:pPr>
        <w:spacing w:before="120" w:line="312" w:lineRule="auto"/>
        <w:jc w:val="both"/>
        <w:rPr>
          <w:sz w:val="24"/>
          <w:szCs w:val="24"/>
        </w:rPr>
      </w:pPr>
    </w:p>
    <w:p w14:paraId="1163DD72" w14:textId="77777777" w:rsidR="00975A17" w:rsidRPr="00057162" w:rsidRDefault="00975A17" w:rsidP="00975A17">
      <w:pPr>
        <w:spacing w:before="120" w:line="312" w:lineRule="auto"/>
        <w:jc w:val="both"/>
        <w:rPr>
          <w:sz w:val="24"/>
          <w:szCs w:val="24"/>
        </w:rPr>
      </w:pPr>
    </w:p>
    <w:p w14:paraId="3F331CFB" w14:textId="77777777" w:rsidR="00975A17" w:rsidRPr="00057162" w:rsidRDefault="00975A17" w:rsidP="00975A17">
      <w:pPr>
        <w:spacing w:before="120" w:line="312" w:lineRule="auto"/>
        <w:jc w:val="both"/>
        <w:rPr>
          <w:sz w:val="24"/>
          <w:szCs w:val="24"/>
        </w:rPr>
      </w:pPr>
    </w:p>
    <w:p w14:paraId="26EB965D" w14:textId="77777777" w:rsidR="00975A17" w:rsidRPr="00057162" w:rsidRDefault="00975A17" w:rsidP="00975A17">
      <w:pPr>
        <w:spacing w:after="160" w:line="259" w:lineRule="auto"/>
        <w:rPr>
          <w:sz w:val="24"/>
          <w:szCs w:val="24"/>
        </w:rPr>
      </w:pPr>
      <w:r w:rsidRPr="00057162">
        <w:rPr>
          <w:sz w:val="24"/>
          <w:szCs w:val="24"/>
        </w:rPr>
        <w:br w:type="page"/>
      </w:r>
    </w:p>
    <w:p w14:paraId="36F424B5"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 w:name="_Toc106095837"/>
      <w:bookmarkStart w:id="3" w:name="_Toc106096381"/>
      <w:bookmarkStart w:id="4" w:name="_Toc148612268"/>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2"/>
      <w:bookmarkEnd w:id="3"/>
      <w:bookmarkEnd w:id="4"/>
    </w:p>
    <w:p w14:paraId="4F311310" w14:textId="77777777" w:rsidR="00975A17" w:rsidRPr="00B768B8" w:rsidRDefault="00975A17" w:rsidP="00975A17">
      <w:pPr>
        <w:spacing w:before="120" w:line="312" w:lineRule="auto"/>
        <w:jc w:val="both"/>
        <w:rPr>
          <w:b/>
          <w:bCs/>
          <w:sz w:val="24"/>
          <w:szCs w:val="24"/>
        </w:rPr>
      </w:pPr>
      <w:r w:rsidRPr="00B768B8">
        <w:rPr>
          <w:b/>
          <w:bCs/>
          <w:sz w:val="24"/>
          <w:szCs w:val="24"/>
        </w:rPr>
        <w:t>Polska Grupa Górnicza S.A.</w:t>
      </w:r>
    </w:p>
    <w:p w14:paraId="28B52874" w14:textId="77777777" w:rsidR="00975A17" w:rsidRPr="00B768B8" w:rsidRDefault="00975A17" w:rsidP="00975A17">
      <w:pPr>
        <w:spacing w:before="120" w:line="312" w:lineRule="auto"/>
        <w:jc w:val="both"/>
        <w:rPr>
          <w:spacing w:val="-4"/>
          <w:sz w:val="24"/>
          <w:szCs w:val="24"/>
        </w:rPr>
      </w:pPr>
      <w:r w:rsidRPr="00B768B8">
        <w:rPr>
          <w:spacing w:val="-4"/>
          <w:sz w:val="24"/>
          <w:szCs w:val="24"/>
        </w:rPr>
        <w:t xml:space="preserve">KRS 0000709363, NIP: 634-283-47-28, REGON: 360615984, </w:t>
      </w:r>
      <w:r w:rsidRPr="00B768B8">
        <w:rPr>
          <w:rFonts w:eastAsia="MS Mincho"/>
          <w:sz w:val="24"/>
          <w:szCs w:val="24"/>
        </w:rPr>
        <w:t>nr rejestrowy BDO  000014704</w:t>
      </w:r>
    </w:p>
    <w:p w14:paraId="48DDA33C" w14:textId="77777777" w:rsidR="00975A17" w:rsidRPr="00B768B8" w:rsidRDefault="00975A17" w:rsidP="00975A17">
      <w:pPr>
        <w:spacing w:before="120" w:line="312" w:lineRule="auto"/>
        <w:jc w:val="both"/>
        <w:rPr>
          <w:bCs/>
          <w:sz w:val="24"/>
          <w:szCs w:val="24"/>
        </w:rPr>
      </w:pPr>
      <w:r w:rsidRPr="00B768B8">
        <w:rPr>
          <w:spacing w:val="-4"/>
          <w:sz w:val="24"/>
          <w:szCs w:val="24"/>
        </w:rPr>
        <w:t xml:space="preserve">Adres: </w:t>
      </w:r>
      <w:r w:rsidR="002129B8">
        <w:rPr>
          <w:bCs/>
          <w:sz w:val="24"/>
          <w:szCs w:val="24"/>
        </w:rPr>
        <w:t>40-</w:t>
      </w:r>
      <w:r w:rsidRPr="00B768B8">
        <w:rPr>
          <w:bCs/>
          <w:sz w:val="24"/>
          <w:szCs w:val="24"/>
        </w:rPr>
        <w:t>039 Katowice, ul. Powstańców 30</w:t>
      </w:r>
    </w:p>
    <w:p w14:paraId="79CC1E5E" w14:textId="77777777" w:rsidR="00975A17" w:rsidRPr="00B768B8" w:rsidRDefault="00975A17" w:rsidP="002129B8">
      <w:pPr>
        <w:spacing w:before="120" w:line="312" w:lineRule="auto"/>
        <w:rPr>
          <w:rStyle w:val="Hipercze"/>
          <w:sz w:val="24"/>
          <w:szCs w:val="24"/>
        </w:rPr>
      </w:pPr>
      <w:r w:rsidRPr="00B768B8">
        <w:rPr>
          <w:sz w:val="24"/>
          <w:szCs w:val="24"/>
        </w:rPr>
        <w:t>Adres strony internetowej prowadzonego postępowania</w:t>
      </w:r>
      <w:r w:rsidRPr="00B768B8">
        <w:rPr>
          <w:bCs/>
          <w:sz w:val="24"/>
          <w:szCs w:val="24"/>
        </w:rPr>
        <w:t xml:space="preserve">: </w:t>
      </w:r>
      <w:bookmarkStart w:id="5" w:name="_Hlk60735726"/>
      <w:r w:rsidRPr="00B768B8">
        <w:rPr>
          <w:bCs/>
          <w:sz w:val="24"/>
          <w:szCs w:val="24"/>
        </w:rPr>
        <w:br/>
      </w:r>
      <w:hyperlink r:id="rId8" w:history="1">
        <w:r w:rsidRPr="00B768B8">
          <w:rPr>
            <w:rStyle w:val="Hipercze"/>
            <w:sz w:val="24"/>
            <w:szCs w:val="24"/>
          </w:rPr>
          <w:t>https://www.pgg.pl/strefa-korporacyjna/dostawcy/profil-nabywcy/przetargi</w:t>
        </w:r>
      </w:hyperlink>
    </w:p>
    <w:p w14:paraId="26B5F9BB" w14:textId="77777777" w:rsidR="00975A17" w:rsidRPr="00B768B8" w:rsidRDefault="00975A17" w:rsidP="00975A17">
      <w:pPr>
        <w:spacing w:before="120" w:line="312" w:lineRule="auto"/>
        <w:rPr>
          <w:rStyle w:val="Hipercze"/>
          <w:bCs/>
          <w:iCs/>
          <w:sz w:val="24"/>
          <w:szCs w:val="24"/>
        </w:rPr>
      </w:pPr>
      <w:r w:rsidRPr="00B768B8">
        <w:rPr>
          <w:bCs/>
          <w:iCs/>
          <w:sz w:val="24"/>
          <w:szCs w:val="24"/>
        </w:rPr>
        <w:t xml:space="preserve">Adres platformy EFO: </w:t>
      </w:r>
      <w:bookmarkEnd w:id="5"/>
      <w:r w:rsidRPr="00B768B8">
        <w:fldChar w:fldCharType="begin"/>
      </w:r>
      <w:r w:rsidRPr="00B768B8">
        <w:rPr>
          <w:sz w:val="24"/>
          <w:szCs w:val="24"/>
        </w:rPr>
        <w:instrText xml:space="preserve"> HYPERLINK "https://efo.coig.biz" </w:instrText>
      </w:r>
      <w:r w:rsidRPr="00B768B8">
        <w:fldChar w:fldCharType="separate"/>
      </w:r>
      <w:r w:rsidRPr="00B768B8">
        <w:rPr>
          <w:rStyle w:val="Hipercze"/>
          <w:bCs/>
          <w:iCs/>
          <w:sz w:val="24"/>
          <w:szCs w:val="24"/>
        </w:rPr>
        <w:t>https://efo.coig.biz</w:t>
      </w:r>
      <w:r w:rsidRPr="00B768B8">
        <w:rPr>
          <w:rStyle w:val="Hipercze"/>
          <w:bCs/>
          <w:iCs/>
          <w:sz w:val="24"/>
          <w:szCs w:val="24"/>
        </w:rPr>
        <w:fldChar w:fldCharType="end"/>
      </w:r>
    </w:p>
    <w:p w14:paraId="2E3A3EE5" w14:textId="77777777" w:rsidR="00975A17" w:rsidRPr="00B768B8" w:rsidRDefault="00975A17" w:rsidP="00975A17">
      <w:pPr>
        <w:spacing w:before="120" w:line="312" w:lineRule="auto"/>
        <w:jc w:val="both"/>
        <w:rPr>
          <w:bCs/>
          <w:iCs/>
          <w:sz w:val="24"/>
          <w:szCs w:val="24"/>
        </w:rPr>
      </w:pPr>
      <w:r w:rsidRPr="00B768B8">
        <w:rPr>
          <w:rStyle w:val="Hipercze"/>
          <w:bCs/>
          <w:iCs/>
          <w:color w:val="auto"/>
          <w:sz w:val="24"/>
          <w:szCs w:val="24"/>
          <w:u w:val="none"/>
        </w:rPr>
        <w:t>Infolinia: +48 32 716 9999</w:t>
      </w:r>
    </w:p>
    <w:p w14:paraId="0B8BA75E" w14:textId="77777777" w:rsidR="00975A17" w:rsidRPr="00B768B8" w:rsidRDefault="00975A17" w:rsidP="00975A17">
      <w:pPr>
        <w:spacing w:before="120" w:line="312" w:lineRule="auto"/>
        <w:jc w:val="both"/>
        <w:rPr>
          <w:sz w:val="24"/>
          <w:szCs w:val="24"/>
          <w:vertAlign w:val="superscript"/>
        </w:rPr>
      </w:pPr>
      <w:r w:rsidRPr="00B768B8">
        <w:rPr>
          <w:sz w:val="24"/>
          <w:szCs w:val="24"/>
        </w:rPr>
        <w:t>Godziny pracy: od poniedziałku do piątku od 6</w:t>
      </w:r>
      <w:r w:rsidRPr="00B768B8">
        <w:rPr>
          <w:sz w:val="24"/>
          <w:szCs w:val="24"/>
          <w:vertAlign w:val="superscript"/>
        </w:rPr>
        <w:t>30</w:t>
      </w:r>
      <w:r w:rsidRPr="00B768B8">
        <w:rPr>
          <w:sz w:val="24"/>
          <w:szCs w:val="24"/>
        </w:rPr>
        <w:t xml:space="preserve"> do 14</w:t>
      </w:r>
      <w:r w:rsidRPr="00B768B8">
        <w:rPr>
          <w:sz w:val="24"/>
          <w:szCs w:val="24"/>
          <w:vertAlign w:val="superscript"/>
        </w:rPr>
        <w:t>30</w:t>
      </w:r>
    </w:p>
    <w:p w14:paraId="07A08244" w14:textId="4003C2A3" w:rsidR="00975A17" w:rsidRPr="004C436F" w:rsidRDefault="00975A17" w:rsidP="00975A17">
      <w:pPr>
        <w:spacing w:before="120"/>
        <w:jc w:val="both"/>
        <w:rPr>
          <w:b/>
          <w:iCs/>
          <w:sz w:val="24"/>
          <w:szCs w:val="24"/>
        </w:rPr>
      </w:pPr>
      <w:r w:rsidRPr="004C436F">
        <w:rPr>
          <w:b/>
          <w:iCs/>
          <w:sz w:val="24"/>
          <w:szCs w:val="24"/>
        </w:rPr>
        <w:t xml:space="preserve">Oddział  </w:t>
      </w:r>
      <w:r w:rsidR="006B253C" w:rsidRPr="004C436F">
        <w:rPr>
          <w:b/>
          <w:iCs/>
          <w:sz w:val="24"/>
          <w:szCs w:val="24"/>
        </w:rPr>
        <w:t xml:space="preserve">KWK </w:t>
      </w:r>
      <w:proofErr w:type="spellStart"/>
      <w:r w:rsidR="006B253C" w:rsidRPr="004C436F">
        <w:rPr>
          <w:b/>
          <w:iCs/>
          <w:sz w:val="24"/>
          <w:szCs w:val="24"/>
        </w:rPr>
        <w:t>Murcki-Staszic</w:t>
      </w:r>
      <w:proofErr w:type="spellEnd"/>
    </w:p>
    <w:p w14:paraId="33B21843" w14:textId="0E1837E3" w:rsidR="00975A17" w:rsidRPr="004C436F" w:rsidRDefault="006B253C" w:rsidP="004C436F">
      <w:pPr>
        <w:jc w:val="both"/>
        <w:rPr>
          <w:b/>
          <w:iCs/>
          <w:sz w:val="24"/>
          <w:szCs w:val="24"/>
        </w:rPr>
      </w:pPr>
      <w:r w:rsidRPr="004C436F">
        <w:rPr>
          <w:b/>
          <w:iCs/>
          <w:sz w:val="24"/>
          <w:szCs w:val="24"/>
        </w:rPr>
        <w:t>ul. Karolinki 1</w:t>
      </w:r>
    </w:p>
    <w:p w14:paraId="52598699" w14:textId="1E8A48C3" w:rsidR="00975A17" w:rsidRDefault="006B253C" w:rsidP="004C436F">
      <w:pPr>
        <w:jc w:val="both"/>
        <w:rPr>
          <w:bCs/>
          <w:iCs/>
          <w:sz w:val="24"/>
          <w:szCs w:val="24"/>
        </w:rPr>
      </w:pPr>
      <w:r w:rsidRPr="004C436F">
        <w:rPr>
          <w:b/>
          <w:iCs/>
          <w:sz w:val="24"/>
          <w:szCs w:val="24"/>
        </w:rPr>
        <w:t>40-467 Katowice</w:t>
      </w:r>
    </w:p>
    <w:p w14:paraId="7E945C62" w14:textId="77777777" w:rsidR="006B253C" w:rsidRPr="006B253C" w:rsidRDefault="006B253C" w:rsidP="00975A17">
      <w:pPr>
        <w:spacing w:before="120"/>
        <w:jc w:val="both"/>
        <w:rPr>
          <w:bCs/>
          <w:iCs/>
          <w:sz w:val="16"/>
          <w:szCs w:val="16"/>
        </w:rPr>
      </w:pPr>
    </w:p>
    <w:p w14:paraId="4F8D87A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6" w:name="_Toc106095838"/>
      <w:bookmarkStart w:id="7" w:name="_Toc106096382"/>
      <w:bookmarkStart w:id="8" w:name="_Toc148612269"/>
      <w:r w:rsidRPr="00057162">
        <w:rPr>
          <w:rFonts w:ascii="Times New Roman" w:hAnsi="Times New Roman" w:cs="Times New Roman"/>
          <w:color w:val="auto"/>
          <w:sz w:val="24"/>
          <w:szCs w:val="24"/>
        </w:rPr>
        <w:t>Część II. Postępowanie</w:t>
      </w:r>
      <w:bookmarkEnd w:id="6"/>
      <w:bookmarkEnd w:id="7"/>
      <w:bookmarkEnd w:id="8"/>
    </w:p>
    <w:p w14:paraId="0399027C" w14:textId="77777777" w:rsidR="00975A17" w:rsidRPr="00077C78" w:rsidRDefault="00975A17" w:rsidP="00975A17">
      <w:pPr>
        <w:pStyle w:val="Akapitzlist"/>
        <w:numPr>
          <w:ilvl w:val="0"/>
          <w:numId w:val="6"/>
        </w:numPr>
        <w:spacing w:before="120" w:line="312" w:lineRule="auto"/>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2000FE1B" w14:textId="77777777" w:rsidR="00975A17" w:rsidRPr="00077C78" w:rsidRDefault="00975A17" w:rsidP="00975A17">
      <w:pPr>
        <w:pStyle w:val="Akapitzlist"/>
        <w:numPr>
          <w:ilvl w:val="0"/>
          <w:numId w:val="6"/>
        </w:numPr>
        <w:spacing w:before="120" w:line="312" w:lineRule="auto"/>
        <w:ind w:hanging="357"/>
        <w:contextualSpacing w:val="0"/>
        <w:jc w:val="both"/>
      </w:pPr>
      <w:r w:rsidRPr="00077C78">
        <w:t>Postępowanie jest prowadzone w języku polskim.</w:t>
      </w:r>
    </w:p>
    <w:p w14:paraId="612107FB" w14:textId="77777777" w:rsidR="00975A17" w:rsidRPr="00D50111" w:rsidRDefault="00975A17" w:rsidP="00975A17">
      <w:pPr>
        <w:pStyle w:val="Akapitzlist"/>
        <w:ind w:left="360"/>
        <w:jc w:val="both"/>
        <w:rPr>
          <w:color w:val="FF0000"/>
          <w:sz w:val="22"/>
          <w:szCs w:val="22"/>
        </w:rPr>
      </w:pPr>
    </w:p>
    <w:p w14:paraId="4B3C0E89" w14:textId="6B4EB8E2" w:rsidR="00975A17" w:rsidRPr="00057162" w:rsidRDefault="00975A17" w:rsidP="00975A17">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rsidR="009677EE">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863EDB">
        <w:br/>
      </w:r>
      <w:r w:rsidRPr="00057162">
        <w:t>w zakładce RODO</w:t>
      </w:r>
      <w:r>
        <w:t>, w załączniku „Kontrahenci/Pracownicy Kontrahentów”</w:t>
      </w:r>
      <w:r w:rsidRPr="00057162">
        <w:t>.</w:t>
      </w:r>
    </w:p>
    <w:p w14:paraId="5A067C41" w14:textId="77777777" w:rsidR="00975A17" w:rsidRPr="00057162" w:rsidRDefault="00975A17" w:rsidP="00975A17">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14:paraId="45D9A553" w14:textId="77777777" w:rsidR="00975A17" w:rsidRPr="00406B75" w:rsidRDefault="00011917" w:rsidP="00975A17">
      <w:pPr>
        <w:pStyle w:val="Akapitzlist"/>
        <w:numPr>
          <w:ilvl w:val="1"/>
          <w:numId w:val="6"/>
        </w:numPr>
        <w:spacing w:before="120" w:line="312" w:lineRule="auto"/>
        <w:ind w:hanging="357"/>
        <w:contextualSpacing w:val="0"/>
        <w:jc w:val="both"/>
      </w:pPr>
      <w:r>
        <w:t>S</w:t>
      </w:r>
      <w:r w:rsidR="00975A17" w:rsidRPr="00406B75">
        <w:t xml:space="preserve">korzystanie przez osobę, której dane osobowe dotyczą, z uprawnienia do sprostowania lub uzupełnienia, o którym mowa w art. 16 </w:t>
      </w:r>
      <w:r w:rsidR="00975A17">
        <w:t>RODO</w:t>
      </w:r>
      <w:r w:rsidR="00975A17" w:rsidRPr="00406B75">
        <w:t>, nie może skutkować zmianą wyniku postępowania o udzielenie zamówienia ani zmianą postanowień umowy w sprawie zamówienia w zakresie niezgodnym z Regulaminem.</w:t>
      </w:r>
    </w:p>
    <w:p w14:paraId="49A84794" w14:textId="77777777" w:rsidR="00975A17" w:rsidRPr="00057162" w:rsidRDefault="00011917" w:rsidP="00975A17">
      <w:pPr>
        <w:pStyle w:val="Akapitzlist"/>
        <w:numPr>
          <w:ilvl w:val="1"/>
          <w:numId w:val="6"/>
        </w:numPr>
        <w:spacing w:before="120" w:line="312" w:lineRule="auto"/>
        <w:ind w:hanging="357"/>
        <w:contextualSpacing w:val="0"/>
        <w:jc w:val="both"/>
      </w:pPr>
      <w:r>
        <w:t>W</w:t>
      </w:r>
      <w:r w:rsidR="00975A17" w:rsidRPr="00057162">
        <w:t xml:space="preserve"> postępowaniu o udzielenie zamówienia zgłoszenie żądania ograniczenia przetwarzania, o którym mowa w art. 18 ust. 1 </w:t>
      </w:r>
      <w:r w:rsidR="00975A17">
        <w:t>RODO</w:t>
      </w:r>
      <w:r w:rsidR="00975A17" w:rsidRPr="00057162">
        <w:t>, nie ogranicza przetwarzania danych osobowych do czasu zakończenia tego postępowania.</w:t>
      </w:r>
    </w:p>
    <w:p w14:paraId="57CEDE38" w14:textId="77777777" w:rsidR="00975A17" w:rsidRPr="008616AB" w:rsidRDefault="00975A17" w:rsidP="00975A17">
      <w:pPr>
        <w:spacing w:before="120" w:line="312" w:lineRule="auto"/>
        <w:jc w:val="both"/>
        <w:rPr>
          <w:bCs/>
          <w:sz w:val="2"/>
          <w:szCs w:val="2"/>
        </w:rPr>
      </w:pPr>
    </w:p>
    <w:p w14:paraId="362FE1F0"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9" w:name="_Toc106095839"/>
      <w:bookmarkStart w:id="10" w:name="_Toc106096383"/>
      <w:bookmarkStart w:id="11" w:name="_Toc148612270"/>
      <w:r w:rsidRPr="00057162">
        <w:rPr>
          <w:rFonts w:ascii="Times New Roman" w:hAnsi="Times New Roman" w:cs="Times New Roman"/>
          <w:color w:val="auto"/>
          <w:sz w:val="24"/>
          <w:szCs w:val="24"/>
        </w:rPr>
        <w:lastRenderedPageBreak/>
        <w:t>Część III. Przedmiot zamówienia. Termin wykonania.</w:t>
      </w:r>
      <w:bookmarkEnd w:id="9"/>
      <w:bookmarkEnd w:id="10"/>
      <w:bookmarkEnd w:id="11"/>
    </w:p>
    <w:p w14:paraId="65FB74A0" w14:textId="65014850" w:rsidR="00975A17" w:rsidRPr="00057162" w:rsidRDefault="00975A17" w:rsidP="00975A17">
      <w:pPr>
        <w:pStyle w:val="Akapitzlist"/>
        <w:numPr>
          <w:ilvl w:val="0"/>
          <w:numId w:val="1"/>
        </w:numPr>
        <w:spacing w:before="120" w:line="312" w:lineRule="auto"/>
        <w:contextualSpacing w:val="0"/>
        <w:jc w:val="both"/>
        <w:rPr>
          <w:bCs/>
        </w:rPr>
      </w:pPr>
      <w:r w:rsidRPr="00057162">
        <w:t xml:space="preserve">Przedmiotem zamówienia jest: </w:t>
      </w:r>
      <w:r w:rsidR="004C436F" w:rsidRPr="004C436F">
        <w:rPr>
          <w:b/>
          <w:bCs/>
          <w:iCs/>
        </w:rPr>
        <w:t xml:space="preserve">„Remont zbiornika podsadzkowego wraz </w:t>
      </w:r>
      <w:r w:rsidR="004C436F">
        <w:rPr>
          <w:b/>
          <w:bCs/>
          <w:iCs/>
        </w:rPr>
        <w:br/>
      </w:r>
      <w:r w:rsidR="004C436F" w:rsidRPr="004C436F">
        <w:rPr>
          <w:b/>
          <w:bCs/>
          <w:iCs/>
        </w:rPr>
        <w:t xml:space="preserve">z infrastrukturą przy szybie IV” </w:t>
      </w:r>
      <w:r w:rsidR="004C436F">
        <w:rPr>
          <w:iCs/>
        </w:rPr>
        <w:t xml:space="preserve"> </w:t>
      </w:r>
      <w:r w:rsidR="004C436F" w:rsidRPr="004C436F">
        <w:rPr>
          <w:iCs/>
        </w:rPr>
        <w:t>dla PGG S.A. Oddz</w:t>
      </w:r>
      <w:r w:rsidR="00FF71C3">
        <w:rPr>
          <w:iCs/>
        </w:rPr>
        <w:t>iał</w:t>
      </w:r>
      <w:r w:rsidR="004C436F" w:rsidRPr="004C436F">
        <w:rPr>
          <w:iCs/>
        </w:rPr>
        <w:t xml:space="preserve"> KWK </w:t>
      </w:r>
      <w:proofErr w:type="spellStart"/>
      <w:r w:rsidR="004C436F" w:rsidRPr="004C436F">
        <w:rPr>
          <w:iCs/>
        </w:rPr>
        <w:t>Murcki-Staszic</w:t>
      </w:r>
      <w:proofErr w:type="spellEnd"/>
      <w:r w:rsidR="004C436F">
        <w:rPr>
          <w:iCs/>
        </w:rPr>
        <w:t>.</w:t>
      </w:r>
    </w:p>
    <w:p w14:paraId="7AB6000E" w14:textId="77777777" w:rsidR="00975A17" w:rsidRPr="008616AB" w:rsidRDefault="00975A17" w:rsidP="00975A17">
      <w:pPr>
        <w:pStyle w:val="Akapitzlist"/>
        <w:numPr>
          <w:ilvl w:val="0"/>
          <w:numId w:val="1"/>
        </w:numPr>
        <w:spacing w:before="120" w:line="312" w:lineRule="auto"/>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14:paraId="332D0270" w14:textId="733F98A1" w:rsidR="00975A17" w:rsidRPr="008616AB" w:rsidRDefault="00975A17" w:rsidP="00975A17">
      <w:pPr>
        <w:pStyle w:val="Akapitzlist"/>
        <w:numPr>
          <w:ilvl w:val="0"/>
          <w:numId w:val="1"/>
        </w:numPr>
        <w:spacing w:before="120" w:line="312" w:lineRule="auto"/>
        <w:contextualSpacing w:val="0"/>
        <w:jc w:val="both"/>
        <w:rPr>
          <w:bCs/>
        </w:rPr>
      </w:pPr>
      <w:r w:rsidRPr="008616AB">
        <w:t>Kody CPV:</w:t>
      </w:r>
      <w:r w:rsidR="00D13C18" w:rsidRPr="00D13C18">
        <w:t xml:space="preserve"> </w:t>
      </w:r>
      <w:r w:rsidR="00D13C18" w:rsidRPr="00EE3FE4">
        <w:t>45000000-7  Roboty budowlane</w:t>
      </w:r>
      <w:r w:rsidR="00D13C18" w:rsidRPr="00B3198A">
        <w:rPr>
          <w:i/>
          <w:iCs/>
        </w:rPr>
        <w:t>.</w:t>
      </w:r>
    </w:p>
    <w:p w14:paraId="60C34526" w14:textId="77777777" w:rsidR="00975A17" w:rsidRPr="008616AB" w:rsidRDefault="00975A17" w:rsidP="00975A17">
      <w:pPr>
        <w:pStyle w:val="Akapitzlist"/>
        <w:numPr>
          <w:ilvl w:val="0"/>
          <w:numId w:val="1"/>
        </w:numPr>
        <w:spacing w:before="120" w:line="312" w:lineRule="auto"/>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14:paraId="3E40A111" w14:textId="77777777" w:rsidR="00975A17" w:rsidRPr="008616AB"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2" w:name="_Toc106095840"/>
      <w:bookmarkStart w:id="13" w:name="_Toc106096384"/>
      <w:bookmarkStart w:id="14" w:name="_Toc148612271"/>
      <w:r w:rsidRPr="008616AB">
        <w:rPr>
          <w:rFonts w:ascii="Times New Roman" w:hAnsi="Times New Roman" w:cs="Times New Roman"/>
          <w:color w:val="auto"/>
          <w:sz w:val="24"/>
          <w:szCs w:val="24"/>
        </w:rPr>
        <w:t>Część IV. Oferty częściowe</w:t>
      </w:r>
      <w:bookmarkEnd w:id="12"/>
      <w:bookmarkEnd w:id="13"/>
      <w:bookmarkEnd w:id="14"/>
    </w:p>
    <w:p w14:paraId="506FCFFB" w14:textId="77777777" w:rsidR="00975A17" w:rsidRPr="008616AB" w:rsidRDefault="00975A17" w:rsidP="00975A17">
      <w:pPr>
        <w:spacing w:before="120" w:line="312" w:lineRule="auto"/>
        <w:jc w:val="both"/>
        <w:rPr>
          <w:sz w:val="8"/>
          <w:szCs w:val="8"/>
        </w:rPr>
      </w:pPr>
    </w:p>
    <w:p w14:paraId="7EF0711B" w14:textId="77777777" w:rsidR="00975A17" w:rsidRPr="00DD199C" w:rsidRDefault="00975A17" w:rsidP="00975A17">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14:paraId="6930175C"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148612272"/>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5"/>
      <w:bookmarkEnd w:id="16"/>
      <w:bookmarkEnd w:id="17"/>
    </w:p>
    <w:p w14:paraId="74FD1CAE" w14:textId="77777777" w:rsidR="00975A17" w:rsidRPr="00057162" w:rsidRDefault="00975A17" w:rsidP="00975A17">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2D422D82" w14:textId="77777777" w:rsidR="00975A17" w:rsidRPr="006555EC" w:rsidRDefault="00975A17" w:rsidP="00975A17">
      <w:pPr>
        <w:pStyle w:val="Akapitzlist"/>
        <w:numPr>
          <w:ilvl w:val="0"/>
          <w:numId w:val="2"/>
        </w:numPr>
        <w:spacing w:before="120" w:line="312" w:lineRule="auto"/>
        <w:contextualSpacing w:val="0"/>
        <w:jc w:val="both"/>
      </w:pPr>
      <w:bookmarkStart w:id="18" w:name="_Hlk91670677"/>
      <w:r w:rsidRPr="006555EC">
        <w:t>Wykluczeniu z postępowania podlega Wykonawca:</w:t>
      </w:r>
    </w:p>
    <w:bookmarkEnd w:id="18"/>
    <w:p w14:paraId="5ED89616" w14:textId="3FF6D1BC"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 stosunku do którego otwarto likwidację, sąd zarządził likwidację majątku </w:t>
      </w:r>
      <w:r w:rsidR="00D13C18">
        <w:br/>
      </w:r>
      <w:r w:rsidRPr="006555EC">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D13C18">
        <w:br/>
      </w:r>
      <w:r w:rsidRPr="006555EC">
        <w:t xml:space="preserve">z procedury przewidzianej przepisami miejsca wszczęcia tej procedury, </w:t>
      </w:r>
    </w:p>
    <w:p w14:paraId="3602BD3C" w14:textId="7AD8DCE1"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Zamawiający może stwierdzić, na podstawie wiarygodnych przesłanek, że Wykonawca zawarł z innymi Wykonawcami porozumienie mające na celu zakłócenie konkurencji, w szczególności jeżeli należąc do tej samej grupy kapitałowej </w:t>
      </w:r>
      <w:r w:rsidR="00D13C18">
        <w:br/>
      </w:r>
      <w:r w:rsidRPr="006555EC">
        <w:t xml:space="preserve">w rozumieniu ustawy z dnia 16 lutego 2007 r. o ochronie konkurencji i konsumentów, złożyli odrębne oferty lub oferty częściowe, chyba że wykażą, że przygotowali te oferty niezależnie od siebie; </w:t>
      </w:r>
    </w:p>
    <w:p w14:paraId="2222683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D04A90D"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6D60B7F"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C83F4AE"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który przedstawił informacje wprowadzające w błąd, co mogło mieć wpływ na decyzje podejmowane przez Zamawiającego w postępowaniu o udzielenie zamówienia; </w:t>
      </w:r>
    </w:p>
    <w:p w14:paraId="1D4EA67B"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555EC">
        <w:rPr>
          <w:rFonts w:eastAsiaTheme="minorHAnsi"/>
          <w:color w:val="000000"/>
          <w:sz w:val="23"/>
          <w:szCs w:val="23"/>
          <w:lang w:eastAsia="en-US"/>
        </w:rPr>
        <w:t xml:space="preserve">oraz w rozporządzeniu (UE) 2022/576, </w:t>
      </w:r>
      <w:proofErr w:type="spellStart"/>
      <w:r w:rsidRPr="006555EC">
        <w:rPr>
          <w:rFonts w:eastAsiaTheme="minorHAnsi"/>
          <w:color w:val="000000"/>
          <w:sz w:val="23"/>
          <w:szCs w:val="23"/>
          <w:lang w:eastAsia="en-US"/>
        </w:rPr>
        <w:t>tj</w:t>
      </w:r>
      <w:proofErr w:type="spellEnd"/>
      <w:r w:rsidRPr="006555EC">
        <w:rPr>
          <w:rFonts w:eastAsiaTheme="minorHAnsi"/>
          <w:color w:val="000000"/>
          <w:sz w:val="23"/>
          <w:szCs w:val="23"/>
          <w:lang w:eastAsia="en-US"/>
        </w:rPr>
        <w:t xml:space="preserve">: </w:t>
      </w:r>
    </w:p>
    <w:p w14:paraId="6D558C7B" w14:textId="6C9E9DCB" w:rsidR="000D2590" w:rsidRPr="006555EC" w:rsidRDefault="000D2590" w:rsidP="000D2590">
      <w:pPr>
        <w:numPr>
          <w:ilvl w:val="2"/>
          <w:numId w:val="2"/>
        </w:numPr>
        <w:autoSpaceDE w:val="0"/>
        <w:autoSpaceDN w:val="0"/>
        <w:adjustRightInd w:val="0"/>
        <w:spacing w:line="312" w:lineRule="auto"/>
        <w:ind w:left="1077" w:hanging="357"/>
        <w:jc w:val="both"/>
        <w:rPr>
          <w:sz w:val="24"/>
          <w:szCs w:val="24"/>
        </w:rPr>
      </w:pPr>
      <w:r w:rsidRPr="006555E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5EC">
        <w:rPr>
          <w:sz w:val="24"/>
          <w:szCs w:val="24"/>
        </w:rPr>
        <w:t>Dz.Urz</w:t>
      </w:r>
      <w:proofErr w:type="spellEnd"/>
      <w:r w:rsidRPr="006555EC">
        <w:rPr>
          <w:sz w:val="24"/>
          <w:szCs w:val="24"/>
        </w:rPr>
        <w:t xml:space="preserve">. UE L 134 z 20.05.2006, str. 1 z </w:t>
      </w:r>
      <w:proofErr w:type="spellStart"/>
      <w:r w:rsidRPr="006555EC">
        <w:rPr>
          <w:sz w:val="24"/>
          <w:szCs w:val="24"/>
        </w:rPr>
        <w:t>późn</w:t>
      </w:r>
      <w:proofErr w:type="spellEnd"/>
      <w:r w:rsidRPr="006555EC">
        <w:rPr>
          <w:sz w:val="24"/>
          <w:szCs w:val="24"/>
        </w:rPr>
        <w:t xml:space="preserve">. zm.) zwanym dalej ,,rozporządzeniem 765/2006”, lub rozporządzeniu Rady (UE) nr 269/2014 </w:t>
      </w:r>
      <w:r w:rsidR="00D13C18">
        <w:rPr>
          <w:sz w:val="24"/>
          <w:szCs w:val="24"/>
        </w:rPr>
        <w:br/>
      </w:r>
      <w:r w:rsidRPr="006555EC">
        <w:rPr>
          <w:sz w:val="24"/>
          <w:szCs w:val="24"/>
        </w:rPr>
        <w:t>z dnia 17 marca 2014 r. w sprawie środków ograniczających w odniesieniu do działań podważających integralność terytorialną, suwerenność i niezależność Ukrainy lub im zagrażających (</w:t>
      </w:r>
      <w:proofErr w:type="spellStart"/>
      <w:r w:rsidRPr="006555EC">
        <w:rPr>
          <w:sz w:val="24"/>
          <w:szCs w:val="24"/>
        </w:rPr>
        <w:t>Dz.Urz</w:t>
      </w:r>
      <w:proofErr w:type="spellEnd"/>
      <w:r w:rsidRPr="006555EC">
        <w:rPr>
          <w:sz w:val="24"/>
          <w:szCs w:val="24"/>
        </w:rPr>
        <w:t xml:space="preserve">. UE L 78 z 17.03.2014, str. 6, z </w:t>
      </w:r>
      <w:proofErr w:type="spellStart"/>
      <w:r w:rsidRPr="006555EC">
        <w:rPr>
          <w:sz w:val="24"/>
          <w:szCs w:val="24"/>
        </w:rPr>
        <w:t>późn</w:t>
      </w:r>
      <w:proofErr w:type="spellEnd"/>
      <w:r w:rsidRPr="006555E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5FB35AF"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6555EC">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11473CBD" w14:textId="70B02701"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 xml:space="preserve">Wykonawcy, których jednostką dominującą w rozumieniu art. 3 ust. 1 pkt 37 ustawy </w:t>
      </w:r>
      <w:r w:rsidR="00D13C18">
        <w:rPr>
          <w:rFonts w:eastAsiaTheme="minorHAnsi"/>
          <w:color w:val="000000"/>
          <w:sz w:val="23"/>
          <w:szCs w:val="23"/>
          <w:lang w:eastAsia="en-US"/>
        </w:rPr>
        <w:br/>
      </w:r>
      <w:r w:rsidRPr="006555EC">
        <w:rPr>
          <w:rFonts w:eastAsiaTheme="minorHAnsi"/>
          <w:color w:val="000000"/>
          <w:sz w:val="23"/>
          <w:szCs w:val="23"/>
          <w:lang w:eastAsia="en-US"/>
        </w:rPr>
        <w:t xml:space="preserve">z dnia 29 września 1994 r. o rachunkowości (Dz. U. z 2023 r. poz. 120, 295 z </w:t>
      </w:r>
      <w:proofErr w:type="spellStart"/>
      <w:r w:rsidRPr="006555EC">
        <w:rPr>
          <w:rFonts w:eastAsiaTheme="minorHAnsi"/>
          <w:color w:val="000000"/>
          <w:sz w:val="23"/>
          <w:szCs w:val="23"/>
          <w:lang w:eastAsia="en-US"/>
        </w:rPr>
        <w:t>późn</w:t>
      </w:r>
      <w:proofErr w:type="spellEnd"/>
      <w:r w:rsidRPr="006555EC">
        <w:rPr>
          <w:rFonts w:eastAsiaTheme="minorHAnsi"/>
          <w:color w:val="000000"/>
          <w:sz w:val="23"/>
          <w:szCs w:val="23"/>
          <w:lang w:eastAsia="en-US"/>
        </w:rPr>
        <w:t xml:space="preserve">. zm.) jest podmiot wymieniony w wykazach określonych w rozporządzeniu 765/2006 </w:t>
      </w:r>
      <w:r w:rsidR="00D13C18">
        <w:rPr>
          <w:rFonts w:eastAsiaTheme="minorHAnsi"/>
          <w:color w:val="000000"/>
          <w:sz w:val="23"/>
          <w:szCs w:val="23"/>
          <w:lang w:eastAsia="en-US"/>
        </w:rPr>
        <w:br/>
      </w:r>
      <w:r w:rsidRPr="006555EC">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4F1E10B"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Wykonawcy, którzy realizują zamówienie na rzecz lub z udziałem:</w:t>
      </w:r>
    </w:p>
    <w:p w14:paraId="7E5360A6" w14:textId="77777777" w:rsidR="000D2590" w:rsidRPr="006555EC" w:rsidRDefault="000D2590">
      <w:pPr>
        <w:pStyle w:val="Akapitzlist"/>
        <w:numPr>
          <w:ilvl w:val="0"/>
          <w:numId w:val="84"/>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obywateli rosyjskich lub osób fizycznych lub prawnych, podmiotów lub organów z siedzibą w Rosji; </w:t>
      </w:r>
    </w:p>
    <w:p w14:paraId="5FAFB1AB" w14:textId="30D55071" w:rsidR="000D2590" w:rsidRPr="006555EC" w:rsidRDefault="000D2590">
      <w:pPr>
        <w:pStyle w:val="Akapitzlist"/>
        <w:numPr>
          <w:ilvl w:val="0"/>
          <w:numId w:val="84"/>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prawnych, podmiotów lub organów, do których prawa własności bezpośrednio lub pośrednio w ponad 50 % należą do podmiotu, o którym mowa </w:t>
      </w:r>
      <w:r w:rsidR="00D13C18">
        <w:rPr>
          <w:rFonts w:eastAsiaTheme="minorHAnsi"/>
          <w:color w:val="000000"/>
          <w:sz w:val="23"/>
          <w:szCs w:val="23"/>
          <w:lang w:eastAsia="en-US"/>
        </w:rPr>
        <w:br/>
      </w:r>
      <w:r w:rsidRPr="006555EC">
        <w:rPr>
          <w:rFonts w:eastAsiaTheme="minorHAnsi"/>
          <w:color w:val="000000"/>
          <w:sz w:val="23"/>
          <w:szCs w:val="23"/>
          <w:lang w:eastAsia="en-US"/>
        </w:rPr>
        <w:t xml:space="preserve">w </w:t>
      </w:r>
      <w:proofErr w:type="spellStart"/>
      <w:r w:rsidRPr="006555EC">
        <w:rPr>
          <w:rFonts w:eastAsiaTheme="minorHAnsi"/>
          <w:color w:val="000000"/>
          <w:sz w:val="23"/>
          <w:szCs w:val="23"/>
          <w:lang w:eastAsia="en-US"/>
        </w:rPr>
        <w:t>tirecie</w:t>
      </w:r>
      <w:proofErr w:type="spellEnd"/>
      <w:r w:rsidRPr="006555EC">
        <w:rPr>
          <w:rFonts w:eastAsiaTheme="minorHAnsi"/>
          <w:color w:val="000000"/>
          <w:sz w:val="23"/>
          <w:szCs w:val="23"/>
          <w:lang w:eastAsia="en-US"/>
        </w:rPr>
        <w:t xml:space="preserve"> 1); lub </w:t>
      </w:r>
    </w:p>
    <w:p w14:paraId="723FE694" w14:textId="77777777" w:rsidR="000D2590" w:rsidRPr="006555EC" w:rsidRDefault="000D2590">
      <w:pPr>
        <w:pStyle w:val="Akapitzlist"/>
        <w:numPr>
          <w:ilvl w:val="0"/>
          <w:numId w:val="84"/>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187DA677" w14:textId="77777777" w:rsidR="000D2590" w:rsidRPr="006555EC" w:rsidRDefault="000D2590">
      <w:pPr>
        <w:numPr>
          <w:ilvl w:val="2"/>
          <w:numId w:val="83"/>
        </w:numPr>
        <w:autoSpaceDE w:val="0"/>
        <w:autoSpaceDN w:val="0"/>
        <w:adjustRightInd w:val="0"/>
        <w:spacing w:line="312" w:lineRule="auto"/>
        <w:ind w:left="1080" w:hanging="360"/>
        <w:jc w:val="both"/>
        <w:rPr>
          <w:rFonts w:eastAsiaTheme="minorHAnsi"/>
          <w:color w:val="000000"/>
          <w:sz w:val="23"/>
          <w:szCs w:val="23"/>
          <w:lang w:eastAsia="en-US"/>
        </w:rPr>
      </w:pPr>
      <w:r w:rsidRPr="006555EC">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2767EFE2"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wobec którego są podejmowane inne prawem przewidziane środki o charakterze sankcyjnym. </w:t>
      </w:r>
    </w:p>
    <w:p w14:paraId="596A83F9" w14:textId="027BDB4B"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który w okresie 3 miesięcy (licząc od daty rozstrzygnięcia postępowania), </w:t>
      </w:r>
      <w:r w:rsidR="00D13C18">
        <w:rPr>
          <w:rFonts w:eastAsiaTheme="minorHAnsi"/>
          <w:color w:val="000000"/>
          <w:sz w:val="23"/>
          <w:szCs w:val="23"/>
          <w:lang w:eastAsia="en-US"/>
        </w:rPr>
        <w:br/>
      </w:r>
      <w:r w:rsidRPr="006555EC">
        <w:rPr>
          <w:rFonts w:eastAsiaTheme="minorHAnsi"/>
          <w:color w:val="000000"/>
          <w:sz w:val="23"/>
          <w:szCs w:val="23"/>
          <w:lang w:eastAsia="en-US"/>
        </w:rPr>
        <w:t xml:space="preserve">w postępowaniach, złożył najkorzystniejszą ofertę i: </w:t>
      </w:r>
    </w:p>
    <w:p w14:paraId="6655BD3F"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odmówił zawarcia umowy, lub </w:t>
      </w:r>
    </w:p>
    <w:p w14:paraId="024A1945"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wycofał ofertę, lub </w:t>
      </w:r>
    </w:p>
    <w:p w14:paraId="6FB81773"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nie uzupełnił oświadczeń i dokumentów na wezwanie, o którym mowa w § 39 ust. 6 Regulaminu. </w:t>
      </w:r>
    </w:p>
    <w:p w14:paraId="04687724"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który, w przypadku zamówień, o których mowa w § 30 ust. 5 Regulaminu oraz innych uzasadnionych interesem Spółki przypadkach: </w:t>
      </w:r>
    </w:p>
    <w:p w14:paraId="36AF5AE6" w14:textId="77777777" w:rsidR="000D2590" w:rsidRPr="006555EC" w:rsidRDefault="000D2590">
      <w:pPr>
        <w:pStyle w:val="Akapitzlist"/>
        <w:numPr>
          <w:ilvl w:val="2"/>
          <w:numId w:val="85"/>
        </w:numPr>
        <w:spacing w:before="120" w:line="312" w:lineRule="auto"/>
        <w:ind w:left="993" w:hanging="284"/>
        <w:jc w:val="both"/>
      </w:pPr>
      <w:r w:rsidRPr="006555EC">
        <w:t xml:space="preserve">z przyczyn leżących po jego stronie nie wykonał lub nienależycie wykonał umowę zawartą z Zamawiającym, co doprowadziło do: </w:t>
      </w:r>
    </w:p>
    <w:p w14:paraId="003EF397" w14:textId="77777777" w:rsidR="000D2590" w:rsidRPr="006555EC" w:rsidRDefault="000D2590">
      <w:pPr>
        <w:pStyle w:val="Akapitzlist"/>
        <w:numPr>
          <w:ilvl w:val="0"/>
          <w:numId w:val="86"/>
        </w:numPr>
        <w:spacing w:before="120" w:line="312" w:lineRule="auto"/>
        <w:ind w:left="1276" w:hanging="283"/>
        <w:jc w:val="both"/>
      </w:pPr>
      <w:r w:rsidRPr="006555EC">
        <w:t xml:space="preserve">wypowiedzenia lub odstąpienia od umowy, lub </w:t>
      </w:r>
    </w:p>
    <w:p w14:paraId="0A1386A8" w14:textId="77777777" w:rsidR="000D2590" w:rsidRPr="006555EC" w:rsidRDefault="000D2590">
      <w:pPr>
        <w:pStyle w:val="Akapitzlist"/>
        <w:numPr>
          <w:ilvl w:val="0"/>
          <w:numId w:val="86"/>
        </w:numPr>
        <w:spacing w:before="120" w:line="312" w:lineRule="auto"/>
        <w:ind w:left="1276" w:hanging="283"/>
        <w:jc w:val="both"/>
      </w:pPr>
      <w:r w:rsidRPr="006555EC">
        <w:t xml:space="preserve">dokonania zakupu zastępczego przez Zamawiającego, lub </w:t>
      </w:r>
    </w:p>
    <w:p w14:paraId="2A21813F" w14:textId="6498705C" w:rsidR="000D2590" w:rsidRPr="006555EC" w:rsidRDefault="000D2590">
      <w:pPr>
        <w:pStyle w:val="Akapitzlist"/>
        <w:numPr>
          <w:ilvl w:val="0"/>
          <w:numId w:val="86"/>
        </w:numPr>
        <w:spacing w:before="120" w:line="312" w:lineRule="auto"/>
        <w:ind w:left="1276" w:hanging="283"/>
        <w:jc w:val="both"/>
      </w:pPr>
      <w:r w:rsidRPr="006555EC">
        <w:t xml:space="preserve">zagrożenia poniesienia lub poniesienia odpowiedzialności karnej lub administracyjnej przez Zamawiającego ze względu na brak dostosowania infrastruktury Zamawiającego do wymagań prawa powszechnie </w:t>
      </w:r>
      <w:r w:rsidRPr="006555EC">
        <w:lastRenderedPageBreak/>
        <w:t xml:space="preserve">obowiązującego, w szczególności prawa ochrony środowiska, bezpieczeństwa </w:t>
      </w:r>
      <w:r w:rsidR="00D13C18">
        <w:br/>
      </w:r>
      <w:r w:rsidRPr="006555EC">
        <w:t xml:space="preserve">i higieny pracy, </w:t>
      </w:r>
    </w:p>
    <w:p w14:paraId="6268282A" w14:textId="77777777" w:rsidR="000D2590" w:rsidRPr="006555EC" w:rsidRDefault="000D2590">
      <w:pPr>
        <w:pStyle w:val="Akapitzlist"/>
        <w:numPr>
          <w:ilvl w:val="2"/>
          <w:numId w:val="85"/>
        </w:numPr>
        <w:spacing w:before="120" w:line="312" w:lineRule="auto"/>
        <w:ind w:left="993" w:hanging="284"/>
        <w:jc w:val="both"/>
      </w:pPr>
      <w:r w:rsidRPr="006555EC">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0D9BF7E" w14:textId="77777777" w:rsidR="00975A17" w:rsidRPr="00681A6F" w:rsidRDefault="000D2590">
      <w:pPr>
        <w:pStyle w:val="Ustp"/>
        <w:numPr>
          <w:ilvl w:val="1"/>
          <w:numId w:val="80"/>
        </w:numPr>
      </w:pPr>
      <w:r w:rsidRPr="00681A6F">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975A17" w:rsidRPr="00681A6F">
        <w:t xml:space="preserve"> </w:t>
      </w:r>
    </w:p>
    <w:p w14:paraId="4C941A0B" w14:textId="77777777" w:rsidR="00975A17" w:rsidRPr="006555EC" w:rsidRDefault="00975A17">
      <w:pPr>
        <w:pStyle w:val="Akapitzlist"/>
        <w:numPr>
          <w:ilvl w:val="0"/>
          <w:numId w:val="80"/>
        </w:numPr>
        <w:spacing w:before="120" w:line="312" w:lineRule="auto"/>
        <w:contextualSpacing w:val="0"/>
        <w:jc w:val="both"/>
      </w:pPr>
      <w:r w:rsidRPr="006555EC">
        <w:t>Zamawiający stosuje warunki udziału w postępowaniu:</w:t>
      </w:r>
    </w:p>
    <w:p w14:paraId="68B7E698" w14:textId="77777777" w:rsidR="00975A17" w:rsidRPr="00B464B3" w:rsidRDefault="00E22BE8">
      <w:pPr>
        <w:pStyle w:val="Akapitzlist"/>
        <w:numPr>
          <w:ilvl w:val="1"/>
          <w:numId w:val="75"/>
        </w:numPr>
        <w:spacing w:before="120" w:line="276" w:lineRule="auto"/>
        <w:contextualSpacing w:val="0"/>
        <w:jc w:val="both"/>
      </w:pPr>
      <w:r w:rsidRPr="006555EC">
        <w:t>Z</w:t>
      </w:r>
      <w:r w:rsidR="00975A17" w:rsidRPr="006555EC">
        <w:t>dolności do występowania w obrocie gospodarczym; Wykonawca powinien być wpisany do rejestru działalności g</w:t>
      </w:r>
      <w:r w:rsidR="00975A17" w:rsidRPr="00B464B3">
        <w:t>ospodarczej prowadzonego w kraju,</w:t>
      </w:r>
      <w:r w:rsidR="006C1143">
        <w:t xml:space="preserve"> w którym Wykonawca ma siedzibę</w:t>
      </w:r>
      <w:r>
        <w:t>.</w:t>
      </w:r>
    </w:p>
    <w:p w14:paraId="721643CF" w14:textId="77777777" w:rsidR="00975A17" w:rsidRPr="00B464B3" w:rsidRDefault="00E22BE8">
      <w:pPr>
        <w:pStyle w:val="Akapitzlist"/>
        <w:numPr>
          <w:ilvl w:val="1"/>
          <w:numId w:val="75"/>
        </w:numPr>
        <w:spacing w:before="120" w:line="276" w:lineRule="auto"/>
        <w:contextualSpacing w:val="0"/>
        <w:jc w:val="both"/>
      </w:pPr>
      <w:r>
        <w:t>Z</w:t>
      </w:r>
      <w:r w:rsidR="00975A17" w:rsidRPr="00B464B3">
        <w:t>dolności technicznej lub zawodowej; Wykonawca wykaże, że:</w:t>
      </w:r>
    </w:p>
    <w:p w14:paraId="5EF7694A" w14:textId="77777777" w:rsidR="00681A6F" w:rsidRPr="00173954" w:rsidRDefault="00975A17">
      <w:pPr>
        <w:numPr>
          <w:ilvl w:val="2"/>
          <w:numId w:val="69"/>
        </w:numPr>
        <w:spacing w:before="120" w:line="360" w:lineRule="auto"/>
        <w:contextualSpacing/>
        <w:jc w:val="both"/>
        <w:rPr>
          <w:sz w:val="24"/>
          <w:szCs w:val="24"/>
        </w:rPr>
      </w:pPr>
      <w:r w:rsidRPr="00173954">
        <w:rPr>
          <w:sz w:val="24"/>
          <w:szCs w:val="24"/>
        </w:rPr>
        <w:t>w okresie ostatnich 5 lat przed terminem składania ofert (a jeżeli okres prowadzenia działalności jest krótszy – w tym okresie) wykonał co najmniej</w:t>
      </w:r>
    </w:p>
    <w:p w14:paraId="548F309F" w14:textId="333FEDD2" w:rsidR="00681A6F" w:rsidRPr="00173954" w:rsidRDefault="00681A6F" w:rsidP="00681A6F">
      <w:pPr>
        <w:pStyle w:val="Akapitzlist"/>
        <w:tabs>
          <w:tab w:val="left" w:pos="426"/>
        </w:tabs>
        <w:spacing w:line="360" w:lineRule="auto"/>
        <w:ind w:left="1080"/>
        <w:jc w:val="both"/>
        <w:rPr>
          <w:b/>
          <w:bCs/>
          <w:color w:val="000000" w:themeColor="text1"/>
        </w:rPr>
      </w:pPr>
      <w:r w:rsidRPr="00033A32">
        <w:t xml:space="preserve">2 roboty </w:t>
      </w:r>
      <w:r w:rsidRPr="00033A32">
        <w:rPr>
          <w:color w:val="000000" w:themeColor="text1"/>
        </w:rPr>
        <w:t xml:space="preserve">budowlane, polegające na </w:t>
      </w:r>
      <w:r w:rsidR="008D08DE" w:rsidRPr="00033A32">
        <w:rPr>
          <w:color w:val="000000" w:themeColor="text1"/>
        </w:rPr>
        <w:t xml:space="preserve">budowie lub </w:t>
      </w:r>
      <w:r w:rsidRPr="00033A32">
        <w:rPr>
          <w:color w:val="000000" w:themeColor="text1"/>
        </w:rPr>
        <w:t xml:space="preserve">przebudowie lub remoncie obiektów budowlanych Zakładu Górniczego, </w:t>
      </w:r>
      <w:r w:rsidRPr="00033A32">
        <w:rPr>
          <w:color w:val="000000"/>
        </w:rPr>
        <w:t xml:space="preserve">w zakresie wymiany lub naprawy elementów konstrukcyjnych w tym konstrukcji stalowej i żelbetowej, </w:t>
      </w:r>
      <w:r w:rsidRPr="00033A32">
        <w:rPr>
          <w:color w:val="000000" w:themeColor="text1"/>
        </w:rPr>
        <w:t xml:space="preserve">na wartość łączną nie niższą niż </w:t>
      </w:r>
      <w:r w:rsidR="008D08DE" w:rsidRPr="00033A32">
        <w:rPr>
          <w:color w:val="000000" w:themeColor="text1"/>
        </w:rPr>
        <w:t>1</w:t>
      </w:r>
      <w:r w:rsidRPr="00033A32">
        <w:rPr>
          <w:color w:val="000000" w:themeColor="text1"/>
        </w:rPr>
        <w:t> </w:t>
      </w:r>
      <w:r w:rsidR="00A1123B" w:rsidRPr="00033A32">
        <w:rPr>
          <w:color w:val="000000" w:themeColor="text1"/>
        </w:rPr>
        <w:t>0</w:t>
      </w:r>
      <w:r w:rsidRPr="00033A32">
        <w:rPr>
          <w:color w:val="000000" w:themeColor="text1"/>
        </w:rPr>
        <w:t>00 000,00 PLN brutto;</w:t>
      </w:r>
    </w:p>
    <w:p w14:paraId="035F2672" w14:textId="77777777" w:rsidR="00975A17" w:rsidRPr="00B464B3" w:rsidRDefault="00975A17">
      <w:pPr>
        <w:pStyle w:val="Akapitzlist"/>
        <w:numPr>
          <w:ilvl w:val="2"/>
          <w:numId w:val="69"/>
        </w:numPr>
        <w:spacing w:before="120" w:line="312" w:lineRule="auto"/>
        <w:ind w:left="1134" w:hanging="425"/>
        <w:contextualSpacing w:val="0"/>
        <w:jc w:val="both"/>
      </w:pPr>
      <w:r w:rsidRPr="00B464B3">
        <w:t>skieruje do wykonania zamówienia osoby o następujących kwalifikacjach:</w:t>
      </w:r>
    </w:p>
    <w:p w14:paraId="3108428E" w14:textId="2A774F5C" w:rsidR="00A1123B" w:rsidRPr="00033A32" w:rsidRDefault="00A1123B">
      <w:pPr>
        <w:pStyle w:val="Akapitzlist"/>
        <w:numPr>
          <w:ilvl w:val="3"/>
          <w:numId w:val="69"/>
        </w:numPr>
        <w:spacing w:before="120" w:line="312" w:lineRule="auto"/>
        <w:contextualSpacing w:val="0"/>
        <w:jc w:val="both"/>
      </w:pPr>
      <w:r w:rsidRPr="00033A32">
        <w:t xml:space="preserve">co najmniej jedną osobę posiadającą uprawnienia budowlane do kierowania robotami budowlanymi w specjalności </w:t>
      </w:r>
      <w:proofErr w:type="spellStart"/>
      <w:r w:rsidRPr="00033A32">
        <w:t>konstrukcyjno</w:t>
      </w:r>
      <w:proofErr w:type="spellEnd"/>
      <w:r w:rsidRPr="00033A32">
        <w:t xml:space="preserve"> - budowlanej bez ograniczeń, </w:t>
      </w:r>
      <w:r w:rsidRPr="00033A32">
        <w:rPr>
          <w:bCs/>
        </w:rPr>
        <w:t>zgodnie z Ustawą Prawo budowlane (</w:t>
      </w:r>
      <w:proofErr w:type="spellStart"/>
      <w:r w:rsidRPr="00033A32">
        <w:t>t.j</w:t>
      </w:r>
      <w:proofErr w:type="spellEnd"/>
      <w:r w:rsidRPr="00033A32">
        <w:t>. Dz.U. z 202</w:t>
      </w:r>
      <w:r w:rsidR="00033A32" w:rsidRPr="00033A32">
        <w:t>6</w:t>
      </w:r>
      <w:r w:rsidRPr="00033A32">
        <w:t xml:space="preserve"> poz. </w:t>
      </w:r>
      <w:r w:rsidR="00033A32" w:rsidRPr="00033A32">
        <w:t>524</w:t>
      </w:r>
      <w:r w:rsidRPr="00033A32">
        <w:t>)</w:t>
      </w:r>
      <w:r w:rsidRPr="00033A32">
        <w:rPr>
          <w:bCs/>
        </w:rPr>
        <w:t>;</w:t>
      </w:r>
    </w:p>
    <w:p w14:paraId="24EE00C1" w14:textId="77777777" w:rsidR="00A1123B" w:rsidRPr="00033A32" w:rsidRDefault="00A1123B">
      <w:pPr>
        <w:pStyle w:val="Akapitzlist"/>
        <w:numPr>
          <w:ilvl w:val="3"/>
          <w:numId w:val="69"/>
        </w:numPr>
        <w:spacing w:before="120" w:line="312" w:lineRule="auto"/>
        <w:contextualSpacing w:val="0"/>
        <w:jc w:val="both"/>
      </w:pPr>
      <w:r w:rsidRPr="00033A32">
        <w:t xml:space="preserve">co najmniej jedną osobę sprawującą nadzór nad robotami posiadająca zatwierdzenie OUG dla osoby dozoru ruchu w specjalności budowlanej </w:t>
      </w:r>
      <w:r w:rsidRPr="00033A32">
        <w:br/>
        <w:t>w zakładach górniczych wydobywających węgiel kamienny;</w:t>
      </w:r>
    </w:p>
    <w:p w14:paraId="599FA44F" w14:textId="77777777" w:rsidR="00A1123B" w:rsidRPr="00033A32" w:rsidRDefault="00A1123B">
      <w:pPr>
        <w:pStyle w:val="Akapitzlist"/>
        <w:numPr>
          <w:ilvl w:val="3"/>
          <w:numId w:val="69"/>
        </w:numPr>
        <w:spacing w:before="120" w:line="312" w:lineRule="auto"/>
        <w:contextualSpacing w:val="0"/>
        <w:jc w:val="both"/>
      </w:pPr>
      <w:r w:rsidRPr="00033A32">
        <w:t>co najmniej jedną osobą posiadającą zaświadczenie/świadectwo ukończenia kursu w zakresie udzielania pierwszej pomocy przedmedycznej.</w:t>
      </w:r>
    </w:p>
    <w:p w14:paraId="5C6F4D61" w14:textId="77777777" w:rsidR="00A1123B" w:rsidRPr="00033A32" w:rsidRDefault="00A1123B">
      <w:pPr>
        <w:pStyle w:val="Akapitzlist"/>
        <w:numPr>
          <w:ilvl w:val="3"/>
          <w:numId w:val="69"/>
        </w:numPr>
        <w:spacing w:before="120" w:line="312" w:lineRule="auto"/>
        <w:contextualSpacing w:val="0"/>
        <w:jc w:val="both"/>
      </w:pPr>
      <w:r w:rsidRPr="00033A32">
        <w:t xml:space="preserve">co najmniej jedną osobą posiadającą uprawnienia </w:t>
      </w:r>
      <w:r w:rsidRPr="00033A32">
        <w:rPr>
          <w:bCs/>
        </w:rPr>
        <w:t xml:space="preserve">do montażu rusztowań budowlano-montażowych, </w:t>
      </w:r>
      <w:r w:rsidRPr="00033A32">
        <w:t xml:space="preserve">zgodnie z Rozporządzeniem Min. Gosp. z dnia 21.09.2001r. w sprawie BHP podczas eksploatacji maszyn i innych urządzeń </w:t>
      </w:r>
      <w:r w:rsidRPr="00033A32">
        <w:lastRenderedPageBreak/>
        <w:t>technicznych do robót ziemnych, budowlanych i drogowych (</w:t>
      </w:r>
      <w:r w:rsidRPr="00033A32">
        <w:rPr>
          <w:rStyle w:val="markedcontent"/>
        </w:rPr>
        <w:t>Obwieszczenie</w:t>
      </w:r>
      <w:r w:rsidRPr="00033A32">
        <w:t xml:space="preserve"> </w:t>
      </w:r>
      <w:r w:rsidRPr="00033A32">
        <w:rPr>
          <w:rStyle w:val="markedcontent"/>
        </w:rPr>
        <w:t>Min. Przedsiębiorczości i Technologii,</w:t>
      </w:r>
      <w:r w:rsidRPr="00033A32">
        <w:t xml:space="preserve"> Dz. U. 2018r. poz. 583)</w:t>
      </w:r>
      <w:r w:rsidRPr="00033A32">
        <w:rPr>
          <w:bCs/>
        </w:rPr>
        <w:t>;</w:t>
      </w:r>
    </w:p>
    <w:p w14:paraId="34F8648C" w14:textId="77777777" w:rsidR="00A1123B" w:rsidRPr="00033A32" w:rsidRDefault="00A1123B">
      <w:pPr>
        <w:pStyle w:val="Akapitzlist"/>
        <w:numPr>
          <w:ilvl w:val="3"/>
          <w:numId w:val="69"/>
        </w:numPr>
        <w:spacing w:before="120" w:line="312" w:lineRule="auto"/>
        <w:contextualSpacing w:val="0"/>
        <w:jc w:val="both"/>
      </w:pPr>
      <w:r w:rsidRPr="00033A32">
        <w:t xml:space="preserve">co najmniej jedną osobą posiadającą uprawnienia brygadzisty (przodowego) </w:t>
      </w:r>
      <w:r w:rsidRPr="00033A32">
        <w:br/>
        <w:t>w tym do nadzoru prac spawalniczych</w:t>
      </w:r>
      <w:r w:rsidRPr="00033A32">
        <w:rPr>
          <w:bCs/>
        </w:rPr>
        <w:t>;</w:t>
      </w:r>
    </w:p>
    <w:p w14:paraId="38360E53" w14:textId="77777777" w:rsidR="00A1123B" w:rsidRPr="00033A32" w:rsidRDefault="00A1123B">
      <w:pPr>
        <w:pStyle w:val="Akapitzlist"/>
        <w:numPr>
          <w:ilvl w:val="3"/>
          <w:numId w:val="90"/>
        </w:numPr>
        <w:spacing w:before="120" w:line="276" w:lineRule="auto"/>
        <w:contextualSpacing w:val="0"/>
        <w:jc w:val="both"/>
      </w:pPr>
      <w:r w:rsidRPr="00033A32">
        <w:t>co najmniej jedną osobą posiadającą kwalifikacje spawacza zgodnie z § 27 rozporządzenia Ministra Gospodarki z dnia 27 kwietnia 2000 r. w sprawie bezpieczeństwa i higieny pracy przy pracach spawalniczych (Dz. U. Nr 40, poz. 470);</w:t>
      </w:r>
    </w:p>
    <w:p w14:paraId="0CD05A3A" w14:textId="77777777" w:rsidR="00A1123B" w:rsidRPr="00033A32" w:rsidRDefault="00A1123B">
      <w:pPr>
        <w:pStyle w:val="Akapitzlist"/>
        <w:numPr>
          <w:ilvl w:val="3"/>
          <w:numId w:val="90"/>
        </w:numPr>
        <w:spacing w:before="120" w:line="276" w:lineRule="auto"/>
        <w:contextualSpacing w:val="0"/>
        <w:jc w:val="both"/>
      </w:pPr>
      <w:r w:rsidRPr="00033A32">
        <w:t xml:space="preserve">co najmniej dwie osoby posiadające uprawnienia do prac wysokościowych pow. 3,0 m m.in. na rusztowaniach, zgodnie z Rozporządzeniem Ministra Pracy i Polityki Społecznej w sprawie ogólnych przepisów bezpieczeństwa </w:t>
      </w:r>
      <w:r w:rsidRPr="00033A32">
        <w:br/>
        <w:t xml:space="preserve">i higieny pracy z dnia 26.09.1997r. (Obwieszczenie Min. Gosp., Pracy </w:t>
      </w:r>
      <w:r w:rsidRPr="00033A32">
        <w:br/>
        <w:t>i Polityki Społecznej z dnia 28 sierpnia 2003 r. Dz.U. z 2003 nr 169 poz. 1650)</w:t>
      </w:r>
      <w:r w:rsidRPr="00033A32">
        <w:rPr>
          <w:bCs/>
        </w:rPr>
        <w:t>.</w:t>
      </w:r>
    </w:p>
    <w:p w14:paraId="6B993F40" w14:textId="77777777" w:rsidR="00975A17" w:rsidRPr="00070DAB" w:rsidRDefault="00975A17" w:rsidP="00975A17">
      <w:pPr>
        <w:spacing w:before="120" w:line="276" w:lineRule="auto"/>
        <w:ind w:left="709"/>
        <w:jc w:val="both"/>
        <w:rPr>
          <w:i/>
          <w:iCs/>
          <w:sz w:val="24"/>
          <w:szCs w:val="24"/>
        </w:rPr>
      </w:pPr>
      <w:r w:rsidRPr="00070DAB">
        <w:rPr>
          <w:i/>
          <w:iCs/>
          <w:sz w:val="24"/>
          <w:szCs w:val="24"/>
        </w:rPr>
        <w:t xml:space="preserve">Zamawiający dopuszcza posiadanie uprawnień/kwalifikacji równoważnych do ww., wydanych na podstawie innych przepisów prawa. </w:t>
      </w:r>
    </w:p>
    <w:p w14:paraId="711C72BB" w14:textId="3E3470D0" w:rsidR="00975A17" w:rsidRPr="00070DAB" w:rsidRDefault="00975A17" w:rsidP="00975A17">
      <w:pPr>
        <w:spacing w:before="120" w:line="276" w:lineRule="auto"/>
        <w:ind w:left="709"/>
        <w:jc w:val="both"/>
        <w:rPr>
          <w:i/>
          <w:iCs/>
          <w:sz w:val="24"/>
          <w:szCs w:val="24"/>
        </w:rPr>
      </w:pPr>
      <w:r w:rsidRPr="00070DAB">
        <w:rPr>
          <w:i/>
          <w:iCs/>
          <w:sz w:val="24"/>
          <w:szCs w:val="24"/>
        </w:rPr>
        <w:t xml:space="preserve">Zamawiający dopuszcza sytuację, że jedna osoba posiada więcej niż jedno uprawnienie z ww. wymienionych. </w:t>
      </w:r>
    </w:p>
    <w:p w14:paraId="6B6A7321" w14:textId="14C05B6D" w:rsidR="00975A17" w:rsidRPr="00070DAB" w:rsidRDefault="00975A17" w:rsidP="00975A17">
      <w:pPr>
        <w:spacing w:before="120" w:line="276" w:lineRule="auto"/>
        <w:ind w:left="709"/>
        <w:jc w:val="both"/>
        <w:rPr>
          <w:i/>
          <w:iCs/>
          <w:sz w:val="24"/>
          <w:szCs w:val="24"/>
        </w:rPr>
      </w:pPr>
      <w:r w:rsidRPr="00070DAB">
        <w:rPr>
          <w:i/>
          <w:iCs/>
          <w:sz w:val="24"/>
          <w:szCs w:val="24"/>
        </w:rPr>
        <w:t xml:space="preserve">W przypadku, gdy w procesie budowlanym konieczne okaże się posiadanie innych (niewymienionych wyżej) kwalifikacji/uprawnień Wykonawca zapewni osoby </w:t>
      </w:r>
      <w:r w:rsidR="00893DE9">
        <w:rPr>
          <w:i/>
          <w:iCs/>
          <w:sz w:val="24"/>
          <w:szCs w:val="24"/>
        </w:rPr>
        <w:br/>
      </w:r>
      <w:r w:rsidRPr="00070DAB">
        <w:rPr>
          <w:i/>
          <w:iCs/>
          <w:sz w:val="24"/>
          <w:szCs w:val="24"/>
        </w:rPr>
        <w:t>z wymaganymi kwalifikacjami/uprawnieniami.</w:t>
      </w:r>
    </w:p>
    <w:p w14:paraId="6DCFBB49" w14:textId="77777777" w:rsidR="00975A17" w:rsidRPr="00070DAB" w:rsidRDefault="00975A17" w:rsidP="00975A17">
      <w:pPr>
        <w:spacing w:before="120" w:line="276" w:lineRule="auto"/>
        <w:ind w:left="709"/>
        <w:jc w:val="both"/>
        <w:rPr>
          <w:i/>
          <w:iCs/>
          <w:sz w:val="24"/>
          <w:szCs w:val="24"/>
        </w:rPr>
      </w:pPr>
      <w:r w:rsidRPr="00070DAB">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3357EC8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48612273"/>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9"/>
      <w:bookmarkEnd w:id="20"/>
      <w:bookmarkEnd w:id="21"/>
    </w:p>
    <w:p w14:paraId="4F18D439"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069273DD"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3B73A101"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14:paraId="5DF47449" w14:textId="7EE7496D" w:rsidR="00975A17" w:rsidRPr="00057162" w:rsidRDefault="00975A17" w:rsidP="00975A17">
      <w:pPr>
        <w:pStyle w:val="Akapitzlist"/>
        <w:numPr>
          <w:ilvl w:val="0"/>
          <w:numId w:val="3"/>
        </w:numPr>
        <w:spacing w:before="120" w:line="312" w:lineRule="auto"/>
        <w:contextualSpacing w:val="0"/>
        <w:jc w:val="both"/>
      </w:pPr>
      <w:r w:rsidRPr="00057162">
        <w:t xml:space="preserve">Każdy z </w:t>
      </w:r>
      <w:r>
        <w:t>Wykonawców</w:t>
      </w:r>
      <w:r w:rsidRPr="00057162">
        <w:t xml:space="preserve"> występujących </w:t>
      </w:r>
      <w:r w:rsidRPr="000C5BB6">
        <w:t xml:space="preserve">wspólnie (lider/członek konsorcjum) nie może podlegać wykluczeniu z postępowania. Spełnienie warunków udziału w postępowaniu </w:t>
      </w:r>
      <w:r w:rsidR="00A1123B">
        <w:br/>
      </w:r>
      <w:r w:rsidRPr="000C5BB6">
        <w:t>w stosunku do Wykonawców występujących wspólnie bę</w:t>
      </w:r>
      <w:r w:rsidRPr="00057162">
        <w:t>dzie oceniane łącznie.</w:t>
      </w:r>
    </w:p>
    <w:p w14:paraId="061DF4F5"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w:t>
      </w:r>
      <w:r w:rsidRPr="00057162">
        <w:lastRenderedPageBreak/>
        <w:t xml:space="preserve">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464B05B7" w14:textId="77777777" w:rsidR="00975A17" w:rsidRDefault="00975A17" w:rsidP="00975A17">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4727057D" w14:textId="77777777" w:rsidR="00975A17" w:rsidRPr="00406B75" w:rsidRDefault="00975A17" w:rsidP="00975A17">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3F0A553E" w14:textId="77777777" w:rsidR="00975A17" w:rsidRPr="00DD199C" w:rsidRDefault="00975A17" w:rsidP="00975A17">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14:paraId="0A74F448"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48612274"/>
      <w:r w:rsidRPr="00057162">
        <w:rPr>
          <w:rFonts w:ascii="Times New Roman" w:hAnsi="Times New Roman" w:cs="Times New Roman"/>
          <w:color w:val="auto"/>
          <w:sz w:val="24"/>
          <w:szCs w:val="24"/>
        </w:rPr>
        <w:t>Część VII. Udostępnienie zasobów</w:t>
      </w:r>
      <w:bookmarkEnd w:id="22"/>
      <w:bookmarkEnd w:id="23"/>
      <w:bookmarkEnd w:id="24"/>
    </w:p>
    <w:p w14:paraId="43CC2FF2"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B581CD3"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4E56902F" w14:textId="77777777" w:rsidR="00975A17" w:rsidRPr="00A846ED" w:rsidRDefault="00700A41" w:rsidP="00975A17">
      <w:pPr>
        <w:pStyle w:val="Akapitzlist"/>
        <w:numPr>
          <w:ilvl w:val="1"/>
          <w:numId w:val="4"/>
        </w:numPr>
        <w:spacing w:before="120" w:line="312" w:lineRule="auto"/>
        <w:contextualSpacing w:val="0"/>
        <w:jc w:val="both"/>
      </w:pPr>
      <w:r>
        <w:t>Z</w:t>
      </w:r>
      <w:r w:rsidR="00975A17" w:rsidRPr="00406B75">
        <w:t xml:space="preserve">akres dostępnych </w:t>
      </w:r>
      <w:r w:rsidR="00975A17">
        <w:t>Wykonawcy zasobów podmiotu udostępniającego zasoby</w:t>
      </w:r>
      <w:r>
        <w:t>.</w:t>
      </w:r>
    </w:p>
    <w:p w14:paraId="69E64A7E" w14:textId="77777777" w:rsidR="00975A17" w:rsidRPr="00955D5C" w:rsidRDefault="00700A41" w:rsidP="00975A17">
      <w:pPr>
        <w:pStyle w:val="Akapitzlist"/>
        <w:numPr>
          <w:ilvl w:val="1"/>
          <w:numId w:val="4"/>
        </w:numPr>
        <w:spacing w:before="120" w:line="312" w:lineRule="auto"/>
        <w:contextualSpacing w:val="0"/>
        <w:jc w:val="both"/>
        <w:rPr>
          <w:color w:val="0070C0"/>
        </w:rPr>
      </w:pPr>
      <w:r>
        <w:t>S</w:t>
      </w:r>
      <w:r w:rsidR="00975A17" w:rsidRPr="00406B75">
        <w:t xml:space="preserve">posób i okres udostępnienia </w:t>
      </w:r>
      <w:r w:rsidR="00975A17">
        <w:t xml:space="preserve">Wykonawcy </w:t>
      </w:r>
      <w:r w:rsidR="00975A17" w:rsidRPr="00406B75">
        <w:t xml:space="preserve">i wykorzystania </w:t>
      </w:r>
      <w:r w:rsidR="00975A17">
        <w:t xml:space="preserve">przez niego </w:t>
      </w:r>
      <w:r w:rsidR="00975A17" w:rsidRPr="00406B75">
        <w:t>zasobów podmiotu udostępniającego</w:t>
      </w:r>
      <w:r w:rsidR="00975A17">
        <w:t xml:space="preserve"> te zasoby przy wykonywaniu zamówienia</w:t>
      </w:r>
      <w:r>
        <w:t>.</w:t>
      </w:r>
      <w:r w:rsidR="00975A17">
        <w:t xml:space="preserve"> </w:t>
      </w:r>
    </w:p>
    <w:p w14:paraId="42C4A16F" w14:textId="77777777" w:rsidR="00975A17" w:rsidRPr="00295BF5" w:rsidRDefault="00700A41" w:rsidP="00975A17">
      <w:pPr>
        <w:pStyle w:val="Akapitzlist"/>
        <w:numPr>
          <w:ilvl w:val="1"/>
          <w:numId w:val="4"/>
        </w:numPr>
        <w:spacing w:before="120" w:line="312" w:lineRule="auto"/>
        <w:contextualSpacing w:val="0"/>
        <w:jc w:val="both"/>
      </w:pPr>
      <w:r>
        <w:t>C</w:t>
      </w:r>
      <w:r w:rsidR="00975A17" w:rsidRPr="00057162">
        <w:t>zy i</w:t>
      </w:r>
      <w:r w:rsidR="00975A17">
        <w:t xml:space="preserve"> w</w:t>
      </w:r>
      <w:r w:rsidR="00975A17" w:rsidRPr="00057162">
        <w:t xml:space="preserve"> jakim zakresie podmiot udostępniający zasoby zrealizuje </w:t>
      </w:r>
      <w:r w:rsidR="00975A17" w:rsidRPr="006A6898">
        <w:t>roboty</w:t>
      </w:r>
      <w:r w:rsidR="00975A17" w:rsidRPr="00057162">
        <w:t>, których dotyczą zdolności techniczne i zawodowe.</w:t>
      </w:r>
    </w:p>
    <w:p w14:paraId="0C71FB1D" w14:textId="77777777" w:rsidR="00975A17" w:rsidRPr="00057162" w:rsidRDefault="00975A17" w:rsidP="00975A17">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0BBB4E92" w14:textId="77777777" w:rsidR="00975A17" w:rsidRPr="00057162" w:rsidRDefault="00975A17" w:rsidP="00893DE9">
      <w:pPr>
        <w:pStyle w:val="Akapitzlist"/>
        <w:numPr>
          <w:ilvl w:val="0"/>
          <w:numId w:val="4"/>
        </w:numPr>
        <w:spacing w:before="120" w:after="240" w:line="312" w:lineRule="auto"/>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w:t>
      </w:r>
      <w:r w:rsidRPr="00F62891">
        <w:lastRenderedPageBreak/>
        <w:t>przedstawienia podmiotowych śro</w:t>
      </w:r>
      <w:r w:rsidRPr="00057162">
        <w:t xml:space="preserve">dków dowodowych służących potwierdzeniu braku podstaw do wykluczenia podmiotu udostępniającego. </w:t>
      </w:r>
    </w:p>
    <w:p w14:paraId="7B367F94"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48612275"/>
      <w:r w:rsidRPr="00057162">
        <w:rPr>
          <w:rFonts w:ascii="Times New Roman" w:hAnsi="Times New Roman" w:cs="Times New Roman"/>
          <w:color w:val="auto"/>
          <w:sz w:val="24"/>
          <w:szCs w:val="24"/>
        </w:rPr>
        <w:t>Część VIII. Podmiotowe środki dowodowe.</w:t>
      </w:r>
      <w:bookmarkEnd w:id="25"/>
      <w:bookmarkEnd w:id="26"/>
      <w:bookmarkEnd w:id="27"/>
    </w:p>
    <w:p w14:paraId="74C94474"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6854015C" w14:textId="77777777" w:rsidR="00975A17" w:rsidRPr="00057162" w:rsidRDefault="00975A17" w:rsidP="00476F1A">
      <w:pPr>
        <w:pStyle w:val="Akapitzlist"/>
        <w:numPr>
          <w:ilvl w:val="1"/>
          <w:numId w:val="7"/>
        </w:numPr>
        <w:spacing w:before="120" w:line="312" w:lineRule="auto"/>
        <w:ind w:left="641" w:hanging="357"/>
        <w:contextualSpacing w:val="0"/>
        <w:jc w:val="both"/>
        <w:rPr>
          <w:bCs/>
          <w:iCs/>
        </w:rPr>
      </w:pPr>
      <w:r>
        <w:rPr>
          <w:bCs/>
          <w:iCs/>
        </w:rPr>
        <w:t>Wykonawcę</w:t>
      </w:r>
      <w:r w:rsidR="009F45F7">
        <w:rPr>
          <w:bCs/>
          <w:iCs/>
        </w:rPr>
        <w:t>.</w:t>
      </w:r>
      <w:r w:rsidRPr="00057162">
        <w:rPr>
          <w:bCs/>
          <w:iCs/>
        </w:rPr>
        <w:t xml:space="preserve"> </w:t>
      </w:r>
    </w:p>
    <w:p w14:paraId="79C523EC"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w:t>
      </w:r>
      <w:r w:rsidR="00975A17">
        <w:rPr>
          <w:bCs/>
          <w:iCs/>
        </w:rPr>
        <w:t>Wykonawców</w:t>
      </w:r>
      <w:r w:rsidR="00975A17" w:rsidRPr="00057162">
        <w:rPr>
          <w:bCs/>
          <w:iCs/>
        </w:rPr>
        <w:t xml:space="preserve"> ubiegających się wspólnie o udzielenie zamówienia – przez każdego z </w:t>
      </w:r>
      <w:r w:rsidR="00975A17">
        <w:rPr>
          <w:bCs/>
          <w:iCs/>
        </w:rPr>
        <w:t>Wykonawców</w:t>
      </w:r>
      <w:r>
        <w:rPr>
          <w:bCs/>
          <w:iCs/>
        </w:rPr>
        <w:t>.</w:t>
      </w:r>
    </w:p>
    <w:p w14:paraId="1B001E75"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polegania na udostępnionych zasobach –</w:t>
      </w:r>
      <w:r w:rsidR="00975A17">
        <w:rPr>
          <w:bCs/>
          <w:iCs/>
        </w:rPr>
        <w:t xml:space="preserve"> </w:t>
      </w:r>
      <w:r w:rsidR="00975A17" w:rsidRPr="00057162">
        <w:rPr>
          <w:bCs/>
          <w:iCs/>
        </w:rPr>
        <w:t>przez podmiot udostępniający zasoby.</w:t>
      </w:r>
    </w:p>
    <w:p w14:paraId="6E9D1C95"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1C5E752B" w14:textId="77777777" w:rsidR="00975A17" w:rsidRPr="00B6788B" w:rsidRDefault="00A93866" w:rsidP="00476F1A">
      <w:pPr>
        <w:pStyle w:val="Akapitzlist"/>
        <w:numPr>
          <w:ilvl w:val="1"/>
          <w:numId w:val="7"/>
        </w:numPr>
        <w:spacing w:before="120" w:line="312" w:lineRule="auto"/>
        <w:ind w:left="641" w:hanging="357"/>
        <w:contextualSpacing w:val="0"/>
        <w:jc w:val="both"/>
        <w:rPr>
          <w:bCs/>
          <w:iCs/>
          <w:strike/>
        </w:rPr>
      </w:pPr>
      <w:r>
        <w:rPr>
          <w:bCs/>
          <w:iCs/>
        </w:rPr>
        <w:t>O</w:t>
      </w:r>
      <w:r w:rsidR="00975A17" w:rsidRPr="00AA4C98">
        <w:rPr>
          <w:bCs/>
          <w:iCs/>
        </w:rPr>
        <w:t xml:space="preserve">świadczenia o niepodleganiu wykluczeniu i spełnieniu warunków udziału </w:t>
      </w:r>
      <w:r w:rsidR="00975A17">
        <w:rPr>
          <w:bCs/>
          <w:iCs/>
        </w:rPr>
        <w:br/>
      </w:r>
      <w:r w:rsidR="00975A17" w:rsidRPr="00AA4C98">
        <w:rPr>
          <w:bCs/>
          <w:iCs/>
        </w:rPr>
        <w:t xml:space="preserve">w postępowaniu na druku </w:t>
      </w:r>
      <w:r w:rsidR="00975A17" w:rsidRPr="007472CF">
        <w:rPr>
          <w:b/>
          <w:iCs/>
        </w:rPr>
        <w:t>F</w:t>
      </w:r>
      <w:r w:rsidR="00975A17" w:rsidRPr="00EB1AE4">
        <w:rPr>
          <w:b/>
          <w:iCs/>
        </w:rPr>
        <w:t xml:space="preserve">ormularza </w:t>
      </w:r>
      <w:r w:rsidR="00975A17">
        <w:rPr>
          <w:b/>
          <w:iCs/>
        </w:rPr>
        <w:t>O</w:t>
      </w:r>
      <w:r w:rsidR="00975A17" w:rsidRPr="00EB1AE4">
        <w:rPr>
          <w:b/>
          <w:iCs/>
        </w:rPr>
        <w:t>fertowego</w:t>
      </w:r>
      <w:r w:rsidR="00975A17" w:rsidRPr="00AA4C98">
        <w:rPr>
          <w:bCs/>
          <w:iCs/>
        </w:rPr>
        <w:t xml:space="preserve">. W przypadku </w:t>
      </w:r>
      <w:r w:rsidR="00975A17">
        <w:rPr>
          <w:bCs/>
          <w:iCs/>
        </w:rPr>
        <w:t>Wykonawców</w:t>
      </w:r>
      <w:r w:rsidR="00975A17" w:rsidRPr="00AA4C98">
        <w:rPr>
          <w:bCs/>
          <w:iCs/>
        </w:rPr>
        <w:t xml:space="preserve"> wspólnie ubiegających się o zamówienie</w:t>
      </w:r>
      <w:r w:rsidR="00975A17" w:rsidRPr="00B6788B">
        <w:rPr>
          <w:bCs/>
          <w:iCs/>
        </w:rPr>
        <w:t xml:space="preserve">, oświadczenie składa każdy z </w:t>
      </w:r>
      <w:r w:rsidR="00975A17">
        <w:rPr>
          <w:bCs/>
          <w:iCs/>
        </w:rPr>
        <w:t>Wykonawców</w:t>
      </w:r>
      <w:r w:rsidR="00975A17" w:rsidRPr="00B6788B">
        <w:rPr>
          <w:bCs/>
          <w:iCs/>
        </w:rPr>
        <w:t xml:space="preserve">, zgodnie ze wzorem stanowiącym </w:t>
      </w:r>
      <w:r w:rsidR="00975A17" w:rsidRPr="00B6788B">
        <w:rPr>
          <w:b/>
          <w:iCs/>
        </w:rPr>
        <w:t>Załącznik nr 4.1. do SWZ.</w:t>
      </w:r>
    </w:p>
    <w:p w14:paraId="6EC1C1F8" w14:textId="77777777" w:rsidR="00975A17" w:rsidRPr="00B6788B" w:rsidRDefault="00A93866" w:rsidP="00476F1A">
      <w:pPr>
        <w:pStyle w:val="Akapitzlist"/>
        <w:numPr>
          <w:ilvl w:val="1"/>
          <w:numId w:val="7"/>
        </w:numPr>
        <w:spacing w:before="120" w:line="312" w:lineRule="auto"/>
        <w:ind w:left="641" w:hanging="357"/>
        <w:contextualSpacing w:val="0"/>
        <w:jc w:val="both"/>
        <w:rPr>
          <w:b/>
          <w:iCs/>
        </w:rPr>
      </w:pPr>
      <w:r>
        <w:rPr>
          <w:bCs/>
          <w:iCs/>
        </w:rPr>
        <w:t>O</w:t>
      </w:r>
      <w:r w:rsidR="00975A17" w:rsidRPr="00B6788B">
        <w:rPr>
          <w:bCs/>
          <w:iCs/>
        </w:rPr>
        <w:t xml:space="preserve">świadczenia </w:t>
      </w:r>
      <w:r w:rsidR="00975A17">
        <w:rPr>
          <w:bCs/>
          <w:iCs/>
        </w:rPr>
        <w:t>Wykonawcy</w:t>
      </w:r>
      <w:r w:rsidR="00975A17" w:rsidRPr="00B6788B">
        <w:rPr>
          <w:bCs/>
          <w:iCs/>
        </w:rPr>
        <w:t xml:space="preserve">, </w:t>
      </w:r>
      <w:r w:rsidR="00975A17">
        <w:rPr>
          <w:bCs/>
          <w:iCs/>
        </w:rPr>
        <w:t>w zakresie</w:t>
      </w:r>
      <w:r w:rsidR="00975A17" w:rsidRPr="00B6788B">
        <w:rPr>
          <w:bCs/>
          <w:iCs/>
        </w:rPr>
        <w:t xml:space="preserve"> § 41 ust. 1 pkt 2</w:t>
      </w:r>
      <w:r w:rsidR="00975A17">
        <w:rPr>
          <w:bCs/>
          <w:iCs/>
        </w:rPr>
        <w:t>)</w:t>
      </w:r>
      <w:r w:rsidR="00975A17"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975A17">
        <w:rPr>
          <w:bCs/>
          <w:iCs/>
        </w:rPr>
        <w:t>Wykonawcy</w:t>
      </w:r>
      <w:r w:rsidR="00975A17" w:rsidRPr="00B6788B">
        <w:rPr>
          <w:bCs/>
          <w:iCs/>
        </w:rPr>
        <w:t xml:space="preserve"> należącego do tej samej grupy kapitałowej, Wzór oświadczenia stanowi </w:t>
      </w:r>
      <w:r>
        <w:rPr>
          <w:b/>
          <w:iCs/>
        </w:rPr>
        <w:t>Załącznik nr 4.2 do SWZ.</w:t>
      </w:r>
    </w:p>
    <w:p w14:paraId="1A3B2EA6" w14:textId="77777777" w:rsidR="00476F1A" w:rsidRDefault="00A93866" w:rsidP="00476F1A">
      <w:pPr>
        <w:pStyle w:val="Akapitzlist"/>
        <w:numPr>
          <w:ilvl w:val="1"/>
          <w:numId w:val="7"/>
        </w:numPr>
        <w:spacing w:before="120" w:line="312" w:lineRule="auto"/>
        <w:ind w:left="641" w:hanging="357"/>
        <w:contextualSpacing w:val="0"/>
        <w:jc w:val="both"/>
        <w:rPr>
          <w:bCs/>
          <w:iCs/>
        </w:rPr>
      </w:pPr>
      <w:r>
        <w:rPr>
          <w:bCs/>
          <w:iCs/>
        </w:rPr>
        <w:t>Z</w:t>
      </w:r>
      <w:r w:rsidR="00975A17" w:rsidRPr="00B6788B">
        <w:rPr>
          <w:bCs/>
          <w:iCs/>
        </w:rPr>
        <w:t xml:space="preserve">aświadczenia właściwego naczelnika urzędu skarbowego potwierdzającego, </w:t>
      </w:r>
      <w:r w:rsidR="00975A17" w:rsidRPr="00B6788B">
        <w:rPr>
          <w:bCs/>
          <w:iCs/>
        </w:rPr>
        <w:br/>
        <w:t xml:space="preserve">że </w:t>
      </w:r>
      <w:r w:rsidR="00975A17">
        <w:rPr>
          <w:bCs/>
          <w:iCs/>
        </w:rPr>
        <w:t>Wykonawca</w:t>
      </w:r>
      <w:r w:rsidR="00975A17" w:rsidRPr="00B6788B">
        <w:rPr>
          <w:bCs/>
          <w:iCs/>
        </w:rPr>
        <w:t xml:space="preserve"> nie zalega z opłacaniem podatków</w:t>
      </w:r>
      <w:r w:rsidR="00975A17" w:rsidRPr="00406B75">
        <w:rPr>
          <w:bCs/>
          <w:iCs/>
        </w:rPr>
        <w:t xml:space="preserve"> i opłat, w zakresie § 41 ust. 1 pkt </w:t>
      </w:r>
      <w:r w:rsidR="00975A17">
        <w:rPr>
          <w:bCs/>
          <w:iCs/>
        </w:rPr>
        <w:t>4)</w:t>
      </w:r>
      <w:r w:rsidR="00975A17" w:rsidRPr="00406B75">
        <w:rPr>
          <w:bCs/>
          <w:iCs/>
        </w:rPr>
        <w:t xml:space="preserve"> Regulaminu, wystawio</w:t>
      </w:r>
      <w:r w:rsidR="00975A17" w:rsidRPr="00057162">
        <w:rPr>
          <w:bCs/>
          <w:iCs/>
        </w:rPr>
        <w:t>nego nie wcześniej niż 3 miesiące przed jego złożeniem</w:t>
      </w:r>
      <w:r w:rsidR="00975A17">
        <w:rPr>
          <w:bCs/>
          <w:iCs/>
        </w:rPr>
        <w:t xml:space="preserve">. </w:t>
      </w:r>
      <w:r w:rsidR="00975A17">
        <w:rPr>
          <w:bCs/>
          <w:iCs/>
        </w:rPr>
        <w:br/>
      </w:r>
      <w:r w:rsidR="00975A17" w:rsidRPr="00057162">
        <w:rPr>
          <w:bCs/>
          <w:iCs/>
        </w:rPr>
        <w:t>W przypadku zalegania z o</w:t>
      </w:r>
      <w:r w:rsidR="00932CA8">
        <w:rPr>
          <w:bCs/>
          <w:iCs/>
        </w:rPr>
        <w:t xml:space="preserve">płacaniem podatków lub opłat - </w:t>
      </w:r>
      <w:r w:rsidR="00975A17" w:rsidRPr="00057162">
        <w:rPr>
          <w:bCs/>
          <w:iCs/>
        </w:rPr>
        <w:t xml:space="preserve">dokumentów potwierdzających, że odpowiednio przed upływem terminu składania ofert </w:t>
      </w:r>
      <w:r w:rsidR="00975A17">
        <w:rPr>
          <w:bCs/>
          <w:iCs/>
        </w:rPr>
        <w:t>Wykonawca</w:t>
      </w:r>
      <w:r w:rsidR="00975A17" w:rsidRPr="00057162">
        <w:rPr>
          <w:bCs/>
          <w:iCs/>
        </w:rPr>
        <w:t xml:space="preserve"> dokonał płatności należnych podatków lub opłat wraz z odsetkami lub grzywnami lub</w:t>
      </w:r>
      <w:r>
        <w:rPr>
          <w:bCs/>
          <w:iCs/>
        </w:rPr>
        <w:t xml:space="preserve"> </w:t>
      </w:r>
      <w:r w:rsidR="00975A17" w:rsidRPr="00057162">
        <w:rPr>
          <w:bCs/>
          <w:iCs/>
        </w:rPr>
        <w:t>zawarł wiążące porozumienie w sprawie spłat tych należności</w:t>
      </w:r>
      <w:r>
        <w:rPr>
          <w:bCs/>
          <w:iCs/>
        </w:rPr>
        <w:t>.</w:t>
      </w:r>
    </w:p>
    <w:p w14:paraId="6B794AFA" w14:textId="77777777" w:rsidR="00476F1A" w:rsidRDefault="00A93866" w:rsidP="00476F1A">
      <w:pPr>
        <w:pStyle w:val="Akapitzlist"/>
        <w:numPr>
          <w:ilvl w:val="1"/>
          <w:numId w:val="7"/>
        </w:numPr>
        <w:spacing w:before="120" w:line="312" w:lineRule="auto"/>
        <w:ind w:left="641" w:hanging="357"/>
        <w:contextualSpacing w:val="0"/>
        <w:jc w:val="both"/>
        <w:rPr>
          <w:bCs/>
          <w:iCs/>
        </w:rPr>
      </w:pPr>
      <w:r w:rsidRPr="00476F1A">
        <w:rPr>
          <w:bCs/>
          <w:iCs/>
        </w:rPr>
        <w:t>Z</w:t>
      </w:r>
      <w:r w:rsidR="00975A17" w:rsidRPr="00476F1A">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w:t>
      </w:r>
      <w:r w:rsidR="00975A17" w:rsidRPr="00476F1A">
        <w:rPr>
          <w:bCs/>
          <w:iCs/>
        </w:rPr>
        <w:lastRenderedPageBreak/>
        <w:t>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w:t>
      </w:r>
      <w:r w:rsidRPr="00476F1A">
        <w:rPr>
          <w:bCs/>
          <w:iCs/>
        </w:rPr>
        <w:t xml:space="preserve"> tych należności.</w:t>
      </w:r>
    </w:p>
    <w:p w14:paraId="273E4D43" w14:textId="77777777" w:rsidR="00975A17" w:rsidRPr="0013640F" w:rsidRDefault="00A93866" w:rsidP="0013640F">
      <w:pPr>
        <w:pStyle w:val="Akapitzlist"/>
        <w:numPr>
          <w:ilvl w:val="1"/>
          <w:numId w:val="7"/>
        </w:numPr>
        <w:spacing w:before="120" w:line="312" w:lineRule="auto"/>
        <w:ind w:left="641" w:hanging="357"/>
        <w:contextualSpacing w:val="0"/>
        <w:jc w:val="both"/>
        <w:rPr>
          <w:bCs/>
          <w:iCs/>
        </w:rPr>
      </w:pPr>
      <w:r w:rsidRPr="00476F1A">
        <w:rPr>
          <w:bCs/>
          <w:iCs/>
        </w:rPr>
        <w:t>O</w:t>
      </w:r>
      <w:r w:rsidR="00975A17" w:rsidRPr="00476F1A">
        <w:rPr>
          <w:bCs/>
          <w:iCs/>
        </w:rPr>
        <w:t xml:space="preserve">dpisu lub informacji z Krajowego Rejestru Sądowego lub z Centralnej Ewidencji </w:t>
      </w:r>
      <w:r w:rsidR="00975A17" w:rsidRPr="00476F1A">
        <w:rPr>
          <w:bCs/>
          <w:iCs/>
        </w:rPr>
        <w:br/>
        <w:t>i Informacj</w:t>
      </w:r>
      <w:r w:rsidR="00932CA8" w:rsidRPr="00476F1A">
        <w:rPr>
          <w:bCs/>
          <w:iCs/>
        </w:rPr>
        <w:t xml:space="preserve">i o Działalności Gospodarczej, </w:t>
      </w:r>
      <w:r w:rsidR="00975A17" w:rsidRPr="00476F1A">
        <w:rPr>
          <w:bCs/>
          <w:iCs/>
        </w:rPr>
        <w:t>sporządzonych nie wcześniej niż 3 miesiące przed jej złożeniem, jeżeli odrębne przepisy wymagają wpisu do rejestru lub ewidencji; W przypadku gdy odpis jest dostępny bezpłatnie w publicznej bazie danych Zamawiający nie wymaga złożenia odpisu.</w:t>
      </w:r>
    </w:p>
    <w:p w14:paraId="1C26C14F" w14:textId="77777777" w:rsidR="00B4208B" w:rsidRDefault="00975A17" w:rsidP="00B4208B">
      <w:pPr>
        <w:pStyle w:val="Akapitzlist"/>
        <w:numPr>
          <w:ilvl w:val="0"/>
          <w:numId w:val="7"/>
        </w:numPr>
        <w:spacing w:before="120" w:line="312" w:lineRule="auto"/>
        <w:ind w:left="284" w:hanging="284"/>
        <w:jc w:val="both"/>
        <w:rPr>
          <w:b/>
          <w:iCs/>
        </w:rPr>
      </w:pPr>
      <w:bookmarkStart w:id="28"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8"/>
      <w:r>
        <w:br/>
      </w:r>
      <w:r w:rsidRPr="00724AA2">
        <w:t>o szczególnych rozwiązaniach w zakresie przeciwdziałania wspieraniu agresji na Ukrainę oraz służących ochronie bezpieczeństwa narodowego oraz rozporządzeni</w:t>
      </w:r>
      <w:r>
        <w:t>a</w:t>
      </w:r>
      <w:r w:rsidRPr="00724AA2">
        <w:t xml:space="preserve"> (UE) 2022/576.</w:t>
      </w:r>
      <w:bookmarkStart w:id="29" w:name="_Hlk102549026"/>
    </w:p>
    <w:p w14:paraId="15D2AF7F" w14:textId="77777777" w:rsidR="00B4208B" w:rsidRPr="00B4208B" w:rsidRDefault="00B4208B" w:rsidP="00B4208B">
      <w:pPr>
        <w:pStyle w:val="Akapitzlist"/>
        <w:spacing w:before="120" w:line="312" w:lineRule="auto"/>
        <w:ind w:left="284"/>
        <w:jc w:val="both"/>
        <w:rPr>
          <w:b/>
          <w:iCs/>
          <w:sz w:val="8"/>
        </w:rPr>
      </w:pPr>
    </w:p>
    <w:p w14:paraId="4EA34CAA" w14:textId="77777777" w:rsidR="00975A17" w:rsidRPr="00B4208B" w:rsidRDefault="00975A17" w:rsidP="00B4208B">
      <w:pPr>
        <w:pStyle w:val="Akapitzlist"/>
        <w:numPr>
          <w:ilvl w:val="0"/>
          <w:numId w:val="7"/>
        </w:numPr>
        <w:spacing w:before="120" w:line="312" w:lineRule="auto"/>
        <w:ind w:left="284" w:hanging="284"/>
        <w:jc w:val="both"/>
        <w:rPr>
          <w:b/>
          <w:iCs/>
        </w:rPr>
      </w:pPr>
      <w:r w:rsidRPr="00B4208B">
        <w:rPr>
          <w:bCs/>
          <w:iCs/>
        </w:rPr>
        <w:t xml:space="preserve">Zamawiający zastrzega sobie prawo weryfikacji braku podstaw do wykluczenia w oparciu o </w:t>
      </w:r>
      <w:r w:rsidRPr="00724AA2">
        <w:t>art. 7 ust</w:t>
      </w:r>
      <w:r>
        <w:t>.</w:t>
      </w:r>
      <w:r w:rsidRPr="00724AA2">
        <w:t xml:space="preserve"> 1 ustawy z dnia 13 kwietnia 2022 r.</w:t>
      </w:r>
      <w:bookmarkEnd w:id="29"/>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69C0F211"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2A136DFD" w14:textId="0BBF74F4" w:rsidR="00975A17" w:rsidRPr="00057162" w:rsidRDefault="00A93866" w:rsidP="002D5685">
      <w:pPr>
        <w:pStyle w:val="Akapitzlist"/>
        <w:numPr>
          <w:ilvl w:val="1"/>
          <w:numId w:val="7"/>
        </w:numPr>
        <w:spacing w:before="120" w:line="312" w:lineRule="auto"/>
        <w:ind w:left="624" w:hanging="340"/>
        <w:contextualSpacing w:val="0"/>
        <w:jc w:val="both"/>
        <w:rPr>
          <w:bCs/>
          <w:iCs/>
        </w:rPr>
      </w:pPr>
      <w:r>
        <w:rPr>
          <w:bCs/>
          <w:iCs/>
        </w:rPr>
        <w:t>Z</w:t>
      </w:r>
      <w:r w:rsidR="00975A17" w:rsidRPr="00057162">
        <w:rPr>
          <w:bCs/>
          <w:iCs/>
        </w:rPr>
        <w:t xml:space="preserve">amiast </w:t>
      </w:r>
      <w:r w:rsidR="00975A17" w:rsidRPr="00B6788B">
        <w:rPr>
          <w:bCs/>
          <w:iCs/>
        </w:rPr>
        <w:t>zaświadczenia, o którym mowa w ust. 2 pkt 3</w:t>
      </w:r>
      <w:r w:rsidR="00975A17">
        <w:rPr>
          <w:bCs/>
          <w:iCs/>
        </w:rPr>
        <w:t>)</w:t>
      </w:r>
      <w:r w:rsidR="00975A17" w:rsidRPr="00B6788B">
        <w:rPr>
          <w:bCs/>
          <w:iCs/>
        </w:rPr>
        <w:t xml:space="preserve">, zaświadczenia albo innego dokumentu potwierdzającego, że </w:t>
      </w:r>
      <w:r w:rsidR="00975A17">
        <w:rPr>
          <w:bCs/>
          <w:iCs/>
        </w:rPr>
        <w:t>Wykonawca</w:t>
      </w:r>
      <w:r w:rsidR="00975A17" w:rsidRPr="00B6788B">
        <w:rPr>
          <w:bCs/>
          <w:iCs/>
        </w:rPr>
        <w:t xml:space="preserve"> nie zalega z </w:t>
      </w:r>
      <w:r w:rsidR="00932CA8">
        <w:rPr>
          <w:bCs/>
          <w:iCs/>
        </w:rPr>
        <w:t xml:space="preserve">opłacaniem podatków </w:t>
      </w:r>
      <w:r w:rsidR="005E63BA">
        <w:rPr>
          <w:bCs/>
          <w:iCs/>
        </w:rPr>
        <w:br/>
      </w:r>
      <w:r w:rsidR="00932CA8">
        <w:rPr>
          <w:bCs/>
          <w:iCs/>
        </w:rPr>
        <w:t>i opłat lub</w:t>
      </w:r>
      <w:r w:rsidR="00975A17" w:rsidRPr="00B6788B">
        <w:rPr>
          <w:bCs/>
          <w:iCs/>
        </w:rPr>
        <w:t xml:space="preserve"> składek na ubezpieczenia społeczne lub zdrowotne, o których mowa w ust 2 pkt 4</w:t>
      </w:r>
      <w:r w:rsidR="00975A17">
        <w:rPr>
          <w:bCs/>
          <w:iCs/>
        </w:rPr>
        <w:t>)</w:t>
      </w:r>
      <w:r w:rsidR="00975A17" w:rsidRPr="00B6788B">
        <w:rPr>
          <w:bCs/>
          <w:iCs/>
        </w:rPr>
        <w:t xml:space="preserve">, lub odpisu albo </w:t>
      </w:r>
      <w:r w:rsidR="00975A17" w:rsidRPr="00057162">
        <w:rPr>
          <w:bCs/>
          <w:iCs/>
        </w:rPr>
        <w:t>informacji z Krajowego Rejestru Sądowego lub z Centralnej Ewidencji i Informa</w:t>
      </w:r>
      <w:r w:rsidR="00C136E7">
        <w:rPr>
          <w:bCs/>
          <w:iCs/>
        </w:rPr>
        <w:t>cji o Działalności Gospodarczej</w:t>
      </w:r>
      <w:r w:rsidR="00975A17">
        <w:rPr>
          <w:bCs/>
          <w:iCs/>
        </w:rPr>
        <w:t xml:space="preserve">, o których mowa w ust. 2 pkt 5) </w:t>
      </w:r>
      <w:r w:rsidR="00975A17" w:rsidRPr="00057162">
        <w:rPr>
          <w:bCs/>
          <w:iCs/>
        </w:rPr>
        <w:t xml:space="preserve">– składa dokument lub dokumenty wystawione w kraju, w którym </w:t>
      </w:r>
      <w:r w:rsidR="00975A17">
        <w:rPr>
          <w:bCs/>
          <w:iCs/>
        </w:rPr>
        <w:t>Wykonawca</w:t>
      </w:r>
      <w:r w:rsidR="00975A17" w:rsidRPr="00057162">
        <w:rPr>
          <w:bCs/>
          <w:iCs/>
        </w:rPr>
        <w:t xml:space="preserve"> ma siedzibę lub miejsce zamieszkania, potwierdzające odpowiednio, że:</w:t>
      </w:r>
    </w:p>
    <w:p w14:paraId="466F4765"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t>nie naruszył obowiązków dotyczących płatności podatków, opłat, lub składek na ubezpieczenie społeczne lub zdrowotne,</w:t>
      </w:r>
    </w:p>
    <w:p w14:paraId="3612C848"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99A3CCA" w14:textId="77777777" w:rsidR="00975A17" w:rsidRPr="00481489"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7D1AC18F" w14:textId="4AF67740" w:rsidR="00975A17" w:rsidRPr="00076612" w:rsidRDefault="00076612">
      <w:pPr>
        <w:pStyle w:val="Akapitzlist"/>
        <w:numPr>
          <w:ilvl w:val="1"/>
          <w:numId w:val="38"/>
        </w:numPr>
        <w:spacing w:line="312" w:lineRule="auto"/>
        <w:ind w:left="624" w:hanging="340"/>
        <w:jc w:val="both"/>
        <w:rPr>
          <w:bCs/>
          <w:iCs/>
        </w:rPr>
      </w:pPr>
      <w:r w:rsidRPr="00076612">
        <w:rPr>
          <w:bCs/>
          <w:iCs/>
        </w:rPr>
        <w:lastRenderedPageBreak/>
        <w:t>Jeżeli w kraju, w którym Wykonawca ma siedzibę lub miejsce zamieszkania lub miejsce zamieszkania ma osoba, której dokument dotyczy, nie wydaje się dokumentów, o których mowa w pkt 1) lub gdy dokumenty te nie odnoszą się do wszystki</w:t>
      </w:r>
      <w:r w:rsidR="00263922">
        <w:rPr>
          <w:bCs/>
          <w:iCs/>
        </w:rPr>
        <w:t>ch przypadków, o których mowa w</w:t>
      </w:r>
      <w:r w:rsidRPr="00076612">
        <w:rPr>
          <w:bCs/>
          <w:iCs/>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076612">
        <w:t xml:space="preserve">złożone pod przysięgą, lub, jeżeli w kraju, </w:t>
      </w:r>
      <w:r w:rsidR="005E63BA">
        <w:br/>
      </w:r>
      <w:r w:rsidRPr="00076612">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6612">
        <w:rPr>
          <w:bCs/>
          <w:iCs/>
        </w:rPr>
        <w:t xml:space="preserve"> Postanowienie pkt 2 stosuje się.</w:t>
      </w:r>
    </w:p>
    <w:p w14:paraId="0680834A" w14:textId="77777777" w:rsidR="00926CD7"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31BAEAB8" w14:textId="77777777" w:rsidR="0012235C" w:rsidRDefault="00A93866" w:rsidP="0012235C">
      <w:pPr>
        <w:pStyle w:val="Akapitzlist"/>
        <w:numPr>
          <w:ilvl w:val="1"/>
          <w:numId w:val="7"/>
        </w:numPr>
        <w:spacing w:before="120" w:line="312" w:lineRule="auto"/>
        <w:ind w:left="624" w:hanging="340"/>
        <w:contextualSpacing w:val="0"/>
        <w:jc w:val="both"/>
        <w:rPr>
          <w:b/>
          <w:iCs/>
        </w:rPr>
      </w:pPr>
      <w:r>
        <w:rPr>
          <w:bCs/>
          <w:iCs/>
        </w:rPr>
        <w:t>W</w:t>
      </w:r>
      <w:r w:rsidR="00975A17" w:rsidRPr="00B464B3">
        <w:rPr>
          <w:bCs/>
          <w:iCs/>
        </w:rPr>
        <w:t xml:space="preserve">ykazu robót budowlanych wykonanych nie wcześniej niż w okresie ostatnich </w:t>
      </w:r>
      <w:r w:rsidR="00975A17" w:rsidRPr="00B464B3">
        <w:rPr>
          <w:b/>
          <w:iCs/>
        </w:rPr>
        <w:t>5 lat</w:t>
      </w:r>
      <w:r w:rsidR="00975A17" w:rsidRPr="00B464B3">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z uzasadnionej przyczyny o obiektywnym charakterze wykonawca nie jest w stanie uzyskać tych dokumentów – oświadczenie Wykonawcy. Wzór wykazu stanowi </w:t>
      </w:r>
      <w:r w:rsidR="00975A17" w:rsidRPr="00B464B3">
        <w:rPr>
          <w:b/>
          <w:iCs/>
        </w:rPr>
        <w:t>Załącznik nr 4.3 do SWZ</w:t>
      </w:r>
      <w:r>
        <w:rPr>
          <w:b/>
          <w:iCs/>
        </w:rPr>
        <w:t>.</w:t>
      </w:r>
    </w:p>
    <w:p w14:paraId="6ACB59DA" w14:textId="2145FD39" w:rsidR="0012235C" w:rsidRPr="0012235C" w:rsidRDefault="00A93866" w:rsidP="0012235C">
      <w:pPr>
        <w:pStyle w:val="Akapitzlist"/>
        <w:numPr>
          <w:ilvl w:val="1"/>
          <w:numId w:val="7"/>
        </w:numPr>
        <w:spacing w:before="120" w:line="312" w:lineRule="auto"/>
        <w:ind w:left="624" w:hanging="340"/>
        <w:contextualSpacing w:val="0"/>
        <w:jc w:val="both"/>
        <w:rPr>
          <w:b/>
          <w:iCs/>
        </w:rPr>
      </w:pPr>
      <w:r w:rsidRPr="0012235C">
        <w:rPr>
          <w:bCs/>
          <w:iCs/>
        </w:rPr>
        <w:t>W</w:t>
      </w:r>
      <w:r w:rsidR="00975A17" w:rsidRPr="0012235C">
        <w:rPr>
          <w:bCs/>
          <w:iCs/>
        </w:rPr>
        <w:t xml:space="preserve">ykazu osób, skierowanych przez Wykonawcę do realizacji zamówienia, wraz </w:t>
      </w:r>
      <w:r w:rsidR="005E63BA">
        <w:rPr>
          <w:bCs/>
          <w:iCs/>
        </w:rPr>
        <w:br/>
      </w:r>
      <w:r w:rsidR="00975A17" w:rsidRPr="0012235C">
        <w:rPr>
          <w:bCs/>
          <w:iCs/>
        </w:rPr>
        <w:t xml:space="preserve">z informacjami na temat ich kwalifikacji zawodowych, uprawnień, doświadczenia </w:t>
      </w:r>
      <w:r w:rsidR="005E63BA">
        <w:rPr>
          <w:bCs/>
          <w:iCs/>
        </w:rPr>
        <w:br/>
      </w:r>
      <w:r w:rsidR="00975A17" w:rsidRPr="0012235C">
        <w:rPr>
          <w:bCs/>
          <w:iCs/>
        </w:rPr>
        <w:t xml:space="preserve">i wykształcenia niezbędnych do wykonania zamówienia, a także zakresu wykonywanych przez nie czynności oraz informacją o podstawie do dysponowania tymi osobami. Wzór wykazu stanowi </w:t>
      </w:r>
      <w:r w:rsidR="00975A17" w:rsidRPr="0012235C">
        <w:rPr>
          <w:b/>
          <w:iCs/>
        </w:rPr>
        <w:t>Załącznik nr 4.4 do SWZ</w:t>
      </w:r>
      <w:r w:rsidRPr="0012235C">
        <w:rPr>
          <w:b/>
          <w:iCs/>
        </w:rPr>
        <w:t>.</w:t>
      </w:r>
      <w:r w:rsidR="0012235C" w:rsidRPr="0012235C">
        <w:rPr>
          <w:b/>
          <w:iCs/>
        </w:rPr>
        <w:t xml:space="preserve"> </w:t>
      </w:r>
    </w:p>
    <w:p w14:paraId="1642E534" w14:textId="77777777" w:rsidR="00975A17" w:rsidRPr="001B6C57" w:rsidRDefault="00975A17" w:rsidP="00975A17">
      <w:pPr>
        <w:pStyle w:val="Akapitzlist"/>
        <w:spacing w:before="120" w:line="312" w:lineRule="auto"/>
        <w:jc w:val="both"/>
        <w:rPr>
          <w:color w:val="FF0000"/>
          <w:sz w:val="10"/>
          <w:szCs w:val="10"/>
        </w:rPr>
      </w:pPr>
    </w:p>
    <w:p w14:paraId="1F5FA9AD" w14:textId="77777777" w:rsidR="00975A17" w:rsidRPr="00E96B76" w:rsidRDefault="00975A17" w:rsidP="00975A17">
      <w:pPr>
        <w:pStyle w:val="Akapitzlist"/>
        <w:numPr>
          <w:ilvl w:val="0"/>
          <w:numId w:val="7"/>
        </w:numPr>
        <w:spacing w:before="120" w:line="312" w:lineRule="auto"/>
        <w:ind w:left="284" w:hanging="284"/>
        <w:jc w:val="both"/>
      </w:pPr>
      <w:r w:rsidRPr="00E96B76">
        <w:rPr>
          <w:bCs/>
          <w:iCs/>
        </w:rPr>
        <w:t xml:space="preserve">Podmiotowe środki dowodowe powinny być złożone w następujący sposób:  </w:t>
      </w:r>
    </w:p>
    <w:p w14:paraId="33FD04A6"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sidR="004F3D17">
        <w:rPr>
          <w:bCs/>
          <w:iCs/>
        </w:rPr>
        <w:t>.</w:t>
      </w:r>
    </w:p>
    <w:p w14:paraId="0CA833FE"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w:t>
      </w:r>
      <w:r w:rsidR="000951EE">
        <w:rPr>
          <w:bCs/>
          <w:iCs/>
        </w:rPr>
        <w:t>sądowy) jako dokument papierowy</w:t>
      </w:r>
      <w:r w:rsidRPr="00057162">
        <w:rPr>
          <w:bCs/>
          <w:iCs/>
        </w:rPr>
        <w:t xml:space="preserve"> – </w:t>
      </w:r>
      <w:r>
        <w:rPr>
          <w:bCs/>
          <w:iCs/>
        </w:rPr>
        <w:t>Wykonawca</w:t>
      </w:r>
      <w:r w:rsidRPr="00057162">
        <w:rPr>
          <w:bCs/>
          <w:iCs/>
        </w:rPr>
        <w:t xml:space="preserve"> przekazuje elektroniczną kopię dokumentu poświadczoną za zgodność z oryginałem</w:t>
      </w:r>
      <w:r w:rsidR="004F3D17">
        <w:rPr>
          <w:bCs/>
          <w:iCs/>
        </w:rPr>
        <w:t>.</w:t>
      </w:r>
    </w:p>
    <w:p w14:paraId="2BDF4907"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lastRenderedPageBreak/>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sidR="004F3D17">
        <w:rPr>
          <w:bCs/>
          <w:iCs/>
        </w:rPr>
        <w:t>.</w:t>
      </w:r>
    </w:p>
    <w:p w14:paraId="30015C66"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000951EE">
        <w:rPr>
          <w:bCs/>
          <w:iCs/>
        </w:rPr>
        <w:t xml:space="preserve">jako 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3F427A24"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74547CAF"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8403BF5" w14:textId="77777777" w:rsidR="00975A17" w:rsidRPr="00057162"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034925E9" w14:textId="77777777" w:rsidR="00975A17"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28401172" w14:textId="77777777" w:rsidR="00975A17" w:rsidRPr="00955D5C"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48612276"/>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3CEA05ED" w14:textId="77777777" w:rsidR="00975A17" w:rsidRPr="006D7842" w:rsidRDefault="00975A17">
      <w:pPr>
        <w:pStyle w:val="Akapitzlist"/>
        <w:numPr>
          <w:ilvl w:val="0"/>
          <w:numId w:val="8"/>
        </w:numPr>
        <w:spacing w:before="120" w:line="312" w:lineRule="auto"/>
        <w:ind w:left="284" w:hanging="284"/>
        <w:contextualSpacing w:val="0"/>
        <w:jc w:val="both"/>
        <w:rPr>
          <w:bCs/>
        </w:rPr>
      </w:pPr>
      <w:r>
        <w:rPr>
          <w:bCs/>
        </w:rPr>
        <w:t>W celu potwierdzenia spełnienia wymagań odnoszących się do przedmiotu zamówienia Zamawiający wymaga złożenia p</w:t>
      </w:r>
      <w:r w:rsidRPr="006D7842">
        <w:rPr>
          <w:bCs/>
        </w:rPr>
        <w:t>r</w:t>
      </w:r>
      <w:r w:rsidR="00D40DA6">
        <w:rPr>
          <w:bCs/>
        </w:rPr>
        <w:t xml:space="preserve">zedmiotowych środków dowodowych – </w:t>
      </w:r>
      <w:r w:rsidR="00D40DA6" w:rsidRPr="00D40DA6">
        <w:rPr>
          <w:b/>
          <w:bCs/>
        </w:rPr>
        <w:t xml:space="preserve">nie </w:t>
      </w:r>
      <w:r w:rsidR="00D40DA6">
        <w:rPr>
          <w:b/>
          <w:bCs/>
        </w:rPr>
        <w:t>dotyczy.</w:t>
      </w:r>
    </w:p>
    <w:p w14:paraId="78F238D3" w14:textId="77777777" w:rsidR="00975A17" w:rsidRPr="003D785B" w:rsidRDefault="00975A17">
      <w:pPr>
        <w:pStyle w:val="Akapitzlist"/>
        <w:numPr>
          <w:ilvl w:val="0"/>
          <w:numId w:val="8"/>
        </w:numPr>
        <w:spacing w:before="120" w:line="312" w:lineRule="auto"/>
        <w:ind w:left="284" w:hanging="284"/>
        <w:jc w:val="both"/>
        <w:rPr>
          <w:bCs/>
        </w:rPr>
      </w:pPr>
      <w:r>
        <w:rPr>
          <w:bCs/>
        </w:rPr>
        <w:t>W celu potwierdzenia zgodności oferty z wymaganiami Zamawiającego, Zamawiający wymaga złożenia:</w:t>
      </w:r>
    </w:p>
    <w:p w14:paraId="7F7AEDC9" w14:textId="77777777" w:rsidR="00975A17" w:rsidRPr="008877C7" w:rsidRDefault="00975A17">
      <w:pPr>
        <w:pStyle w:val="Akapitzlist"/>
        <w:numPr>
          <w:ilvl w:val="1"/>
          <w:numId w:val="8"/>
        </w:numPr>
        <w:spacing w:before="120" w:line="312" w:lineRule="auto"/>
        <w:ind w:left="624" w:hanging="340"/>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w:t>
      </w:r>
      <w:r w:rsidR="006338E9">
        <w:rPr>
          <w:b/>
          <w:iCs/>
        </w:rPr>
        <w:t>5</w:t>
      </w:r>
      <w:r w:rsidRPr="008877C7">
        <w:rPr>
          <w:b/>
          <w:iCs/>
        </w:rPr>
        <w:t xml:space="preserve"> do SWZ</w:t>
      </w:r>
      <w:r w:rsidR="00780144">
        <w:rPr>
          <w:b/>
          <w:iCs/>
        </w:rPr>
        <w:t>.</w:t>
      </w:r>
      <w:r w:rsidRPr="008877C7">
        <w:rPr>
          <w:bCs/>
        </w:rPr>
        <w:t xml:space="preserve"> </w:t>
      </w:r>
    </w:p>
    <w:p w14:paraId="2A013108" w14:textId="77777777" w:rsidR="00975A17" w:rsidRPr="008877C7" w:rsidRDefault="00975A17">
      <w:pPr>
        <w:pStyle w:val="Akapitzlist"/>
        <w:numPr>
          <w:ilvl w:val="1"/>
          <w:numId w:val="8"/>
        </w:numPr>
        <w:spacing w:before="120" w:line="312" w:lineRule="auto"/>
        <w:ind w:left="624" w:hanging="340"/>
        <w:contextualSpacing w:val="0"/>
        <w:jc w:val="both"/>
        <w:rPr>
          <w:b/>
        </w:rPr>
      </w:pPr>
      <w:r w:rsidRPr="008877C7">
        <w:rPr>
          <w:bCs/>
        </w:rPr>
        <w:t xml:space="preserve">Zobowiązania podmiotu udostępniającego zasoby do oddania </w:t>
      </w:r>
      <w:r>
        <w:rPr>
          <w:bCs/>
        </w:rPr>
        <w:t>Wykonawcy</w:t>
      </w:r>
      <w:r w:rsidRPr="008877C7">
        <w:rPr>
          <w:bCs/>
        </w:rPr>
        <w:t xml:space="preserve"> do dyspozycji zasobów niezbędnych do realizacji zamówienia, o ile </w:t>
      </w:r>
      <w:r>
        <w:rPr>
          <w:bCs/>
        </w:rPr>
        <w:t>Wykonawca</w:t>
      </w:r>
      <w:r w:rsidRPr="008877C7">
        <w:rPr>
          <w:bCs/>
        </w:rPr>
        <w:t xml:space="preserve"> polega na takich zasobach w celu wykazania spełnienia warunków zgodnie z </w:t>
      </w:r>
      <w:r w:rsidRPr="008877C7">
        <w:rPr>
          <w:b/>
        </w:rPr>
        <w:t xml:space="preserve">Załącznikiem </w:t>
      </w:r>
      <w:r>
        <w:rPr>
          <w:b/>
        </w:rPr>
        <w:br/>
      </w:r>
      <w:r w:rsidRPr="008877C7">
        <w:rPr>
          <w:b/>
        </w:rPr>
        <w:t>nr 4.</w:t>
      </w:r>
      <w:r w:rsidR="006338E9">
        <w:rPr>
          <w:b/>
        </w:rPr>
        <w:t>6</w:t>
      </w:r>
      <w:r w:rsidRPr="008877C7">
        <w:rPr>
          <w:b/>
        </w:rPr>
        <w:t xml:space="preserve"> do SWZ</w:t>
      </w:r>
      <w:r w:rsidR="00780144">
        <w:rPr>
          <w:b/>
        </w:rPr>
        <w:t>.</w:t>
      </w:r>
    </w:p>
    <w:p w14:paraId="0AC2C0DF" w14:textId="77777777" w:rsidR="00975A17" w:rsidRPr="008877C7" w:rsidRDefault="00975A17">
      <w:pPr>
        <w:pStyle w:val="Akapitzlist"/>
        <w:numPr>
          <w:ilvl w:val="1"/>
          <w:numId w:val="8"/>
        </w:numPr>
        <w:spacing w:before="120" w:line="312" w:lineRule="auto"/>
        <w:ind w:left="624" w:hanging="340"/>
        <w:contextualSpacing w:val="0"/>
        <w:jc w:val="both"/>
        <w:rPr>
          <w:bCs/>
        </w:rPr>
      </w:pPr>
      <w:r w:rsidRPr="008877C7">
        <w:rPr>
          <w:bCs/>
        </w:rPr>
        <w:t xml:space="preserve">Informacji o częściach zamówienia, które </w:t>
      </w:r>
      <w:r>
        <w:rPr>
          <w:bCs/>
        </w:rPr>
        <w:t>Wykonawca</w:t>
      </w:r>
      <w:r w:rsidRPr="008877C7">
        <w:rPr>
          <w:bCs/>
        </w:rPr>
        <w:t xml:space="preserve"> zamierza powierzyć do realizacji podwykonawcom sporządzoną zgodnie z </w:t>
      </w:r>
      <w:r w:rsidRPr="008877C7">
        <w:rPr>
          <w:b/>
        </w:rPr>
        <w:t>Załącznikiem nr 4.</w:t>
      </w:r>
      <w:r w:rsidR="006338E9">
        <w:rPr>
          <w:b/>
        </w:rPr>
        <w:t>7</w:t>
      </w:r>
      <w:r w:rsidRPr="008877C7">
        <w:rPr>
          <w:b/>
        </w:rPr>
        <w:t xml:space="preserve"> do SWZ</w:t>
      </w:r>
      <w:r w:rsidR="00780144">
        <w:rPr>
          <w:b/>
        </w:rPr>
        <w:t>.</w:t>
      </w:r>
    </w:p>
    <w:p w14:paraId="6C6DF0FE" w14:textId="77777777" w:rsidR="00975A17" w:rsidRPr="008877C7" w:rsidRDefault="00975A17">
      <w:pPr>
        <w:pStyle w:val="Akapitzlist"/>
        <w:numPr>
          <w:ilvl w:val="1"/>
          <w:numId w:val="8"/>
        </w:numPr>
        <w:spacing w:before="120" w:line="312" w:lineRule="auto"/>
        <w:ind w:left="624" w:hanging="340"/>
        <w:contextualSpacing w:val="0"/>
        <w:jc w:val="both"/>
        <w:rPr>
          <w:b/>
        </w:rPr>
      </w:pPr>
      <w:r w:rsidRPr="00E0291F">
        <w:rPr>
          <w:bCs/>
        </w:rPr>
        <w:t xml:space="preserve">Informacji o powstaniu u </w:t>
      </w:r>
      <w:r>
        <w:rPr>
          <w:bCs/>
        </w:rPr>
        <w:t>Z</w:t>
      </w:r>
      <w:r w:rsidRPr="008877C7">
        <w:rPr>
          <w:bCs/>
        </w:rPr>
        <w:t xml:space="preserve">amawiającego obowiązku podatkowego zgodnie z ustawą </w:t>
      </w:r>
      <w:r w:rsidRPr="008877C7">
        <w:rPr>
          <w:bCs/>
        </w:rPr>
        <w:b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780144">
        <w:rPr>
          <w:b/>
        </w:rPr>
        <w:br/>
        <w:t>nr 4.</w:t>
      </w:r>
      <w:r w:rsidR="006338E9">
        <w:rPr>
          <w:b/>
        </w:rPr>
        <w:t>8</w:t>
      </w:r>
      <w:r w:rsidR="00780144">
        <w:rPr>
          <w:b/>
        </w:rPr>
        <w:t xml:space="preserve"> </w:t>
      </w:r>
      <w:r w:rsidRPr="008877C7">
        <w:rPr>
          <w:b/>
        </w:rPr>
        <w:t>do SWZ.</w:t>
      </w:r>
    </w:p>
    <w:p w14:paraId="50C33323" w14:textId="77777777" w:rsidR="00975A17" w:rsidRPr="00FE6881" w:rsidRDefault="00975A17">
      <w:pPr>
        <w:pStyle w:val="Akapitzlist"/>
        <w:numPr>
          <w:ilvl w:val="0"/>
          <w:numId w:val="8"/>
        </w:numPr>
        <w:spacing w:before="120" w:line="312" w:lineRule="auto"/>
        <w:ind w:left="284" w:hanging="284"/>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6B8DB116" w14:textId="77777777" w:rsidR="00975A17" w:rsidRPr="00057162" w:rsidRDefault="00975A17">
      <w:pPr>
        <w:pStyle w:val="Akapitzlist"/>
        <w:numPr>
          <w:ilvl w:val="1"/>
          <w:numId w:val="8"/>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00B22379">
        <w:rPr>
          <w:bCs/>
        </w:rPr>
        <w:t xml:space="preserve"> przekazuje ten dokument.</w:t>
      </w:r>
    </w:p>
    <w:p w14:paraId="35CF7DFF" w14:textId="77777777" w:rsidR="00975A17" w:rsidRPr="00057162" w:rsidRDefault="00975A17">
      <w:pPr>
        <w:pStyle w:val="Akapitzlist"/>
        <w:numPr>
          <w:ilvl w:val="1"/>
          <w:numId w:val="8"/>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w:t>
      </w:r>
      <w:r w:rsidR="000951EE">
        <w:rPr>
          <w:bCs/>
        </w:rPr>
        <w:t>sądowy) jako dokument papierowy</w:t>
      </w:r>
      <w:r w:rsidRPr="00057162">
        <w:rPr>
          <w:bCs/>
        </w:rPr>
        <w:t xml:space="preserve"> – </w:t>
      </w:r>
      <w:r>
        <w:rPr>
          <w:bCs/>
        </w:rPr>
        <w:t>Wykonawca</w:t>
      </w:r>
      <w:r w:rsidRPr="00057162">
        <w:rPr>
          <w:bCs/>
        </w:rPr>
        <w:t xml:space="preserve"> przekazuje elektroniczną kopię dokumentu poświa</w:t>
      </w:r>
      <w:r w:rsidR="0016513B">
        <w:rPr>
          <w:bCs/>
        </w:rPr>
        <w:t>dczoną za zgodność z oryginałem.</w:t>
      </w:r>
    </w:p>
    <w:p w14:paraId="742173C7" w14:textId="77777777" w:rsidR="00975A17" w:rsidRPr="00057162" w:rsidRDefault="00975A17">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 podmiot udostępniający zasoby, mocodawca) w formie elektronicznej z podpisem elektronicznym kwalifikowany</w:t>
      </w:r>
      <w:r w:rsidR="0016513B">
        <w:rPr>
          <w:bCs/>
        </w:rPr>
        <w:t>m – przekazuje się ten dokument.</w:t>
      </w:r>
    </w:p>
    <w:p w14:paraId="426398D2" w14:textId="77777777" w:rsidR="00975A17" w:rsidRDefault="00975A17">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01EA9020" w14:textId="77777777" w:rsidR="00975A17" w:rsidRPr="00057162" w:rsidRDefault="00975A17">
      <w:pPr>
        <w:pStyle w:val="Akapitzlist"/>
        <w:numPr>
          <w:ilvl w:val="0"/>
          <w:numId w:val="8"/>
        </w:numPr>
        <w:spacing w:before="120" w:line="312" w:lineRule="auto"/>
        <w:ind w:left="284" w:hanging="284"/>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1EA7DB51" w14:textId="77777777" w:rsidR="00975A17" w:rsidRPr="008616AB" w:rsidRDefault="00975A17">
      <w:pPr>
        <w:pStyle w:val="Akapitzlist"/>
        <w:numPr>
          <w:ilvl w:val="0"/>
          <w:numId w:val="8"/>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895750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48612277"/>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4"/>
      <w:bookmarkEnd w:id="35"/>
      <w:bookmarkEnd w:id="36"/>
      <w:r w:rsidRPr="00057162">
        <w:rPr>
          <w:rFonts w:ascii="Times New Roman" w:hAnsi="Times New Roman" w:cs="Times New Roman"/>
          <w:color w:val="auto"/>
          <w:sz w:val="24"/>
          <w:szCs w:val="24"/>
        </w:rPr>
        <w:t xml:space="preserve"> </w:t>
      </w:r>
    </w:p>
    <w:p w14:paraId="08B7DD79" w14:textId="77777777" w:rsidR="00975A17" w:rsidRPr="00057162"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sidR="0016513B">
        <w:rPr>
          <w:bCs/>
        </w:rPr>
        <w:br/>
      </w:r>
      <w:r w:rsidRPr="00057162">
        <w:rPr>
          <w:bCs/>
        </w:rPr>
        <w:t>z odpowiedzialności za prawidłową realizację zamówienia.</w:t>
      </w:r>
    </w:p>
    <w:p w14:paraId="10B82076" w14:textId="1510319A" w:rsidR="00975A17" w:rsidRPr="008877C7"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Załącznik nr 4.</w:t>
      </w:r>
      <w:r w:rsidR="00AB5EFC">
        <w:rPr>
          <w:b/>
        </w:rPr>
        <w:t>7</w:t>
      </w:r>
      <w:r w:rsidRPr="008877C7">
        <w:rPr>
          <w:b/>
        </w:rPr>
        <w:t xml:space="preserve"> do SWZ</w:t>
      </w:r>
      <w:r>
        <w:rPr>
          <w:b/>
        </w:rPr>
        <w:t>.</w:t>
      </w:r>
    </w:p>
    <w:p w14:paraId="06E1F0AA" w14:textId="6246BFA7" w:rsidR="005E63BA" w:rsidRPr="00156C21" w:rsidRDefault="00975A17" w:rsidP="005E63BA">
      <w:pPr>
        <w:pStyle w:val="Akapitzlist"/>
        <w:numPr>
          <w:ilvl w:val="0"/>
          <w:numId w:val="5"/>
        </w:numPr>
        <w:spacing w:before="120" w:line="312" w:lineRule="auto"/>
        <w:contextualSpacing w:val="0"/>
        <w:jc w:val="both"/>
        <w:rPr>
          <w:bCs/>
          <w:sz w:val="2"/>
          <w:szCs w:val="2"/>
        </w:rPr>
      </w:pPr>
      <w:r>
        <w:rPr>
          <w:bCs/>
        </w:rPr>
        <w:t>Zamawiający</w:t>
      </w:r>
      <w:r w:rsidRPr="00057162">
        <w:rPr>
          <w:bCs/>
        </w:rPr>
        <w:t xml:space="preserve"> zastrzega obowiązek osobistego wykonania przez </w:t>
      </w:r>
      <w:r>
        <w:rPr>
          <w:bCs/>
        </w:rPr>
        <w:t>Wykonawcę</w:t>
      </w:r>
      <w:r w:rsidRPr="00057162">
        <w:rPr>
          <w:bCs/>
        </w:rPr>
        <w:t xml:space="preserve"> kluczowych części zamówienia</w:t>
      </w:r>
      <w:r w:rsidR="005E63BA" w:rsidRPr="005E63BA">
        <w:rPr>
          <w:bCs/>
        </w:rPr>
        <w:t xml:space="preserve"> </w:t>
      </w:r>
      <w:r w:rsidR="005E63BA" w:rsidRPr="00156C21">
        <w:rPr>
          <w:bCs/>
        </w:rPr>
        <w:t xml:space="preserve">części zamówienia </w:t>
      </w:r>
      <w:r w:rsidR="005E63BA">
        <w:rPr>
          <w:bCs/>
        </w:rPr>
        <w:t xml:space="preserve">– </w:t>
      </w:r>
      <w:r w:rsidR="005E63BA" w:rsidRPr="000971F5">
        <w:rPr>
          <w:bCs/>
          <w:i/>
          <w:iCs/>
        </w:rPr>
        <w:t>nie dotyczy</w:t>
      </w:r>
      <w:r w:rsidR="005E63BA">
        <w:rPr>
          <w:bCs/>
          <w:i/>
          <w:iCs/>
        </w:rPr>
        <w:t>.</w:t>
      </w:r>
    </w:p>
    <w:p w14:paraId="661A9012" w14:textId="77777777" w:rsidR="00975A17" w:rsidRPr="001B6C57" w:rsidRDefault="00975A17" w:rsidP="00975A17">
      <w:pPr>
        <w:spacing w:before="120" w:line="312" w:lineRule="auto"/>
        <w:jc w:val="both"/>
        <w:rPr>
          <w:bCs/>
          <w:sz w:val="2"/>
          <w:szCs w:val="2"/>
        </w:rPr>
      </w:pPr>
    </w:p>
    <w:p w14:paraId="2416013F"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48612278"/>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81A58AF" w14:textId="2EE95DA0" w:rsidR="00975A17" w:rsidRPr="0071466D" w:rsidRDefault="00975A17">
      <w:pPr>
        <w:pStyle w:val="Akapitzlist"/>
        <w:numPr>
          <w:ilvl w:val="0"/>
          <w:numId w:val="77"/>
        </w:numPr>
        <w:spacing w:before="120" w:line="312" w:lineRule="auto"/>
        <w:ind w:left="284" w:hanging="284"/>
        <w:contextualSpacing w:val="0"/>
        <w:jc w:val="both"/>
        <w:rPr>
          <w:bCs/>
        </w:rPr>
      </w:pPr>
      <w:r>
        <w:rPr>
          <w:bCs/>
        </w:rPr>
        <w:t>Zamawiający</w:t>
      </w:r>
      <w:r w:rsidRPr="00496C53">
        <w:rPr>
          <w:bCs/>
        </w:rPr>
        <w:t xml:space="preserve"> żąda od </w:t>
      </w:r>
      <w:r>
        <w:rPr>
          <w:bCs/>
        </w:rPr>
        <w:t>Wykonawców</w:t>
      </w:r>
      <w:r w:rsidRPr="00496C53">
        <w:rPr>
          <w:bCs/>
        </w:rPr>
        <w:t xml:space="preserve"> wniesienia wadium w wysokości </w:t>
      </w:r>
      <w:r w:rsidR="00945268" w:rsidRPr="0071466D">
        <w:rPr>
          <w:bCs/>
          <w:u w:val="single"/>
        </w:rPr>
        <w:t>30 000,00</w:t>
      </w:r>
      <w:r w:rsidR="00BF522C" w:rsidRPr="0071466D">
        <w:rPr>
          <w:bCs/>
          <w:u w:val="single"/>
        </w:rPr>
        <w:t xml:space="preserve"> </w:t>
      </w:r>
      <w:r w:rsidRPr="0071466D">
        <w:rPr>
          <w:bCs/>
          <w:u w:val="single"/>
        </w:rPr>
        <w:t>PLN</w:t>
      </w:r>
      <w:r w:rsidR="00BF522C" w:rsidRPr="0071466D">
        <w:rPr>
          <w:bCs/>
          <w:u w:val="single"/>
        </w:rPr>
        <w:t>.</w:t>
      </w:r>
    </w:p>
    <w:p w14:paraId="71A80697" w14:textId="77777777" w:rsidR="00975A17" w:rsidRPr="0013238E" w:rsidRDefault="00975A17">
      <w:pPr>
        <w:pStyle w:val="Akapitzlist"/>
        <w:numPr>
          <w:ilvl w:val="0"/>
          <w:numId w:val="77"/>
        </w:numPr>
        <w:spacing w:before="120" w:line="312" w:lineRule="auto"/>
        <w:ind w:left="284" w:hanging="284"/>
        <w:contextualSpacing w:val="0"/>
        <w:jc w:val="both"/>
        <w:rPr>
          <w:bCs/>
        </w:rPr>
      </w:pPr>
      <w:r w:rsidRPr="00057162">
        <w:rPr>
          <w:bCs/>
        </w:rPr>
        <w:lastRenderedPageBreak/>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5611D55A" w14:textId="77777777" w:rsidR="00975A17" w:rsidRPr="00057162" w:rsidRDefault="00975A17">
      <w:pPr>
        <w:pStyle w:val="Akapitzlist"/>
        <w:numPr>
          <w:ilvl w:val="0"/>
          <w:numId w:val="77"/>
        </w:numPr>
        <w:spacing w:before="120" w:line="312" w:lineRule="auto"/>
        <w:ind w:left="284" w:hanging="284"/>
        <w:contextualSpacing w:val="0"/>
        <w:jc w:val="both"/>
        <w:rPr>
          <w:bCs/>
        </w:rPr>
      </w:pPr>
      <w:r>
        <w:rPr>
          <w:bCs/>
        </w:rPr>
        <w:t>Wykonawca</w:t>
      </w:r>
      <w:r w:rsidRPr="00057162">
        <w:rPr>
          <w:bCs/>
        </w:rPr>
        <w:t xml:space="preserve"> wnosi wadium w jednej lub kilku następujących formach:</w:t>
      </w:r>
    </w:p>
    <w:p w14:paraId="0532B956" w14:textId="77777777" w:rsidR="00975A17" w:rsidRPr="00057162" w:rsidRDefault="00E8384A">
      <w:pPr>
        <w:pStyle w:val="Akapitzlist"/>
        <w:numPr>
          <w:ilvl w:val="1"/>
          <w:numId w:val="15"/>
        </w:numPr>
        <w:spacing w:before="120" w:line="312" w:lineRule="auto"/>
        <w:ind w:left="624" w:hanging="340"/>
        <w:contextualSpacing w:val="0"/>
        <w:jc w:val="both"/>
        <w:rPr>
          <w:bCs/>
        </w:rPr>
      </w:pPr>
      <w:r>
        <w:rPr>
          <w:bCs/>
        </w:rPr>
        <w:t>Pieniądz.</w:t>
      </w:r>
    </w:p>
    <w:p w14:paraId="05FCD157" w14:textId="77777777" w:rsidR="00975A17" w:rsidRPr="00057162" w:rsidRDefault="00E8384A">
      <w:pPr>
        <w:pStyle w:val="Akapitzlist"/>
        <w:numPr>
          <w:ilvl w:val="1"/>
          <w:numId w:val="15"/>
        </w:numPr>
        <w:spacing w:before="120" w:line="312" w:lineRule="auto"/>
        <w:ind w:left="624" w:hanging="340"/>
        <w:contextualSpacing w:val="0"/>
        <w:jc w:val="both"/>
        <w:rPr>
          <w:bCs/>
        </w:rPr>
      </w:pPr>
      <w:r>
        <w:rPr>
          <w:bCs/>
        </w:rPr>
        <w:t>Gwarancja bankowa.</w:t>
      </w:r>
    </w:p>
    <w:p w14:paraId="4EF7B9D1" w14:textId="77777777" w:rsidR="00975A17" w:rsidRPr="000C5BB6" w:rsidRDefault="00E8384A">
      <w:pPr>
        <w:pStyle w:val="Akapitzlist"/>
        <w:numPr>
          <w:ilvl w:val="1"/>
          <w:numId w:val="15"/>
        </w:numPr>
        <w:spacing w:before="120" w:line="312" w:lineRule="auto"/>
        <w:ind w:left="624" w:hanging="340"/>
        <w:contextualSpacing w:val="0"/>
        <w:jc w:val="both"/>
        <w:rPr>
          <w:bCs/>
        </w:rPr>
      </w:pPr>
      <w:r>
        <w:rPr>
          <w:bCs/>
        </w:rPr>
        <w:t>Gwarancja ubezpieczeniowa.</w:t>
      </w:r>
    </w:p>
    <w:p w14:paraId="10A05E25" w14:textId="77777777" w:rsidR="00975A17" w:rsidRPr="000C5BB6" w:rsidRDefault="00E8384A">
      <w:pPr>
        <w:pStyle w:val="Akapitzlist"/>
        <w:numPr>
          <w:ilvl w:val="1"/>
          <w:numId w:val="15"/>
        </w:numPr>
        <w:spacing w:before="120" w:line="312" w:lineRule="auto"/>
        <w:ind w:left="624" w:hanging="340"/>
        <w:contextualSpacing w:val="0"/>
        <w:jc w:val="both"/>
        <w:rPr>
          <w:bCs/>
        </w:rPr>
      </w:pPr>
      <w:r>
        <w:rPr>
          <w:bCs/>
        </w:rPr>
        <w:t>P</w:t>
      </w:r>
      <w:r w:rsidR="00975A17" w:rsidRPr="000C5BB6">
        <w:rPr>
          <w:bCs/>
        </w:rPr>
        <w:t xml:space="preserve">oręczenie udzielane przez podmioty, o których mowa w art. 6b ust. 5 pkt. 2 ustawy </w:t>
      </w:r>
      <w:r w:rsidR="00975A17" w:rsidRPr="000C5BB6">
        <w:rPr>
          <w:bCs/>
        </w:rPr>
        <w:br/>
        <w:t xml:space="preserve">z dnia 9 listopada 2000 roku o utworzeniu Polskiej Agencji Rozwoju Przedsiębiorczości </w:t>
      </w:r>
      <w:bookmarkStart w:id="40" w:name="_Hlk148609302"/>
      <w:r w:rsidR="00975A17" w:rsidRPr="000C5BB6">
        <w:rPr>
          <w:bCs/>
        </w:rPr>
        <w:t xml:space="preserve">(Dz.U. 2020 nr 109 poz.1158 z </w:t>
      </w:r>
      <w:proofErr w:type="spellStart"/>
      <w:r w:rsidR="00975A17" w:rsidRPr="000C5BB6">
        <w:rPr>
          <w:bCs/>
        </w:rPr>
        <w:t>późn</w:t>
      </w:r>
      <w:proofErr w:type="spellEnd"/>
      <w:r w:rsidR="00975A17" w:rsidRPr="000C5BB6">
        <w:rPr>
          <w:bCs/>
        </w:rPr>
        <w:t>. zm.)</w:t>
      </w:r>
      <w:r>
        <w:rPr>
          <w:bCs/>
        </w:rPr>
        <w:t>.</w:t>
      </w:r>
    </w:p>
    <w:bookmarkEnd w:id="40"/>
    <w:p w14:paraId="73487566" w14:textId="741DB704" w:rsidR="00975A17" w:rsidRDefault="00975A17">
      <w:pPr>
        <w:pStyle w:val="Akapitzlist"/>
        <w:numPr>
          <w:ilvl w:val="0"/>
          <w:numId w:val="77"/>
        </w:numPr>
        <w:spacing w:before="120" w:line="312" w:lineRule="auto"/>
        <w:ind w:left="284" w:hanging="284"/>
        <w:contextualSpacing w:val="0"/>
        <w:jc w:val="both"/>
        <w:rPr>
          <w:bCs/>
        </w:rPr>
      </w:pPr>
      <w:r w:rsidRPr="000C5BB6">
        <w:rPr>
          <w:bCs/>
        </w:rPr>
        <w:t xml:space="preserve">Wadium w pieniądzu należy wpłacić przelewem na rachunek bankowy – </w:t>
      </w:r>
      <w:bookmarkStart w:id="41" w:name="_Hlk146739260"/>
      <w:r w:rsidRPr="000C5BB6">
        <w:rPr>
          <w:b/>
        </w:rPr>
        <w:t>PKO BP nr rachunku  62 1020 1026 0000 1202 0608 9280</w:t>
      </w:r>
      <w:bookmarkEnd w:id="41"/>
      <w:r w:rsidRPr="000C5BB6">
        <w:rPr>
          <w:bCs/>
        </w:rPr>
        <w:t xml:space="preserve"> z wpisaniem </w:t>
      </w:r>
      <w:r w:rsidRPr="00057162">
        <w:rPr>
          <w:bCs/>
        </w:rPr>
        <w:t xml:space="preserve">na dowodzie wpłaty hasła: „Wadium na przetarg nr </w:t>
      </w:r>
      <w:r w:rsidR="00945268">
        <w:rPr>
          <w:bCs/>
        </w:rPr>
        <w:t>622500491</w:t>
      </w:r>
      <w:r w:rsidR="00DD6E67">
        <w:rPr>
          <w:bCs/>
        </w:rPr>
        <w:t>-</w:t>
      </w:r>
      <w:r w:rsidR="00945268">
        <w:rPr>
          <w:bCs/>
        </w:rPr>
        <w:t>Remont zbiornika</w:t>
      </w:r>
      <w:r w:rsidR="00DD6E67">
        <w:rPr>
          <w:bCs/>
        </w:rPr>
        <w:t xml:space="preserve"> podsadzkowego</w:t>
      </w:r>
      <w:r w:rsidRPr="00057162">
        <w:rPr>
          <w:bCs/>
        </w:rPr>
        <w:t>”</w:t>
      </w:r>
      <w:r w:rsidRPr="00DD5A7C">
        <w:rPr>
          <w:bCs/>
          <w:color w:val="0070C0"/>
        </w:rPr>
        <w:t xml:space="preserve">. </w:t>
      </w:r>
      <w:r w:rsidRPr="00057162">
        <w:rPr>
          <w:bCs/>
        </w:rPr>
        <w:t xml:space="preserve">Koszty prowizji bankowych z tytułu wpłaty wadium ponosi </w:t>
      </w:r>
      <w:r>
        <w:rPr>
          <w:bCs/>
        </w:rPr>
        <w:t>Wykonawca</w:t>
      </w:r>
      <w:r w:rsidRPr="00057162">
        <w:rPr>
          <w:bCs/>
        </w:rPr>
        <w:t xml:space="preserve">. </w:t>
      </w:r>
    </w:p>
    <w:p w14:paraId="3DCCC097" w14:textId="77777777" w:rsidR="00975A17" w:rsidRDefault="00975A17">
      <w:pPr>
        <w:pStyle w:val="Akapitzlist"/>
        <w:numPr>
          <w:ilvl w:val="0"/>
          <w:numId w:val="77"/>
        </w:numPr>
        <w:spacing w:before="120" w:line="312" w:lineRule="auto"/>
        <w:ind w:left="284" w:hanging="284"/>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7305487A" w14:textId="77777777" w:rsidR="00975A17" w:rsidRPr="009744CE" w:rsidRDefault="00975A17">
      <w:pPr>
        <w:pStyle w:val="Akapitzlist"/>
        <w:numPr>
          <w:ilvl w:val="0"/>
          <w:numId w:val="77"/>
        </w:numPr>
        <w:spacing w:before="120" w:line="312" w:lineRule="auto"/>
        <w:ind w:left="284" w:hanging="284"/>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891F06">
        <w:rPr>
          <w:color w:val="000000"/>
        </w:rPr>
        <w:t xml:space="preserve">określone w </w:t>
      </w:r>
      <w:r w:rsidRPr="0059217D">
        <w:rPr>
          <w:bCs/>
          <w:iCs/>
        </w:rPr>
        <w:t>§ 30 ust</w:t>
      </w:r>
      <w:r w:rsidRPr="009744CE">
        <w:rPr>
          <w:bCs/>
          <w:iCs/>
        </w:rPr>
        <w:t>. 1</w:t>
      </w:r>
      <w:r w:rsidR="00EC12E9" w:rsidRPr="009744CE">
        <w:rPr>
          <w:bCs/>
          <w:iCs/>
        </w:rPr>
        <w:t>5</w:t>
      </w:r>
      <w:r w:rsidRPr="009744CE">
        <w:rPr>
          <w:bCs/>
          <w:iCs/>
        </w:rPr>
        <w:t>) Regulaminu.</w:t>
      </w:r>
    </w:p>
    <w:p w14:paraId="2CBA788B" w14:textId="77777777" w:rsidR="00975A17" w:rsidRPr="009744CE" w:rsidRDefault="00975A17">
      <w:pPr>
        <w:pStyle w:val="Akapitzlist"/>
        <w:numPr>
          <w:ilvl w:val="0"/>
          <w:numId w:val="77"/>
        </w:numPr>
        <w:spacing w:before="120" w:line="312" w:lineRule="auto"/>
        <w:ind w:left="284" w:hanging="284"/>
        <w:contextualSpacing w:val="0"/>
        <w:jc w:val="both"/>
        <w:rPr>
          <w:bCs/>
        </w:rPr>
      </w:pPr>
      <w:r w:rsidRPr="009744CE">
        <w:rPr>
          <w:color w:val="000000"/>
        </w:rPr>
        <w:t>Beneficjentem gwarancji lub poręczenia jest: Polska Grupa Górnicza S.A. ul. Powstańców 30, 40-039 Katowice.</w:t>
      </w:r>
    </w:p>
    <w:p w14:paraId="08AF28AB" w14:textId="77777777" w:rsidR="00975A17" w:rsidRPr="001B6C57" w:rsidRDefault="00975A17">
      <w:pPr>
        <w:pStyle w:val="Akapitzlist"/>
        <w:numPr>
          <w:ilvl w:val="0"/>
          <w:numId w:val="77"/>
        </w:numPr>
        <w:spacing w:before="120" w:line="312" w:lineRule="auto"/>
        <w:ind w:left="284" w:hanging="284"/>
        <w:contextualSpacing w:val="0"/>
        <w:jc w:val="both"/>
        <w:rPr>
          <w:strike/>
        </w:rPr>
      </w:pPr>
      <w:r w:rsidRPr="009744CE">
        <w:rPr>
          <w:bCs/>
        </w:rPr>
        <w:t xml:space="preserve">Zwrot wadium nastąpi zgodnie </w:t>
      </w:r>
      <w:r w:rsidR="00D969EB" w:rsidRPr="009744CE">
        <w:rPr>
          <w:bCs/>
          <w:iCs/>
        </w:rPr>
        <w:t>§ 30 ust.</w:t>
      </w:r>
      <w:r w:rsidR="00EC12E9" w:rsidRPr="009744CE">
        <w:rPr>
          <w:bCs/>
          <w:iCs/>
        </w:rPr>
        <w:t xml:space="preserve"> </w:t>
      </w:r>
      <w:r w:rsidRPr="009744CE">
        <w:rPr>
          <w:bCs/>
          <w:iCs/>
        </w:rPr>
        <w:t>1</w:t>
      </w:r>
      <w:r w:rsidR="00525274" w:rsidRPr="009744CE">
        <w:rPr>
          <w:bCs/>
          <w:iCs/>
        </w:rPr>
        <w:t>3</w:t>
      </w:r>
      <w:r w:rsidR="00D969EB" w:rsidRPr="009744CE">
        <w:rPr>
          <w:bCs/>
          <w:iCs/>
        </w:rPr>
        <w:t>)</w:t>
      </w:r>
      <w:r w:rsidRPr="009744CE">
        <w:rPr>
          <w:bCs/>
          <w:iCs/>
        </w:rPr>
        <w:t xml:space="preserve"> Regulaminu</w:t>
      </w:r>
      <w:r>
        <w:rPr>
          <w:bCs/>
          <w:iCs/>
        </w:rPr>
        <w:t>.</w:t>
      </w:r>
    </w:p>
    <w:p w14:paraId="42B7D62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148612279"/>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42"/>
      <w:bookmarkEnd w:id="43"/>
      <w:bookmarkEnd w:id="44"/>
    </w:p>
    <w:p w14:paraId="219E77B2" w14:textId="77777777" w:rsidR="00975A17" w:rsidRPr="00057162" w:rsidRDefault="00975A17" w:rsidP="00975A17">
      <w:pPr>
        <w:spacing w:before="120" w:line="312" w:lineRule="auto"/>
        <w:jc w:val="both"/>
        <w:rPr>
          <w:b/>
          <w:sz w:val="24"/>
          <w:szCs w:val="24"/>
        </w:rPr>
      </w:pPr>
      <w:r w:rsidRPr="00057162">
        <w:rPr>
          <w:b/>
          <w:sz w:val="24"/>
          <w:szCs w:val="24"/>
        </w:rPr>
        <w:t>Wymagania ogólne</w:t>
      </w:r>
    </w:p>
    <w:p w14:paraId="5762BAFC" w14:textId="77777777" w:rsidR="00975A17" w:rsidRDefault="00975A17">
      <w:pPr>
        <w:pStyle w:val="Akapitzlist"/>
        <w:numPr>
          <w:ilvl w:val="6"/>
          <w:numId w:val="8"/>
        </w:numPr>
        <w:spacing w:before="120" w:line="312" w:lineRule="auto"/>
        <w:ind w:left="284" w:hanging="284"/>
        <w:contextualSpacing w:val="0"/>
        <w:jc w:val="both"/>
        <w:rPr>
          <w:bCs/>
        </w:rPr>
      </w:pPr>
      <w:r>
        <w:rPr>
          <w:bCs/>
        </w:rPr>
        <w:t>Wykonawca</w:t>
      </w:r>
      <w:r w:rsidRPr="00057162">
        <w:rPr>
          <w:bCs/>
        </w:rPr>
        <w:t xml:space="preserve"> może złożyć jedną ofertę. </w:t>
      </w:r>
    </w:p>
    <w:p w14:paraId="01AC2ECA" w14:textId="0C30FFBA" w:rsidR="00975A17" w:rsidRDefault="00975A17">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w:t>
      </w:r>
      <w:r w:rsidR="00864193">
        <w:rPr>
          <w:bCs/>
        </w:rPr>
        <w:br/>
      </w:r>
      <w:r w:rsidRPr="00457356">
        <w:rPr>
          <w:bCs/>
        </w:rPr>
        <w:t>z</w:t>
      </w:r>
      <w:r w:rsidR="0071466D">
        <w:rPr>
          <w:bCs/>
        </w:rPr>
        <w:t xml:space="preserve"> </w:t>
      </w:r>
      <w:r w:rsidRPr="00457356">
        <w:rPr>
          <w:bCs/>
        </w:rPr>
        <w:t xml:space="preserve">tłumaczeniem na język polski. W razie wątpliwości uznaje się, że wersja polskojęzyczna jest wersją wiążącą. </w:t>
      </w:r>
    </w:p>
    <w:p w14:paraId="458BBBAC" w14:textId="4ECF38D1" w:rsidR="00975A17" w:rsidRDefault="00975A17">
      <w:pPr>
        <w:pStyle w:val="Akapitzlist"/>
        <w:numPr>
          <w:ilvl w:val="6"/>
          <w:numId w:val="8"/>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w:t>
      </w:r>
      <w:r w:rsidR="00864193">
        <w:rPr>
          <w:bCs/>
        </w:rPr>
        <w:br/>
      </w:r>
      <w:r w:rsidRPr="00457356">
        <w:rPr>
          <w:bCs/>
        </w:rPr>
        <w:t>i opatruje kwalifikowanym podpisem elektronicznym.</w:t>
      </w:r>
    </w:p>
    <w:p w14:paraId="1CAB897C" w14:textId="77777777" w:rsidR="00975A17" w:rsidRDefault="00975A17">
      <w:pPr>
        <w:pStyle w:val="Akapitzlist"/>
        <w:numPr>
          <w:ilvl w:val="6"/>
          <w:numId w:val="8"/>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7BC615E9" w14:textId="77777777" w:rsidR="00975A17" w:rsidRPr="00AB6AA3" w:rsidRDefault="00975A17">
      <w:pPr>
        <w:pStyle w:val="Akapitzlist"/>
        <w:numPr>
          <w:ilvl w:val="6"/>
          <w:numId w:val="8"/>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794390DD" w14:textId="77777777" w:rsidR="00975A17" w:rsidRPr="00057162" w:rsidRDefault="00975A17" w:rsidP="00975A17">
      <w:pPr>
        <w:spacing w:before="120" w:line="312" w:lineRule="auto"/>
        <w:jc w:val="both"/>
        <w:rPr>
          <w:b/>
          <w:sz w:val="24"/>
          <w:szCs w:val="24"/>
        </w:rPr>
      </w:pPr>
      <w:r w:rsidRPr="00057162">
        <w:rPr>
          <w:b/>
          <w:sz w:val="24"/>
          <w:szCs w:val="24"/>
        </w:rPr>
        <w:t>Zawartość oferty</w:t>
      </w:r>
      <w:r>
        <w:rPr>
          <w:b/>
          <w:sz w:val="24"/>
          <w:szCs w:val="24"/>
        </w:rPr>
        <w:t>:</w:t>
      </w:r>
    </w:p>
    <w:p w14:paraId="30196CFD" w14:textId="77777777" w:rsidR="00975A17" w:rsidRPr="00057162" w:rsidRDefault="00975A17">
      <w:pPr>
        <w:pStyle w:val="Akapitzlist"/>
        <w:numPr>
          <w:ilvl w:val="0"/>
          <w:numId w:val="8"/>
        </w:numPr>
        <w:spacing w:before="120" w:line="312" w:lineRule="auto"/>
        <w:ind w:left="284" w:hanging="284"/>
        <w:contextualSpacing w:val="0"/>
        <w:jc w:val="both"/>
        <w:rPr>
          <w:bCs/>
        </w:rPr>
      </w:pPr>
      <w:r w:rsidRPr="00057162">
        <w:rPr>
          <w:bCs/>
        </w:rPr>
        <w:t>Oferta składa się z:</w:t>
      </w:r>
    </w:p>
    <w:p w14:paraId="5A7705BE" w14:textId="77777777" w:rsidR="00975A17" w:rsidRPr="00DF163F" w:rsidRDefault="00975A17">
      <w:pPr>
        <w:pStyle w:val="Akapitzlist"/>
        <w:numPr>
          <w:ilvl w:val="1"/>
          <w:numId w:val="8"/>
        </w:numPr>
        <w:spacing w:before="120" w:line="312" w:lineRule="auto"/>
        <w:ind w:left="624" w:hanging="340"/>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sidR="007E2250">
        <w:rPr>
          <w:bCs/>
        </w:rPr>
        <w:t>.</w:t>
      </w:r>
    </w:p>
    <w:p w14:paraId="23243014" w14:textId="77777777" w:rsidR="00975A17" w:rsidRPr="00057162" w:rsidRDefault="00975A17">
      <w:pPr>
        <w:pStyle w:val="Akapitzlist"/>
        <w:numPr>
          <w:ilvl w:val="1"/>
          <w:numId w:val="8"/>
        </w:numPr>
        <w:spacing w:before="120" w:line="312" w:lineRule="auto"/>
        <w:ind w:left="624" w:hanging="340"/>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sidR="007E2250">
        <w:rPr>
          <w:bCs/>
        </w:rPr>
        <w:t>.</w:t>
      </w:r>
    </w:p>
    <w:p w14:paraId="3E5531E1" w14:textId="77777777" w:rsidR="00975A17" w:rsidRPr="00057162" w:rsidRDefault="00975A17">
      <w:pPr>
        <w:pStyle w:val="Akapitzlist"/>
        <w:numPr>
          <w:ilvl w:val="1"/>
          <w:numId w:val="8"/>
        </w:numPr>
        <w:spacing w:before="120" w:line="312" w:lineRule="auto"/>
        <w:ind w:left="624" w:hanging="34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sidR="007E2250">
        <w:rPr>
          <w:bCs/>
        </w:rPr>
        <w:t>.</w:t>
      </w:r>
    </w:p>
    <w:p w14:paraId="65674A92" w14:textId="77777777" w:rsidR="00975A17" w:rsidRPr="003D3B75" w:rsidRDefault="00975A17">
      <w:pPr>
        <w:pStyle w:val="Akapitzlist"/>
        <w:numPr>
          <w:ilvl w:val="1"/>
          <w:numId w:val="8"/>
        </w:numPr>
        <w:spacing w:before="120" w:line="312" w:lineRule="auto"/>
        <w:ind w:left="624" w:hanging="340"/>
        <w:contextualSpacing w:val="0"/>
        <w:jc w:val="both"/>
        <w:rPr>
          <w:bCs/>
          <w:i/>
          <w:iCs/>
          <w:color w:val="FF0000"/>
        </w:rPr>
      </w:pPr>
      <w:r w:rsidRPr="00057162">
        <w:rPr>
          <w:bCs/>
        </w:rPr>
        <w:t>Pełnomocnictwa do podpisania ofert</w:t>
      </w:r>
      <w:bookmarkStart w:id="45" w:name="_Hlk148444017"/>
      <w:r w:rsidR="007E2250">
        <w:rPr>
          <w:bCs/>
        </w:rPr>
        <w:t>y (w przypadku posługiwania się).</w:t>
      </w:r>
    </w:p>
    <w:bookmarkEnd w:id="45"/>
    <w:p w14:paraId="46A4A7F8" w14:textId="77777777" w:rsidR="00975A17" w:rsidRPr="00A32244" w:rsidRDefault="00975A17">
      <w:pPr>
        <w:pStyle w:val="Akapitzlist"/>
        <w:numPr>
          <w:ilvl w:val="0"/>
          <w:numId w:val="8"/>
        </w:numPr>
        <w:spacing w:before="120" w:line="312" w:lineRule="auto"/>
        <w:ind w:left="284" w:hanging="284"/>
        <w:contextualSpacing w:val="0"/>
        <w:jc w:val="both"/>
        <w:rPr>
          <w:bCs/>
          <w:strike/>
        </w:rPr>
      </w:pPr>
      <w:r w:rsidRPr="00A32244">
        <w:rPr>
          <w:bCs/>
        </w:rPr>
        <w:t xml:space="preserve">Pełnomocnictwa powinny być złożone w następującej formie: </w:t>
      </w:r>
    </w:p>
    <w:p w14:paraId="35CCA245" w14:textId="77777777" w:rsidR="00975A17" w:rsidRPr="00057162" w:rsidRDefault="00975A17">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 mocodawca) w formie elektronicznej z podpisem elektronicznym kwalifikowanym – przekazuje się ten dokument</w:t>
      </w:r>
      <w:r w:rsidR="00541F2E">
        <w:rPr>
          <w:bCs/>
        </w:rPr>
        <w:t>.</w:t>
      </w:r>
    </w:p>
    <w:p w14:paraId="067A0E5B" w14:textId="77777777" w:rsidR="00055243" w:rsidRDefault="00975A17">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sidR="00BF172A">
        <w:rPr>
          <w:bCs/>
        </w:rPr>
        <w:t>.</w:t>
      </w:r>
    </w:p>
    <w:p w14:paraId="13857202" w14:textId="77777777" w:rsidR="00975A17" w:rsidRPr="00055243" w:rsidRDefault="00975A17" w:rsidP="00055243">
      <w:pPr>
        <w:pStyle w:val="Akapitzlist"/>
        <w:spacing w:before="120" w:line="312" w:lineRule="auto"/>
        <w:ind w:left="624"/>
        <w:contextualSpacing w:val="0"/>
        <w:jc w:val="both"/>
        <w:rPr>
          <w:bCs/>
        </w:rPr>
      </w:pPr>
      <w:r w:rsidRPr="00055243">
        <w:rPr>
          <w:bCs/>
        </w:rPr>
        <w:t>Poświadczenie za zgodność z oryginałem nast</w:t>
      </w:r>
      <w:r w:rsidR="00BF172A" w:rsidRPr="00055243">
        <w:rPr>
          <w:bCs/>
        </w:rPr>
        <w:t xml:space="preserve">ępuje przez podpisanie podpisem </w:t>
      </w:r>
      <w:r w:rsidRPr="00055243">
        <w:rPr>
          <w:bCs/>
        </w:rPr>
        <w:t>elektronicznym kwalifikowanym. Poświadczenia dokonuje notariusz lub mocodawca.</w:t>
      </w:r>
    </w:p>
    <w:p w14:paraId="01736C01" w14:textId="77777777" w:rsidR="00975A17" w:rsidRPr="0013238E" w:rsidRDefault="00975A17">
      <w:pPr>
        <w:pStyle w:val="Akapitzlist"/>
        <w:numPr>
          <w:ilvl w:val="0"/>
          <w:numId w:val="8"/>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4031B75" w14:textId="77777777" w:rsidR="00975A17" w:rsidRPr="00895B8E" w:rsidRDefault="00975A17" w:rsidP="00975A17">
      <w:pPr>
        <w:spacing w:before="120" w:line="312" w:lineRule="auto"/>
        <w:jc w:val="both"/>
        <w:rPr>
          <w:b/>
          <w:sz w:val="24"/>
          <w:szCs w:val="24"/>
        </w:rPr>
      </w:pPr>
      <w:r w:rsidRPr="00895B8E">
        <w:rPr>
          <w:b/>
          <w:sz w:val="24"/>
          <w:szCs w:val="24"/>
        </w:rPr>
        <w:t>Sposób złożenia oferty</w:t>
      </w:r>
      <w:r>
        <w:rPr>
          <w:b/>
          <w:sz w:val="24"/>
          <w:szCs w:val="24"/>
        </w:rPr>
        <w:t>:</w:t>
      </w:r>
    </w:p>
    <w:p w14:paraId="46414114" w14:textId="77777777" w:rsidR="00975A17" w:rsidRPr="00895B8E" w:rsidRDefault="00975A17">
      <w:pPr>
        <w:pStyle w:val="Akapitzlist"/>
        <w:numPr>
          <w:ilvl w:val="0"/>
          <w:numId w:val="8"/>
        </w:numPr>
        <w:spacing w:before="120" w:line="312" w:lineRule="auto"/>
        <w:ind w:left="284" w:hanging="284"/>
        <w:contextualSpacing w:val="0"/>
        <w:jc w:val="both"/>
        <w:rPr>
          <w:bCs/>
        </w:rPr>
      </w:pPr>
      <w:bookmarkStart w:id="46" w:name="_Hlk106954879"/>
      <w:r w:rsidRPr="00895B8E">
        <w:rPr>
          <w:bCs/>
        </w:rPr>
        <w:t xml:space="preserve">Formularz Ofertowy oraz pozostałe dokumenty na nią się składające powinny być podpisane podpisem elektronicznym kwalifikowanym przez upoważnione osoby (w tym </w:t>
      </w:r>
      <w:r w:rsidRPr="00895B8E">
        <w:rPr>
          <w:bCs/>
        </w:rPr>
        <w:lastRenderedPageBreak/>
        <w:t>z uwzględnieniem wskazanych powyżej wymagań dotyczących zobowiązania podmiotu udostępniającego, pełnomocnictw lub przed</w:t>
      </w:r>
      <w:r w:rsidR="002924AA">
        <w:rPr>
          <w:bCs/>
        </w:rPr>
        <w:t>miotowych środków dowodowych).</w:t>
      </w:r>
    </w:p>
    <w:p w14:paraId="506A7EF2" w14:textId="77777777" w:rsidR="00975A17" w:rsidRPr="00895B8E" w:rsidRDefault="00975A17">
      <w:pPr>
        <w:pStyle w:val="Akapitzlist"/>
        <w:numPr>
          <w:ilvl w:val="0"/>
          <w:numId w:val="8"/>
        </w:numPr>
        <w:spacing w:before="120" w:line="312" w:lineRule="auto"/>
        <w:ind w:left="340" w:hanging="340"/>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2094EC39" w14:textId="585E417C" w:rsidR="00975A17" w:rsidRPr="00895B8E" w:rsidRDefault="00975A17">
      <w:pPr>
        <w:pStyle w:val="Akapitzlist"/>
        <w:numPr>
          <w:ilvl w:val="0"/>
          <w:numId w:val="8"/>
        </w:numPr>
        <w:spacing w:before="120" w:line="312" w:lineRule="auto"/>
        <w:ind w:left="340" w:hanging="340"/>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7" w:name="_Hlk106866889"/>
      <w:r w:rsidR="00864193">
        <w:rPr>
          <w:bCs/>
        </w:rPr>
        <w:br/>
      </w:r>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864193">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864193">
        <w:rPr>
          <w:bCs/>
          <w:i/>
          <w:iCs/>
        </w:rPr>
        <w:br/>
      </w:r>
      <w:r w:rsidRPr="00895B8E">
        <w:rPr>
          <w:bCs/>
          <w:i/>
          <w:iCs/>
        </w:rPr>
        <w:t>i skopiował ją do nowej wersji formularza w celu zachowania spójności i zgodności wysłanej oferty z treścią specyfikacji.</w:t>
      </w:r>
    </w:p>
    <w:p w14:paraId="0C37062D" w14:textId="77777777" w:rsidR="00975A17" w:rsidRPr="00895B8E" w:rsidRDefault="00975A17">
      <w:pPr>
        <w:pStyle w:val="Akapitzlist"/>
        <w:numPr>
          <w:ilvl w:val="0"/>
          <w:numId w:val="8"/>
        </w:numPr>
        <w:spacing w:before="120" w:line="312" w:lineRule="auto"/>
        <w:ind w:left="340" w:hanging="340"/>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5F49A0E" w14:textId="77777777" w:rsidR="00975A17" w:rsidRDefault="00975A17">
      <w:pPr>
        <w:pStyle w:val="Akapitzlist"/>
        <w:numPr>
          <w:ilvl w:val="0"/>
          <w:numId w:val="8"/>
        </w:numPr>
        <w:spacing w:before="120" w:line="312" w:lineRule="auto"/>
        <w:ind w:left="340" w:hanging="340"/>
        <w:contextualSpacing w:val="0"/>
        <w:jc w:val="both"/>
        <w:rPr>
          <w:bCs/>
        </w:rPr>
      </w:pPr>
      <w:r w:rsidRPr="00895B8E">
        <w:rPr>
          <w:bCs/>
        </w:rPr>
        <w:t>Ofertę należy złożyć przy użyciu narzędzi dostępnych na Platformie EFO.</w:t>
      </w:r>
    </w:p>
    <w:p w14:paraId="03C6DD49" w14:textId="77777777" w:rsidR="001D798A" w:rsidRPr="00F836F3" w:rsidRDefault="00975A17">
      <w:pPr>
        <w:pStyle w:val="Akapitzlist"/>
        <w:numPr>
          <w:ilvl w:val="0"/>
          <w:numId w:val="8"/>
        </w:numPr>
        <w:spacing w:before="120" w:line="312" w:lineRule="auto"/>
        <w:ind w:left="340" w:hanging="340"/>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7F23F6F5" w14:textId="77777777" w:rsidR="00975A17" w:rsidRPr="00435C7C" w:rsidRDefault="00975A17" w:rsidP="007E3A4B">
      <w:pPr>
        <w:spacing w:before="120" w:line="312" w:lineRule="auto"/>
        <w:ind w:left="340" w:hanging="340"/>
        <w:jc w:val="both"/>
        <w:rPr>
          <w:b/>
          <w:bCs/>
          <w:sz w:val="24"/>
          <w:szCs w:val="24"/>
        </w:rPr>
      </w:pPr>
      <w:r w:rsidRPr="00435C7C">
        <w:rPr>
          <w:b/>
          <w:bCs/>
          <w:sz w:val="24"/>
          <w:szCs w:val="24"/>
        </w:rPr>
        <w:t>Tajemnica przedsiębiorstwa:</w:t>
      </w:r>
    </w:p>
    <w:p w14:paraId="21C6131C" w14:textId="4617B5DB" w:rsidR="00975A17" w:rsidRPr="00435C7C" w:rsidRDefault="00975A17">
      <w:pPr>
        <w:pStyle w:val="Akapitzlist"/>
        <w:numPr>
          <w:ilvl w:val="0"/>
          <w:numId w:val="8"/>
        </w:numPr>
        <w:spacing w:before="120" w:line="312" w:lineRule="auto"/>
        <w:ind w:left="340" w:hanging="340"/>
        <w:contextualSpacing w:val="0"/>
        <w:jc w:val="both"/>
        <w:rPr>
          <w:bCs/>
        </w:rPr>
      </w:pPr>
      <w:r w:rsidRPr="00435C7C">
        <w:rPr>
          <w:bCs/>
        </w:rPr>
        <w:lastRenderedPageBreak/>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w:t>
      </w:r>
      <w:r w:rsidR="00863EDB">
        <w:rPr>
          <w:bCs/>
        </w:rPr>
        <w:br/>
      </w:r>
      <w:r w:rsidRPr="00435C7C">
        <w:rPr>
          <w:bCs/>
        </w:rPr>
        <w:t>i adresu Wykonawcy, informacji dotyczących ceny lub kosztu. Brak oznaczenia jest traktowany jako przekazanie dokumentów podlegających ujawnieniu.</w:t>
      </w:r>
    </w:p>
    <w:p w14:paraId="46D7E79F" w14:textId="77777777" w:rsidR="00975A17" w:rsidRPr="004F0E82" w:rsidRDefault="00975A17">
      <w:pPr>
        <w:pStyle w:val="Akapitzlist"/>
        <w:numPr>
          <w:ilvl w:val="0"/>
          <w:numId w:val="8"/>
        </w:numPr>
        <w:spacing w:before="120" w:line="312" w:lineRule="auto"/>
        <w:ind w:left="340" w:hanging="340"/>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63DD9F6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148612280"/>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8"/>
      <w:bookmarkEnd w:id="49"/>
      <w:bookmarkEnd w:id="50"/>
    </w:p>
    <w:p w14:paraId="6868B3D6" w14:textId="77777777" w:rsidR="0003347A" w:rsidRDefault="00975A17">
      <w:pPr>
        <w:pStyle w:val="Akapitzlist"/>
        <w:numPr>
          <w:ilvl w:val="0"/>
          <w:numId w:val="9"/>
        </w:numPr>
        <w:spacing w:before="120" w:line="312" w:lineRule="auto"/>
        <w:ind w:left="284" w:hanging="284"/>
        <w:contextualSpacing w:val="0"/>
        <w:jc w:val="both"/>
        <w:rPr>
          <w:bCs/>
        </w:rPr>
      </w:pPr>
      <w:r w:rsidRPr="008C3210">
        <w:rPr>
          <w:bCs/>
        </w:rPr>
        <w:t>Otwarcie ofert nie jest jawne</w:t>
      </w:r>
      <w:r w:rsidR="0003347A">
        <w:rPr>
          <w:bCs/>
        </w:rPr>
        <w:t>.</w:t>
      </w:r>
    </w:p>
    <w:p w14:paraId="13C80910" w14:textId="77777777" w:rsidR="00975A17" w:rsidRPr="009A3E25" w:rsidRDefault="0003347A">
      <w:pPr>
        <w:pStyle w:val="Akapitzlist"/>
        <w:numPr>
          <w:ilvl w:val="0"/>
          <w:numId w:val="9"/>
        </w:numPr>
        <w:spacing w:before="120" w:line="312" w:lineRule="auto"/>
        <w:ind w:left="284" w:hanging="284"/>
        <w:contextualSpacing w:val="0"/>
        <w:jc w:val="both"/>
        <w:rPr>
          <w:b/>
          <w:bCs/>
        </w:rPr>
      </w:pPr>
      <w:r w:rsidRPr="009A3E25">
        <w:rPr>
          <w:b/>
          <w:bCs/>
        </w:rPr>
        <w:t>Składanie i otwarcie ofert następuje w terminach wskazanych w EFO.</w:t>
      </w:r>
      <w:r w:rsidR="00975A17" w:rsidRPr="009A3E25">
        <w:rPr>
          <w:b/>
          <w:bCs/>
        </w:rPr>
        <w:t xml:space="preserve"> </w:t>
      </w:r>
    </w:p>
    <w:p w14:paraId="7C106900" w14:textId="77777777" w:rsidR="00975A17" w:rsidRPr="009A3E25" w:rsidRDefault="00975A17">
      <w:pPr>
        <w:pStyle w:val="Akapitzlist"/>
        <w:numPr>
          <w:ilvl w:val="0"/>
          <w:numId w:val="9"/>
        </w:numPr>
        <w:spacing w:before="120" w:line="312" w:lineRule="auto"/>
        <w:ind w:left="284" w:hanging="284"/>
        <w:contextualSpacing w:val="0"/>
        <w:jc w:val="both"/>
      </w:pPr>
      <w:r w:rsidRPr="009A3E25">
        <w:t>Do składania i otwarcia ofert używany jest portal EFO.</w:t>
      </w:r>
    </w:p>
    <w:p w14:paraId="1C991C10" w14:textId="77777777" w:rsidR="00975A17" w:rsidRDefault="00975A17">
      <w:pPr>
        <w:pStyle w:val="Akapitzlist"/>
        <w:numPr>
          <w:ilvl w:val="0"/>
          <w:numId w:val="9"/>
        </w:numPr>
        <w:spacing w:before="120" w:line="312" w:lineRule="auto"/>
        <w:ind w:left="284" w:hanging="284"/>
        <w:contextualSpacing w:val="0"/>
        <w:jc w:val="both"/>
      </w:pPr>
      <w:bookmarkStart w:id="51" w:name="_Hlk66272020"/>
      <w:r w:rsidRPr="005F2D16">
        <w:t xml:space="preserve">Aukcja elektroniczna rozpocznie się </w:t>
      </w:r>
      <w:r>
        <w:t>w terminie wyznaczonym w zaproszeniu do aukcji, które użytkownik otrzyma niezwłocznie po upływie terminu otwarcia ofert.</w:t>
      </w:r>
      <w:r w:rsidR="00B72711">
        <w:t xml:space="preserve"> </w:t>
      </w:r>
      <w:r w:rsidR="00B72711" w:rsidRPr="00B72711">
        <w:t>Szczegóły dotyczące aukcji elektronicznej określone zostały w Części XVII SWZ.</w:t>
      </w:r>
    </w:p>
    <w:p w14:paraId="03137645" w14:textId="77777777" w:rsidR="00FC70FE" w:rsidRPr="00FC70FE" w:rsidRDefault="00975A17">
      <w:pPr>
        <w:pStyle w:val="Ustp"/>
        <w:numPr>
          <w:ilvl w:val="0"/>
          <w:numId w:val="9"/>
        </w:numPr>
        <w:spacing w:line="312" w:lineRule="auto"/>
        <w:ind w:left="284" w:hanging="284"/>
        <w:rPr>
          <w:strike/>
        </w:rPr>
      </w:pPr>
      <w:r w:rsidRPr="0059217D">
        <w:t xml:space="preserve">Informacja o złożonych ofertach zostanie opublikowana w Profilu Nabywcy niezwłocznie po przeprowadzeniu aukcji </w:t>
      </w:r>
      <w:r w:rsidRPr="009744CE">
        <w:t>japońskiej</w:t>
      </w:r>
      <w:r w:rsidR="00FF64BD" w:rsidRPr="009744CE">
        <w:t>/holenderskiej</w:t>
      </w:r>
      <w:r w:rsidR="00303744">
        <w:t>/innej</w:t>
      </w:r>
      <w:r w:rsidRPr="009744CE">
        <w:t xml:space="preserve"> i zawierać będzie następujące informacje: nazwy (firmy), adresy Wykonawców, informacje dotyczące ceny </w:t>
      </w:r>
      <w:r w:rsidR="009B12E5" w:rsidRPr="009744CE">
        <w:t xml:space="preserve">z oferty </w:t>
      </w:r>
    </w:p>
    <w:p w14:paraId="38D65D6A" w14:textId="0F4C7439" w:rsidR="00975A17" w:rsidRPr="009744CE" w:rsidRDefault="00975A17" w:rsidP="00FC70FE">
      <w:pPr>
        <w:pStyle w:val="Ustp"/>
        <w:spacing w:before="0" w:line="312" w:lineRule="auto"/>
        <w:ind w:left="284"/>
        <w:rPr>
          <w:strike/>
        </w:rPr>
      </w:pPr>
      <w:r w:rsidRPr="009744CE">
        <w:t>a także nazwę Wykonawcy, który w wyniku aukcji złożył najkorzystniejszą ofertę.</w:t>
      </w:r>
      <w:r w:rsidR="009B12E5" w:rsidRPr="009744CE">
        <w:t xml:space="preserve">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12CA8FEA" w14:textId="77777777" w:rsidR="00975A17" w:rsidRPr="00657B07" w:rsidRDefault="00975A17">
      <w:pPr>
        <w:pStyle w:val="Akapitzlist"/>
        <w:numPr>
          <w:ilvl w:val="0"/>
          <w:numId w:val="9"/>
        </w:numPr>
        <w:spacing w:before="120" w:line="312" w:lineRule="auto"/>
        <w:ind w:left="284" w:hanging="284"/>
        <w:contextualSpacing w:val="0"/>
        <w:jc w:val="both"/>
        <w:rPr>
          <w:bCs/>
        </w:rPr>
      </w:pPr>
      <w:r w:rsidRPr="009744CE">
        <w:rPr>
          <w:bCs/>
        </w:rPr>
        <w:t xml:space="preserve">Wykonawca pozostaje związany złożoną ofertą </w:t>
      </w:r>
      <w:r w:rsidR="00E0344F" w:rsidRPr="009744CE">
        <w:rPr>
          <w:bCs/>
        </w:rPr>
        <w:t>przez</w:t>
      </w:r>
      <w:r w:rsidR="00E0344F">
        <w:rPr>
          <w:bCs/>
        </w:rPr>
        <w:t xml:space="preserve"> 90 dni.</w:t>
      </w:r>
      <w:r w:rsidRPr="00057162">
        <w:rPr>
          <w:bCs/>
        </w:rPr>
        <w:t xml:space="preserve"> Pierwszym dniem terminu jest dzień, w który</w:t>
      </w:r>
      <w:r w:rsidR="00E0344F">
        <w:rPr>
          <w:bCs/>
        </w:rPr>
        <w:t>m upływa termin składania ofert.</w:t>
      </w:r>
    </w:p>
    <w:p w14:paraId="7FFFC6C4" w14:textId="77777777" w:rsidR="00975A17" w:rsidRDefault="00975A17" w:rsidP="007E3A4B">
      <w:pPr>
        <w:pStyle w:val="Akapitzlist"/>
        <w:ind w:left="284" w:hanging="284"/>
        <w:jc w:val="both"/>
        <w:rPr>
          <w:b/>
          <w:color w:val="FF0000"/>
        </w:rPr>
      </w:pPr>
    </w:p>
    <w:p w14:paraId="7FE2CEDC"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148612281"/>
      <w:bookmarkStart w:id="55" w:name="_Hlk106710689"/>
      <w:bookmarkEnd w:id="51"/>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2"/>
      <w:bookmarkEnd w:id="53"/>
      <w:bookmarkEnd w:id="54"/>
    </w:p>
    <w:p w14:paraId="3B26CA61" w14:textId="1C132534" w:rsidR="00975A17" w:rsidRPr="0071466D" w:rsidRDefault="00975A17">
      <w:pPr>
        <w:pStyle w:val="Akapitzlist"/>
        <w:numPr>
          <w:ilvl w:val="0"/>
          <w:numId w:val="10"/>
        </w:numPr>
        <w:spacing w:before="120" w:line="312" w:lineRule="auto"/>
        <w:ind w:left="284" w:hanging="284"/>
        <w:contextualSpacing w:val="0"/>
        <w:jc w:val="both"/>
        <w:rPr>
          <w:bCs/>
          <w:u w:val="single"/>
        </w:rPr>
      </w:pPr>
      <w:r w:rsidRPr="0071466D">
        <w:rPr>
          <w:bCs/>
          <w:u w:val="single"/>
        </w:rPr>
        <w:t>Komunikacja Zamawiającego z Wykonawcami odbywa się za pomocą środków</w:t>
      </w:r>
      <w:r w:rsidR="00863EDB">
        <w:rPr>
          <w:bCs/>
          <w:u w:val="single"/>
        </w:rPr>
        <w:t xml:space="preserve"> </w:t>
      </w:r>
      <w:r w:rsidRPr="0071466D">
        <w:rPr>
          <w:bCs/>
          <w:u w:val="single"/>
        </w:rPr>
        <w:t>komunikacji elektronicznej.</w:t>
      </w:r>
    </w:p>
    <w:p w14:paraId="5A2EB9D6" w14:textId="77777777" w:rsidR="00975A17" w:rsidRPr="00057162" w:rsidRDefault="00975A17">
      <w:pPr>
        <w:pStyle w:val="Akapitzlist"/>
        <w:numPr>
          <w:ilvl w:val="0"/>
          <w:numId w:val="10"/>
        </w:numPr>
        <w:spacing w:before="120" w:line="312" w:lineRule="auto"/>
        <w:ind w:left="284" w:hanging="284"/>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D9C3556" w14:textId="77777777" w:rsidR="00975A17" w:rsidRPr="00057162" w:rsidRDefault="00975A17">
      <w:pPr>
        <w:pStyle w:val="Akapitzlist"/>
        <w:numPr>
          <w:ilvl w:val="0"/>
          <w:numId w:val="10"/>
        </w:numPr>
        <w:spacing w:before="120" w:line="312" w:lineRule="auto"/>
        <w:ind w:left="284" w:hanging="284"/>
        <w:contextualSpacing w:val="0"/>
        <w:jc w:val="both"/>
        <w:rPr>
          <w:bCs/>
        </w:rPr>
      </w:pPr>
      <w:r>
        <w:rPr>
          <w:bCs/>
        </w:rPr>
        <w:lastRenderedPageBreak/>
        <w:t>Zamawiający</w:t>
      </w:r>
      <w:r w:rsidRPr="00057162">
        <w:rPr>
          <w:bCs/>
        </w:rPr>
        <w:t xml:space="preserve"> przekazuje korespondencję przy użyciu Platformy EFO lub przez zamieszczanie informacji </w:t>
      </w:r>
      <w:r>
        <w:rPr>
          <w:bCs/>
        </w:rPr>
        <w:t>w Profilu nabywcy.</w:t>
      </w:r>
    </w:p>
    <w:p w14:paraId="7CB701F9" w14:textId="77777777" w:rsidR="00975A17" w:rsidRPr="00057162" w:rsidRDefault="00975A17">
      <w:pPr>
        <w:pStyle w:val="Akapitzlist"/>
        <w:numPr>
          <w:ilvl w:val="0"/>
          <w:numId w:val="10"/>
        </w:numPr>
        <w:spacing w:before="120" w:line="312" w:lineRule="auto"/>
        <w:ind w:left="284" w:hanging="284"/>
        <w:contextualSpacing w:val="0"/>
        <w:jc w:val="both"/>
        <w:rPr>
          <w:bCs/>
        </w:rPr>
      </w:pPr>
      <w:r w:rsidRPr="00057162">
        <w:rPr>
          <w:bCs/>
        </w:rPr>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14:paraId="13D3B694" w14:textId="77777777" w:rsidR="00975A17" w:rsidRPr="00057162" w:rsidRDefault="00975A17">
      <w:pPr>
        <w:pStyle w:val="Akapitzlist"/>
        <w:numPr>
          <w:ilvl w:val="0"/>
          <w:numId w:val="10"/>
        </w:numPr>
        <w:spacing w:before="120" w:line="312" w:lineRule="auto"/>
        <w:ind w:left="284" w:hanging="284"/>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3C100ED4" w14:textId="517BE7DE" w:rsidR="00975A17" w:rsidRPr="00057162" w:rsidRDefault="00975A17" w:rsidP="001F34AE">
      <w:pPr>
        <w:pStyle w:val="Akapitzlist"/>
        <w:numPr>
          <w:ilvl w:val="0"/>
          <w:numId w:val="10"/>
        </w:numPr>
        <w:spacing w:line="312" w:lineRule="auto"/>
        <w:ind w:left="284" w:hanging="284"/>
        <w:contextualSpacing w:val="0"/>
        <w:jc w:val="both"/>
        <w:rPr>
          <w:bCs/>
        </w:rPr>
      </w:pPr>
      <w:r>
        <w:rPr>
          <w:bCs/>
        </w:rPr>
        <w:t>Zamawiający</w:t>
      </w:r>
      <w:r w:rsidR="00186DCA">
        <w:rPr>
          <w:bCs/>
        </w:rPr>
        <w:t xml:space="preserve"> informuje, iż</w:t>
      </w:r>
      <w:r w:rsidRPr="00057162">
        <w:rPr>
          <w:bCs/>
        </w:rPr>
        <w:t xml:space="preserve"> informacje zawarte w </w:t>
      </w:r>
      <w:r w:rsidRPr="004F0E82">
        <w:rPr>
          <w:b/>
        </w:rPr>
        <w:t>Załączniku nr …….</w:t>
      </w:r>
      <w:r w:rsidRPr="004F0E82">
        <w:rPr>
          <w:b/>
          <w:color w:val="FF0000"/>
        </w:rPr>
        <w:t xml:space="preserve"> </w:t>
      </w:r>
      <w:r w:rsidRPr="00057162">
        <w:rPr>
          <w:bCs/>
        </w:rPr>
        <w:t xml:space="preserve">do SWZ stanowią tajemnicę przedsiębiorstwa w rozumieniu ustawy z dnia 16.04.1993r. o zwalczaniu nieuczciwej konkurencji. </w:t>
      </w:r>
      <w:r>
        <w:rPr>
          <w:bCs/>
        </w:rPr>
        <w:t>Zamawiający</w:t>
      </w:r>
      <w:r w:rsidRPr="00057162">
        <w:rPr>
          <w:bCs/>
        </w:rPr>
        <w:t xml:space="preserve"> przekaże załącznik do SWZ po złożeniu zobowiązania do zachowania informacji w nich zawartych w poufności. </w:t>
      </w:r>
      <w:r>
        <w:rPr>
          <w:bCs/>
        </w:rPr>
        <w:br/>
      </w:r>
      <w:r w:rsidRPr="00057162">
        <w:rPr>
          <w:bCs/>
        </w:rPr>
        <w:t xml:space="preserve">Wzór zobowiązania </w:t>
      </w:r>
      <w:r w:rsidRPr="00412333">
        <w:rPr>
          <w:bCs/>
        </w:rPr>
        <w:t xml:space="preserve">stanowi </w:t>
      </w:r>
      <w:r w:rsidRPr="00412333">
        <w:rPr>
          <w:b/>
        </w:rPr>
        <w:t>Załącznik nr 3 do SWZ</w:t>
      </w:r>
      <w:r w:rsidR="0071466D">
        <w:rPr>
          <w:b/>
        </w:rPr>
        <w:t xml:space="preserve"> – </w:t>
      </w:r>
      <w:r w:rsidR="0071466D" w:rsidRPr="0071466D">
        <w:rPr>
          <w:b/>
          <w:i/>
          <w:iCs/>
        </w:rPr>
        <w:t>nie dotyczy</w:t>
      </w:r>
      <w:r w:rsidRPr="00412333">
        <w:rPr>
          <w:bCs/>
        </w:rPr>
        <w:t>.</w:t>
      </w:r>
    </w:p>
    <w:p w14:paraId="4F15A44B" w14:textId="62E5EEC4" w:rsidR="00975A17" w:rsidRPr="001F34AE" w:rsidRDefault="000165DE" w:rsidP="001F34AE">
      <w:pPr>
        <w:pStyle w:val="Akapitzlist"/>
        <w:spacing w:line="312" w:lineRule="auto"/>
        <w:ind w:left="284" w:hanging="284"/>
        <w:jc w:val="both"/>
        <w:rPr>
          <w:bCs/>
          <w:color w:val="0070C0"/>
          <w:sz w:val="16"/>
          <w:szCs w:val="16"/>
        </w:rPr>
      </w:pPr>
      <w:r>
        <w:rPr>
          <w:bCs/>
          <w:color w:val="0070C0"/>
        </w:rPr>
        <w:tab/>
      </w:r>
    </w:p>
    <w:p w14:paraId="0C4CC3D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148612282"/>
      <w:bookmarkEnd w:id="55"/>
      <w:r w:rsidRPr="00057162">
        <w:rPr>
          <w:rFonts w:ascii="Times New Roman" w:hAnsi="Times New Roman" w:cs="Times New Roman"/>
          <w:color w:val="auto"/>
          <w:sz w:val="24"/>
          <w:szCs w:val="24"/>
        </w:rPr>
        <w:t>Część XV. Opis sposobu obliczenia ceny</w:t>
      </w:r>
      <w:bookmarkEnd w:id="56"/>
      <w:bookmarkEnd w:id="57"/>
      <w:bookmarkEnd w:id="58"/>
    </w:p>
    <w:p w14:paraId="7800D1FC" w14:textId="77777777" w:rsidR="00975A17" w:rsidRPr="00057162" w:rsidRDefault="00975A17">
      <w:pPr>
        <w:pStyle w:val="Akapitzlist"/>
        <w:numPr>
          <w:ilvl w:val="0"/>
          <w:numId w:val="11"/>
        </w:numPr>
        <w:spacing w:before="120" w:line="312" w:lineRule="auto"/>
        <w:ind w:left="284" w:hanging="284"/>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52849F11" w14:textId="77777777" w:rsidR="00975A17" w:rsidRPr="00057162" w:rsidRDefault="00975A17">
      <w:pPr>
        <w:pStyle w:val="Akapitzlist"/>
        <w:numPr>
          <w:ilvl w:val="0"/>
          <w:numId w:val="11"/>
        </w:numPr>
        <w:spacing w:before="120" w:line="312" w:lineRule="auto"/>
        <w:ind w:left="284" w:hanging="284"/>
        <w:contextualSpacing w:val="0"/>
        <w:jc w:val="both"/>
        <w:rPr>
          <w:bCs/>
        </w:rPr>
      </w:pPr>
      <w:r>
        <w:rPr>
          <w:bCs/>
        </w:rPr>
        <w:t>Ceną zamówienia będzie łączna wartość netto zamówienia podana w tabeli Formularza Ofertowego</w:t>
      </w:r>
      <w:r w:rsidRPr="00057162">
        <w:rPr>
          <w:bCs/>
        </w:rPr>
        <w:t xml:space="preserve">. </w:t>
      </w:r>
    </w:p>
    <w:p w14:paraId="44D72605" w14:textId="77777777" w:rsidR="00975A17" w:rsidRPr="00057162" w:rsidRDefault="00975A17">
      <w:pPr>
        <w:pStyle w:val="Akapitzlist"/>
        <w:numPr>
          <w:ilvl w:val="0"/>
          <w:numId w:val="11"/>
        </w:numPr>
        <w:spacing w:before="120" w:line="312" w:lineRule="auto"/>
        <w:ind w:left="284" w:hanging="284"/>
        <w:contextualSpacing w:val="0"/>
        <w:jc w:val="both"/>
        <w:rPr>
          <w:bCs/>
        </w:rPr>
      </w:pPr>
      <w:r w:rsidRPr="00057162">
        <w:rPr>
          <w:bCs/>
        </w:rPr>
        <w:t>Ceny należy podać w złotych polskich z dokładnością co do grosza.</w:t>
      </w:r>
    </w:p>
    <w:p w14:paraId="0CDA554D" w14:textId="77777777" w:rsidR="00975A17" w:rsidRPr="006005EB" w:rsidRDefault="00975A17">
      <w:pPr>
        <w:pStyle w:val="Akapitzlist"/>
        <w:numPr>
          <w:ilvl w:val="0"/>
          <w:numId w:val="11"/>
        </w:numPr>
        <w:spacing w:before="120" w:line="312" w:lineRule="auto"/>
        <w:ind w:left="284" w:hanging="284"/>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14:paraId="2F072964" w14:textId="77777777" w:rsidR="00975A17" w:rsidRPr="006005EB" w:rsidRDefault="00975A17">
      <w:pPr>
        <w:pStyle w:val="Akapitzlist"/>
        <w:numPr>
          <w:ilvl w:val="0"/>
          <w:numId w:val="11"/>
        </w:numPr>
        <w:spacing w:before="120" w:line="312" w:lineRule="auto"/>
        <w:ind w:left="284" w:hanging="284"/>
        <w:contextualSpacing w:val="0"/>
        <w:jc w:val="both"/>
        <w:rPr>
          <w:bCs/>
        </w:rPr>
      </w:pPr>
      <w:r w:rsidRPr="006005EB">
        <w:rPr>
          <w:bCs/>
        </w:rPr>
        <w:t xml:space="preserve">Jeżeli wybór składanej oferty prowadzić będzie do powstania u </w:t>
      </w:r>
      <w:r>
        <w:rPr>
          <w:bCs/>
        </w:rPr>
        <w:t>Z</w:t>
      </w:r>
      <w:r w:rsidRPr="006005EB">
        <w:rPr>
          <w:bCs/>
        </w:rPr>
        <w:t>amawiającego obowiązku podatkowego zgodnie z ustawą z 11.03.2004</w:t>
      </w:r>
      <w:r w:rsidR="00C036D2">
        <w:rPr>
          <w:bCs/>
        </w:rPr>
        <w:t xml:space="preserve"> </w:t>
      </w:r>
      <w:r w:rsidRPr="006005EB">
        <w:rPr>
          <w:bCs/>
        </w:rPr>
        <w:t xml:space="preserve">r. o podatku od towarów i usług </w:t>
      </w:r>
      <w:r>
        <w:rPr>
          <w:bCs/>
        </w:rPr>
        <w:t>Wykonawca</w:t>
      </w:r>
      <w:r w:rsidRPr="006005EB">
        <w:rPr>
          <w:bCs/>
        </w:rPr>
        <w:t xml:space="preserve"> obowiązany jest podać w ofercie:</w:t>
      </w:r>
    </w:p>
    <w:p w14:paraId="40CBA091" w14:textId="77777777" w:rsidR="00975A17" w:rsidRPr="00057162" w:rsidRDefault="00975A17">
      <w:pPr>
        <w:pStyle w:val="Akapitzlist"/>
        <w:numPr>
          <w:ilvl w:val="1"/>
          <w:numId w:val="11"/>
        </w:numPr>
        <w:spacing w:before="120" w:line="312" w:lineRule="auto"/>
        <w:ind w:left="624" w:hanging="340"/>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00D2406B">
        <w:rPr>
          <w:bCs/>
        </w:rPr>
        <w:t>amawiającego.</w:t>
      </w:r>
    </w:p>
    <w:p w14:paraId="5EDBC034" w14:textId="77777777" w:rsidR="00975A17" w:rsidRPr="00057162" w:rsidRDefault="00975A17">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w:t>
      </w:r>
      <w:r w:rsidR="00D2406B">
        <w:rPr>
          <w:bCs/>
        </w:rPr>
        <w:t>powstania obowiązku podatkowego.</w:t>
      </w:r>
    </w:p>
    <w:p w14:paraId="2F696974" w14:textId="77777777" w:rsidR="00975A17" w:rsidRPr="00057162" w:rsidRDefault="00975A17">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wartości towaru lub usługi objętego obowiązkiem podatkowym z</w:t>
      </w:r>
      <w:r w:rsidR="00D2406B">
        <w:rPr>
          <w:bCs/>
        </w:rPr>
        <w:t>amawiającego, bez kwoty podatku.</w:t>
      </w:r>
    </w:p>
    <w:p w14:paraId="79FF4374" w14:textId="77777777" w:rsidR="00975A17" w:rsidRPr="00412333" w:rsidRDefault="00975A17">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50CBC1CF" w14:textId="77777777" w:rsidR="00975A17" w:rsidRPr="00057162" w:rsidRDefault="00975A17" w:rsidP="00D2406B">
      <w:pPr>
        <w:spacing w:before="120" w:line="312" w:lineRule="auto"/>
        <w:ind w:left="624" w:hanging="340"/>
        <w:jc w:val="both"/>
        <w:rPr>
          <w:bCs/>
          <w:sz w:val="24"/>
          <w:szCs w:val="24"/>
        </w:rPr>
      </w:pPr>
      <w:r w:rsidRPr="00412333">
        <w:rPr>
          <w:bCs/>
          <w:sz w:val="24"/>
          <w:szCs w:val="24"/>
        </w:rPr>
        <w:t xml:space="preserve">Wzór informacji stanowi </w:t>
      </w:r>
      <w:r w:rsidRPr="00412333">
        <w:rPr>
          <w:b/>
          <w:sz w:val="24"/>
          <w:szCs w:val="24"/>
        </w:rPr>
        <w:t>Załącznik nr 4.</w:t>
      </w:r>
      <w:r w:rsidR="00236AD2">
        <w:rPr>
          <w:b/>
          <w:sz w:val="24"/>
          <w:szCs w:val="24"/>
        </w:rPr>
        <w:t>8</w:t>
      </w:r>
      <w:r w:rsidRPr="00412333">
        <w:rPr>
          <w:b/>
          <w:sz w:val="24"/>
          <w:szCs w:val="24"/>
        </w:rPr>
        <w:t xml:space="preserve"> do SWZ.</w:t>
      </w:r>
    </w:p>
    <w:p w14:paraId="33D7080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148612283"/>
      <w:r w:rsidRPr="00057162">
        <w:rPr>
          <w:rFonts w:ascii="Times New Roman" w:hAnsi="Times New Roman" w:cs="Times New Roman"/>
          <w:color w:val="auto"/>
          <w:sz w:val="24"/>
          <w:szCs w:val="24"/>
        </w:rPr>
        <w:lastRenderedPageBreak/>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5B5BC89C" w14:textId="77777777" w:rsidR="00975A17" w:rsidRPr="00895B46" w:rsidRDefault="00975A17">
      <w:pPr>
        <w:pStyle w:val="Akapitzlist"/>
        <w:numPr>
          <w:ilvl w:val="0"/>
          <w:numId w:val="12"/>
        </w:numPr>
        <w:spacing w:before="120" w:line="312" w:lineRule="auto"/>
        <w:ind w:left="284" w:hanging="284"/>
        <w:contextualSpacing w:val="0"/>
        <w:jc w:val="both"/>
        <w:rPr>
          <w:bCs/>
        </w:rPr>
      </w:pPr>
      <w:r>
        <w:rPr>
          <w:bCs/>
        </w:rPr>
        <w:t>Zamawiający</w:t>
      </w:r>
      <w:r w:rsidRPr="00057162">
        <w:rPr>
          <w:bCs/>
        </w:rPr>
        <w:t xml:space="preserve"> oceni oferty z zastosowaniem następujących kryteriów oceny ofert:</w:t>
      </w:r>
    </w:p>
    <w:p w14:paraId="6B2C013B" w14:textId="77777777" w:rsidR="00975A17" w:rsidRDefault="00BD4EEE">
      <w:pPr>
        <w:pStyle w:val="Akapitzlist"/>
        <w:numPr>
          <w:ilvl w:val="1"/>
          <w:numId w:val="12"/>
        </w:numPr>
        <w:spacing w:before="120" w:line="312" w:lineRule="auto"/>
        <w:ind w:left="624" w:hanging="340"/>
        <w:jc w:val="both"/>
        <w:rPr>
          <w:bCs/>
        </w:rPr>
      </w:pPr>
      <w:r>
        <w:rPr>
          <w:bCs/>
        </w:rPr>
        <w:t>Najniższa cena (C) - waga 100 %.</w:t>
      </w:r>
    </w:p>
    <w:p w14:paraId="7B2603EB" w14:textId="77777777" w:rsidR="00975A17" w:rsidRPr="00895B46" w:rsidRDefault="00975A17">
      <w:pPr>
        <w:pStyle w:val="Akapitzlist"/>
        <w:numPr>
          <w:ilvl w:val="0"/>
          <w:numId w:val="12"/>
        </w:numPr>
        <w:spacing w:before="120" w:line="312" w:lineRule="auto"/>
        <w:ind w:left="284" w:hanging="284"/>
        <w:contextualSpacing w:val="0"/>
        <w:jc w:val="both"/>
        <w:rPr>
          <w:bCs/>
        </w:rPr>
      </w:pPr>
      <w:r w:rsidRPr="00895B46">
        <w:rPr>
          <w:bCs/>
        </w:rPr>
        <w:t>Za najkorzystniejszą ofertę dla kryterium cena - zostanie uznana oferta Wykonawcy, który zaoferuje najniższą cenę realizacji zadania.</w:t>
      </w:r>
    </w:p>
    <w:p w14:paraId="7D18A9DD" w14:textId="77777777" w:rsidR="00975A17" w:rsidRPr="00951AAB" w:rsidRDefault="00975A17" w:rsidP="00975A17">
      <w:pPr>
        <w:pStyle w:val="Akapitzlist"/>
        <w:spacing w:before="120" w:line="312" w:lineRule="auto"/>
        <w:ind w:left="360"/>
        <w:jc w:val="both"/>
        <w:rPr>
          <w:bCs/>
          <w:sz w:val="10"/>
          <w:szCs w:val="10"/>
        </w:rPr>
      </w:pPr>
      <w:bookmarkStart w:id="62" w:name="_Hlk106623427"/>
    </w:p>
    <w:p w14:paraId="36397B52"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148612284"/>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3"/>
      <w:bookmarkEnd w:id="64"/>
      <w:bookmarkEnd w:id="65"/>
    </w:p>
    <w:bookmarkEnd w:id="62"/>
    <w:p w14:paraId="563CD254" w14:textId="77777777" w:rsidR="001645A1" w:rsidRPr="00C400A8" w:rsidRDefault="001645A1">
      <w:pPr>
        <w:numPr>
          <w:ilvl w:val="0"/>
          <w:numId w:val="76"/>
        </w:numPr>
        <w:spacing w:before="120" w:line="312" w:lineRule="auto"/>
        <w:ind w:left="284" w:hanging="284"/>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765DBCAD" w14:textId="77777777" w:rsidR="000131C9" w:rsidRPr="000131C9" w:rsidRDefault="000131C9">
      <w:pPr>
        <w:numPr>
          <w:ilvl w:val="0"/>
          <w:numId w:val="76"/>
        </w:numPr>
        <w:spacing w:before="120" w:line="312" w:lineRule="auto"/>
        <w:jc w:val="both"/>
        <w:rPr>
          <w:bCs/>
          <w:color w:val="000000"/>
          <w:sz w:val="24"/>
          <w:szCs w:val="24"/>
        </w:rPr>
      </w:pPr>
      <w:r w:rsidRPr="000131C9">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051C22BA" w14:textId="748A1DFA" w:rsidR="001645A1" w:rsidRPr="00C400A8" w:rsidRDefault="000131C9">
      <w:pPr>
        <w:numPr>
          <w:ilvl w:val="0"/>
          <w:numId w:val="76"/>
        </w:numPr>
        <w:spacing w:before="120" w:line="312" w:lineRule="auto"/>
        <w:jc w:val="both"/>
        <w:rPr>
          <w:bCs/>
          <w:color w:val="000000"/>
          <w:sz w:val="24"/>
          <w:szCs w:val="24"/>
        </w:rPr>
      </w:pPr>
      <w:r w:rsidRPr="000131C9">
        <w:rPr>
          <w:bCs/>
          <w:color w:val="000000"/>
          <w:sz w:val="24"/>
          <w:szCs w:val="24"/>
        </w:rPr>
        <w:t xml:space="preserve">Zamawiający, w toku aukcji elektronicznej, stosować będzie kryterium zgodnie </w:t>
      </w:r>
      <w:r w:rsidR="00FC70FE">
        <w:rPr>
          <w:bCs/>
          <w:color w:val="000000"/>
          <w:sz w:val="24"/>
          <w:szCs w:val="24"/>
        </w:rPr>
        <w:br/>
      </w:r>
      <w:r w:rsidRPr="000131C9">
        <w:rPr>
          <w:bCs/>
          <w:color w:val="000000"/>
          <w:sz w:val="24"/>
          <w:szCs w:val="24"/>
        </w:rPr>
        <w:t>z zapisami SWZ.</w:t>
      </w:r>
    </w:p>
    <w:p w14:paraId="236CE003" w14:textId="77777777" w:rsidR="001645A1" w:rsidRPr="00C400A8" w:rsidRDefault="001645A1">
      <w:pPr>
        <w:numPr>
          <w:ilvl w:val="0"/>
          <w:numId w:val="76"/>
        </w:numPr>
        <w:spacing w:before="120" w:line="312" w:lineRule="auto"/>
        <w:ind w:left="284" w:hanging="284"/>
        <w:jc w:val="both"/>
        <w:rPr>
          <w:bCs/>
          <w:color w:val="000000"/>
          <w:sz w:val="24"/>
          <w:szCs w:val="24"/>
        </w:rPr>
      </w:pPr>
      <w:r w:rsidRPr="00C400A8">
        <w:rPr>
          <w:bCs/>
          <w:color w:val="000000"/>
          <w:sz w:val="24"/>
          <w:szCs w:val="24"/>
        </w:rPr>
        <w:t>Adres</w:t>
      </w:r>
      <w:r>
        <w:rPr>
          <w:color w:val="000000"/>
          <w:sz w:val="24"/>
          <w:szCs w:val="24"/>
        </w:rPr>
        <w:t xml:space="preserve"> strony internetowej,</w:t>
      </w:r>
      <w:r w:rsidRPr="00C400A8">
        <w:rPr>
          <w:color w:val="000000"/>
          <w:sz w:val="24"/>
          <w:szCs w:val="24"/>
        </w:rPr>
        <w:t xml:space="preserve"> na której będzie prowadzona aukcja elektroniczna </w:t>
      </w:r>
      <w:r w:rsidRPr="00C400A8">
        <w:rPr>
          <w:bCs/>
          <w:color w:val="000000"/>
          <w:sz w:val="24"/>
          <w:szCs w:val="24"/>
        </w:rPr>
        <w:t>będzie podany w zaproszeniu do aukcji.</w:t>
      </w:r>
    </w:p>
    <w:p w14:paraId="22DA8D89" w14:textId="77777777" w:rsidR="001645A1" w:rsidRPr="00C400A8" w:rsidRDefault="00FE3089">
      <w:pPr>
        <w:numPr>
          <w:ilvl w:val="0"/>
          <w:numId w:val="76"/>
        </w:numPr>
        <w:spacing w:before="120" w:line="312" w:lineRule="auto"/>
        <w:jc w:val="both"/>
        <w:rPr>
          <w:color w:val="000000"/>
          <w:sz w:val="24"/>
          <w:szCs w:val="24"/>
        </w:rPr>
      </w:pPr>
      <w:r w:rsidRPr="00FE308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5748E52" w14:textId="77777777" w:rsidR="001645A1" w:rsidRPr="00C400A8" w:rsidRDefault="001645A1">
      <w:pPr>
        <w:numPr>
          <w:ilvl w:val="0"/>
          <w:numId w:val="76"/>
        </w:numPr>
        <w:spacing w:before="120" w:line="312" w:lineRule="auto"/>
        <w:ind w:left="284" w:hanging="284"/>
        <w:jc w:val="both"/>
        <w:rPr>
          <w:color w:val="000000"/>
          <w:sz w:val="24"/>
          <w:szCs w:val="24"/>
        </w:rPr>
      </w:pPr>
      <w:r w:rsidRPr="00C400A8">
        <w:rPr>
          <w:color w:val="000000"/>
          <w:sz w:val="24"/>
          <w:szCs w:val="24"/>
        </w:rPr>
        <w:t>Powiadomienia o rozpoczęciu aukcji otrzymują:</w:t>
      </w:r>
    </w:p>
    <w:p w14:paraId="5384B98D" w14:textId="77777777" w:rsidR="001645A1" w:rsidRPr="00C400A8" w:rsidRDefault="001645A1">
      <w:pPr>
        <w:numPr>
          <w:ilvl w:val="1"/>
          <w:numId w:val="76"/>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25CF474B" w14:textId="77777777" w:rsidR="001645A1" w:rsidRPr="00C400A8" w:rsidRDefault="001645A1">
      <w:pPr>
        <w:numPr>
          <w:ilvl w:val="1"/>
          <w:numId w:val="76"/>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albo holenderskiej w postępowaniu innym niż na zawarcie umowy wykonawczej – powiadomienie wraz z tymczasowym loginem </w:t>
      </w:r>
      <w:r>
        <w:rPr>
          <w:color w:val="000000"/>
          <w:sz w:val="24"/>
          <w:szCs w:val="24"/>
        </w:rPr>
        <w:br/>
      </w:r>
      <w:r w:rsidRPr="00C400A8">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w:t>
      </w:r>
      <w:r>
        <w:rPr>
          <w:color w:val="000000"/>
          <w:sz w:val="24"/>
          <w:szCs w:val="24"/>
        </w:rPr>
        <w:t>ie</w:t>
      </w:r>
      <w:r w:rsidRPr="00C400A8">
        <w:rPr>
          <w:color w:val="000000"/>
          <w:sz w:val="24"/>
          <w:szCs w:val="24"/>
        </w:rPr>
        <w:t>.</w:t>
      </w:r>
    </w:p>
    <w:p w14:paraId="1BEEBF65" w14:textId="77777777" w:rsidR="001645A1" w:rsidRPr="00C400A8" w:rsidRDefault="001645A1">
      <w:pPr>
        <w:numPr>
          <w:ilvl w:val="0"/>
          <w:numId w:val="76"/>
        </w:numPr>
        <w:spacing w:before="120" w:line="312" w:lineRule="auto"/>
        <w:ind w:left="284" w:hanging="284"/>
        <w:jc w:val="both"/>
        <w:rPr>
          <w:color w:val="000000"/>
          <w:sz w:val="24"/>
          <w:szCs w:val="24"/>
        </w:rPr>
      </w:pPr>
      <w:r w:rsidRPr="00C400A8">
        <w:rPr>
          <w:color w:val="000000"/>
          <w:sz w:val="24"/>
          <w:szCs w:val="24"/>
        </w:rPr>
        <w:t xml:space="preserve">Nie ma konieczności zakładania </w:t>
      </w:r>
      <w:r w:rsidR="00AD7D01" w:rsidRPr="00AD7D01">
        <w:rPr>
          <w:color w:val="000000"/>
          <w:sz w:val="24"/>
          <w:szCs w:val="24"/>
        </w:rPr>
        <w:t xml:space="preserve">indywidualnego </w:t>
      </w:r>
      <w:r w:rsidRPr="00C400A8">
        <w:rPr>
          <w:color w:val="000000"/>
          <w:sz w:val="24"/>
          <w:szCs w:val="24"/>
        </w:rPr>
        <w:t>konta użytkownika w systemie aukcyjnym przed rozpoczęciem aukcji:</w:t>
      </w:r>
    </w:p>
    <w:p w14:paraId="3131538B" w14:textId="77777777" w:rsidR="001645A1" w:rsidRPr="00C400A8" w:rsidRDefault="001645A1">
      <w:pPr>
        <w:numPr>
          <w:ilvl w:val="1"/>
          <w:numId w:val="76"/>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obowiązuje "uniwersalne" konto zakładane automatycznie dla osób wymienionych na listach „Osoby prowadzące postępowanie” </w:t>
      </w:r>
      <w:r w:rsidR="00AD7D01">
        <w:rPr>
          <w:color w:val="000000"/>
          <w:sz w:val="24"/>
          <w:szCs w:val="24"/>
        </w:rPr>
        <w:br/>
      </w:r>
      <w:r w:rsidRPr="00C400A8">
        <w:rPr>
          <w:color w:val="000000"/>
          <w:sz w:val="24"/>
          <w:szCs w:val="24"/>
        </w:rPr>
        <w:t xml:space="preserve">i „Osoby upoważnione do składania ofert w aukcji”. Jeżeli w polu „Osoba prowadząca </w:t>
      </w:r>
      <w:r w:rsidRPr="00C400A8">
        <w:rPr>
          <w:color w:val="000000"/>
          <w:sz w:val="24"/>
          <w:szCs w:val="24"/>
        </w:rPr>
        <w:lastRenderedPageBreak/>
        <w:t>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4C5ECAC5" w14:textId="77777777" w:rsidR="001645A1" w:rsidRPr="00C400A8" w:rsidRDefault="001645A1">
      <w:pPr>
        <w:numPr>
          <w:ilvl w:val="1"/>
          <w:numId w:val="76"/>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w:t>
      </w:r>
      <w:r w:rsidRPr="00AD7D01">
        <w:rPr>
          <w:sz w:val="24"/>
          <w:szCs w:val="24"/>
        </w:rPr>
        <w:t xml:space="preserve">i holenderskiej </w:t>
      </w:r>
      <w:r w:rsidRPr="00C400A8">
        <w:rPr>
          <w:color w:val="000000"/>
          <w:sz w:val="24"/>
          <w:szCs w:val="24"/>
        </w:rPr>
        <w:t>tworzone jest "tymczasowe" konto dedykowane dla aukcji z konkretnego postępowania. Konto wysyłane jest tylko do osób ujętych na liście „Osoby upoważnio</w:t>
      </w:r>
      <w:r w:rsidR="00EF418B">
        <w:rPr>
          <w:color w:val="000000"/>
          <w:sz w:val="24"/>
          <w:szCs w:val="24"/>
        </w:rPr>
        <w:t>ne do składania ofert w aukcji”;</w:t>
      </w:r>
    </w:p>
    <w:p w14:paraId="6B95C826" w14:textId="77777777" w:rsidR="001645A1" w:rsidRPr="00C400A8" w:rsidRDefault="001645A1">
      <w:pPr>
        <w:numPr>
          <w:ilvl w:val="1"/>
          <w:numId w:val="76"/>
        </w:numPr>
        <w:spacing w:before="120" w:line="312" w:lineRule="auto"/>
        <w:ind w:left="567" w:hanging="283"/>
        <w:contextualSpacing/>
        <w:jc w:val="both"/>
        <w:rPr>
          <w:color w:val="000000"/>
          <w:sz w:val="24"/>
          <w:szCs w:val="24"/>
        </w:rPr>
      </w:pPr>
      <w:r w:rsidRPr="00C400A8">
        <w:rPr>
          <w:color w:val="000000"/>
          <w:sz w:val="24"/>
          <w:szCs w:val="24"/>
        </w:rPr>
        <w:t>Szczegółowe informacje zawarte są w zaproszeniu do aukcji.</w:t>
      </w:r>
    </w:p>
    <w:p w14:paraId="6C2C38D0" w14:textId="77777777" w:rsidR="001645A1" w:rsidRPr="00C400A8" w:rsidRDefault="001645A1">
      <w:pPr>
        <w:numPr>
          <w:ilvl w:val="0"/>
          <w:numId w:val="76"/>
        </w:numPr>
        <w:spacing w:before="120" w:line="312" w:lineRule="auto"/>
        <w:ind w:left="284" w:hanging="284"/>
        <w:contextualSpacing/>
        <w:jc w:val="both"/>
        <w:rPr>
          <w:color w:val="000000"/>
          <w:sz w:val="24"/>
          <w:szCs w:val="24"/>
        </w:rPr>
      </w:pPr>
      <w:r w:rsidRPr="00C400A8">
        <w:rPr>
          <w:color w:val="000000"/>
          <w:sz w:val="24"/>
          <w:szCs w:val="24"/>
        </w:rPr>
        <w:t xml:space="preserve">Jeśli aukcja zostanie unieważniona, to powtórzona aukcja nie odbywa się na dedykowanych loginach tymczasowych, ale na zwykłych loginach i powiadomienie </w:t>
      </w:r>
      <w:r w:rsidR="00D029B8">
        <w:rPr>
          <w:color w:val="000000"/>
          <w:sz w:val="24"/>
          <w:szCs w:val="24"/>
        </w:rPr>
        <w:br/>
      </w:r>
      <w:r w:rsidRPr="00C400A8">
        <w:rPr>
          <w:color w:val="000000"/>
          <w:sz w:val="24"/>
          <w:szCs w:val="24"/>
        </w:rPr>
        <w:t>o ogłoszeniu powtórzonej aukcji jest wysyłane zarówno do osoby wprowadzonej w polu „Osoba prowadząca postępowanie”, jak również do osób ujętych na liście „Osoby upoważnione do składania ofert w aukcji”.</w:t>
      </w:r>
    </w:p>
    <w:p w14:paraId="778C69B0" w14:textId="77777777" w:rsidR="001645A1" w:rsidRPr="00C400A8" w:rsidRDefault="001645A1">
      <w:pPr>
        <w:numPr>
          <w:ilvl w:val="0"/>
          <w:numId w:val="76"/>
        </w:numPr>
        <w:spacing w:before="120" w:line="312" w:lineRule="auto"/>
        <w:ind w:left="284" w:hanging="284"/>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60BF74F4" w14:textId="77777777" w:rsidR="001645A1" w:rsidRPr="00C400A8" w:rsidRDefault="001645A1">
      <w:pPr>
        <w:numPr>
          <w:ilvl w:val="0"/>
          <w:numId w:val="76"/>
        </w:numPr>
        <w:spacing w:before="120" w:line="312" w:lineRule="auto"/>
        <w:ind w:left="340" w:hanging="340"/>
        <w:jc w:val="both"/>
        <w:rPr>
          <w:color w:val="000000"/>
          <w:sz w:val="24"/>
          <w:szCs w:val="24"/>
        </w:rPr>
      </w:pPr>
      <w:r w:rsidRPr="00C400A8">
        <w:rPr>
          <w:color w:val="000000"/>
          <w:sz w:val="24"/>
          <w:szCs w:val="24"/>
        </w:rPr>
        <w:t xml:space="preserve">Zwracamy uwagę aby Wykonawca miał dostęp do skrzynki mailowej wskazanej </w:t>
      </w:r>
      <w:r w:rsidRPr="00C400A8">
        <w:rPr>
          <w:color w:val="000000"/>
          <w:sz w:val="24"/>
          <w:szCs w:val="24"/>
        </w:rPr>
        <w:br/>
        <w:t xml:space="preserve">w Formularzu Ofertowym, szczególnie w wyznaczonym dniu do przeprowadzenia aukcji. </w:t>
      </w:r>
    </w:p>
    <w:p w14:paraId="2BF6A3C3" w14:textId="77777777" w:rsidR="001645A1" w:rsidRPr="00C400A8" w:rsidRDefault="001645A1">
      <w:pPr>
        <w:numPr>
          <w:ilvl w:val="0"/>
          <w:numId w:val="76"/>
        </w:numPr>
        <w:spacing w:before="120" w:line="312" w:lineRule="auto"/>
        <w:ind w:left="397" w:hanging="397"/>
        <w:jc w:val="both"/>
        <w:rPr>
          <w:color w:val="000000"/>
          <w:sz w:val="24"/>
          <w:szCs w:val="24"/>
        </w:rPr>
      </w:pPr>
      <w:r w:rsidRPr="00C400A8">
        <w:rPr>
          <w:color w:val="000000"/>
          <w:sz w:val="24"/>
          <w:szCs w:val="24"/>
        </w:rPr>
        <w:t>Wymagania sprzętowe:</w:t>
      </w:r>
    </w:p>
    <w:p w14:paraId="2FF531A1" w14:textId="77777777" w:rsidR="001645A1" w:rsidRPr="00C400A8" w:rsidRDefault="001645A1">
      <w:pPr>
        <w:numPr>
          <w:ilvl w:val="1"/>
          <w:numId w:val="76"/>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 szerok</w:t>
      </w:r>
      <w:r w:rsidR="00D029B8">
        <w:rPr>
          <w:color w:val="000000"/>
          <w:sz w:val="24"/>
          <w:szCs w:val="24"/>
        </w:rPr>
        <w:t>opasmowego łącza internetowego;</w:t>
      </w:r>
    </w:p>
    <w:p w14:paraId="6C7DB365" w14:textId="77777777" w:rsidR="006B3980" w:rsidRDefault="001645A1">
      <w:pPr>
        <w:numPr>
          <w:ilvl w:val="1"/>
          <w:numId w:val="76"/>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ze stabilnych wersji (bez wsparcia dla wer</w:t>
      </w:r>
      <w:r w:rsidR="006B3980">
        <w:rPr>
          <w:color w:val="000000"/>
          <w:sz w:val="24"/>
          <w:szCs w:val="24"/>
        </w:rPr>
        <w:t>sji beta) przeglądarki Internet</w:t>
      </w:r>
    </w:p>
    <w:p w14:paraId="2D581597" w14:textId="77777777" w:rsidR="001645A1" w:rsidRPr="00C400A8" w:rsidRDefault="006B3980" w:rsidP="006B3980">
      <w:pPr>
        <w:autoSpaceDE w:val="0"/>
        <w:autoSpaceDN w:val="0"/>
        <w:adjustRightInd w:val="0"/>
        <w:spacing w:after="138" w:line="360" w:lineRule="auto"/>
        <w:ind w:left="539" w:hanging="142"/>
        <w:contextualSpacing/>
        <w:jc w:val="both"/>
        <w:rPr>
          <w:color w:val="000000"/>
          <w:sz w:val="24"/>
          <w:szCs w:val="24"/>
        </w:rPr>
      </w:pPr>
      <w:r>
        <w:rPr>
          <w:color w:val="000000"/>
          <w:sz w:val="24"/>
          <w:szCs w:val="24"/>
        </w:rPr>
        <w:tab/>
      </w:r>
      <w:r>
        <w:rPr>
          <w:color w:val="000000"/>
          <w:sz w:val="24"/>
          <w:szCs w:val="24"/>
        </w:rPr>
        <w:tab/>
      </w:r>
      <w:r w:rsidR="001645A1" w:rsidRPr="00C400A8">
        <w:rPr>
          <w:color w:val="000000"/>
          <w:sz w:val="24"/>
          <w:szCs w:val="24"/>
        </w:rPr>
        <w:t>Explorer (wersja 10 lub 11), alternatywnie Microsoft Edge lu</w:t>
      </w:r>
      <w:r w:rsidR="00D029B8">
        <w:rPr>
          <w:color w:val="000000"/>
          <w:sz w:val="24"/>
          <w:szCs w:val="24"/>
        </w:rPr>
        <w:t xml:space="preserve">b Mozilla </w:t>
      </w:r>
      <w:proofErr w:type="spellStart"/>
      <w:r w:rsidR="00D029B8">
        <w:rPr>
          <w:color w:val="000000"/>
          <w:sz w:val="24"/>
          <w:szCs w:val="24"/>
        </w:rPr>
        <w:t>Firefox</w:t>
      </w:r>
      <w:proofErr w:type="spellEnd"/>
      <w:r w:rsidR="00D029B8">
        <w:rPr>
          <w:color w:val="000000"/>
          <w:sz w:val="24"/>
          <w:szCs w:val="24"/>
        </w:rPr>
        <w:t xml:space="preserve"> </w:t>
      </w:r>
      <w:r>
        <w:rPr>
          <w:color w:val="000000"/>
          <w:sz w:val="24"/>
          <w:szCs w:val="24"/>
        </w:rPr>
        <w:br/>
      </w:r>
      <w:r>
        <w:rPr>
          <w:color w:val="000000"/>
          <w:sz w:val="24"/>
          <w:szCs w:val="24"/>
        </w:rPr>
        <w:tab/>
      </w:r>
      <w:r w:rsidR="00D029B8">
        <w:rPr>
          <w:color w:val="000000"/>
          <w:sz w:val="24"/>
          <w:szCs w:val="24"/>
        </w:rPr>
        <w:t>od wersji 50;</w:t>
      </w:r>
    </w:p>
    <w:p w14:paraId="27410AEA" w14:textId="77777777" w:rsidR="001645A1" w:rsidRPr="00C400A8" w:rsidRDefault="001645A1">
      <w:pPr>
        <w:numPr>
          <w:ilvl w:val="1"/>
          <w:numId w:val="76"/>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 xml:space="preserve">korzystanie z komputera klasy PC z jednym z następujących systemów operacyjnych: </w:t>
      </w:r>
      <w:r w:rsidR="006B3980">
        <w:rPr>
          <w:color w:val="000000"/>
          <w:sz w:val="24"/>
          <w:szCs w:val="24"/>
        </w:rPr>
        <w:br/>
      </w:r>
      <w:r w:rsidR="006B3980">
        <w:rPr>
          <w:color w:val="000000"/>
          <w:sz w:val="24"/>
          <w:szCs w:val="24"/>
        </w:rPr>
        <w:tab/>
      </w:r>
      <w:r w:rsidRPr="00C400A8">
        <w:rPr>
          <w:color w:val="000000"/>
          <w:sz w:val="24"/>
          <w:szCs w:val="24"/>
        </w:rPr>
        <w:t xml:space="preserve">Windows 7, Windows 8, Windows 10, Windows 11 (bez wsparcia </w:t>
      </w:r>
      <w:r w:rsidR="00D029B8">
        <w:rPr>
          <w:color w:val="000000"/>
          <w:sz w:val="24"/>
          <w:szCs w:val="24"/>
        </w:rPr>
        <w:t xml:space="preserve">dla Windows XP, </w:t>
      </w:r>
      <w:r w:rsidR="006B3980">
        <w:rPr>
          <w:color w:val="000000"/>
          <w:sz w:val="24"/>
          <w:szCs w:val="24"/>
        </w:rPr>
        <w:tab/>
      </w:r>
      <w:r w:rsidR="00D029B8">
        <w:rPr>
          <w:color w:val="000000"/>
          <w:sz w:val="24"/>
          <w:szCs w:val="24"/>
        </w:rPr>
        <w:t>Windows Vista);</w:t>
      </w:r>
    </w:p>
    <w:p w14:paraId="054C6A4F" w14:textId="77777777" w:rsidR="001645A1" w:rsidRPr="00C400A8" w:rsidRDefault="001645A1">
      <w:pPr>
        <w:numPr>
          <w:ilvl w:val="1"/>
          <w:numId w:val="76"/>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włączenie obsługi JavaScript w wykorzystyw</w:t>
      </w:r>
      <w:r w:rsidR="00D029B8">
        <w:rPr>
          <w:color w:val="000000"/>
          <w:sz w:val="24"/>
          <w:szCs w:val="24"/>
        </w:rPr>
        <w:t>anej przeglądarce internetowej;</w:t>
      </w:r>
    </w:p>
    <w:p w14:paraId="5F970E1F" w14:textId="77777777" w:rsidR="001645A1" w:rsidRPr="002903B7" w:rsidRDefault="001645A1">
      <w:pPr>
        <w:numPr>
          <w:ilvl w:val="1"/>
          <w:numId w:val="76"/>
        </w:numPr>
        <w:autoSpaceDE w:val="0"/>
        <w:autoSpaceDN w:val="0"/>
        <w:adjustRightInd w:val="0"/>
        <w:spacing w:after="138" w:line="360" w:lineRule="auto"/>
        <w:ind w:left="539" w:hanging="142"/>
        <w:contextualSpacing/>
        <w:jc w:val="both"/>
        <w:rPr>
          <w:sz w:val="24"/>
          <w:szCs w:val="24"/>
        </w:rPr>
      </w:pPr>
      <w:r w:rsidRPr="00C400A8">
        <w:rPr>
          <w:color w:val="000000"/>
          <w:sz w:val="24"/>
          <w:szCs w:val="24"/>
        </w:rPr>
        <w:t>m</w:t>
      </w:r>
      <w:r w:rsidRPr="002903B7">
        <w:rPr>
          <w:sz w:val="24"/>
          <w:szCs w:val="24"/>
        </w:rPr>
        <w:t>inimalna rozdzielczość ekranu do poprawnego działania platformy: 1366x768.</w:t>
      </w:r>
    </w:p>
    <w:p w14:paraId="4105A8A8" w14:textId="77777777" w:rsidR="00C21508" w:rsidRPr="00C21508" w:rsidRDefault="00C21508">
      <w:pPr>
        <w:numPr>
          <w:ilvl w:val="1"/>
          <w:numId w:val="17"/>
        </w:numPr>
        <w:spacing w:line="312" w:lineRule="auto"/>
        <w:jc w:val="both"/>
        <w:rPr>
          <w:sz w:val="24"/>
          <w:szCs w:val="24"/>
        </w:rPr>
      </w:pPr>
      <w:r w:rsidRPr="00C2150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1124165E" w14:textId="77777777" w:rsidR="00C21508" w:rsidRPr="00C21508" w:rsidRDefault="00C21508">
      <w:pPr>
        <w:numPr>
          <w:ilvl w:val="0"/>
          <w:numId w:val="81"/>
        </w:numPr>
        <w:spacing w:line="312" w:lineRule="auto"/>
        <w:contextualSpacing/>
        <w:jc w:val="both"/>
        <w:rPr>
          <w:sz w:val="24"/>
          <w:szCs w:val="24"/>
        </w:rPr>
      </w:pPr>
      <w:r w:rsidRPr="00C21508">
        <w:rPr>
          <w:sz w:val="24"/>
          <w:szCs w:val="24"/>
        </w:rPr>
        <w:lastRenderedPageBreak/>
        <w:t>wszyscy Wykonawcy potwierdzą cenę proponowaną przez system aukcyjny ( po potwierdzeniu ceny przez ostatniego Wykonawcę), lub</w:t>
      </w:r>
    </w:p>
    <w:p w14:paraId="307AC5C1" w14:textId="77777777" w:rsidR="00C21508" w:rsidRPr="00C21508" w:rsidRDefault="00C21508">
      <w:pPr>
        <w:numPr>
          <w:ilvl w:val="0"/>
          <w:numId w:val="81"/>
        </w:numPr>
        <w:spacing w:line="312" w:lineRule="auto"/>
        <w:contextualSpacing/>
        <w:jc w:val="both"/>
        <w:rPr>
          <w:sz w:val="24"/>
          <w:szCs w:val="24"/>
        </w:rPr>
      </w:pPr>
      <w:r w:rsidRPr="00C21508">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1013A07" w14:textId="77777777" w:rsidR="00C21508" w:rsidRPr="00C21508" w:rsidRDefault="00C21508">
      <w:pPr>
        <w:numPr>
          <w:ilvl w:val="0"/>
          <w:numId w:val="81"/>
        </w:numPr>
        <w:spacing w:line="312" w:lineRule="auto"/>
        <w:contextualSpacing/>
        <w:jc w:val="both"/>
        <w:rPr>
          <w:sz w:val="24"/>
          <w:szCs w:val="24"/>
        </w:rPr>
      </w:pPr>
      <w:r w:rsidRPr="00C21508">
        <w:rPr>
          <w:sz w:val="24"/>
          <w:szCs w:val="24"/>
        </w:rPr>
        <w:t>cena wywoławcza osiągnie maksymalny poziom wyznaczony przez system aukcyjny.</w:t>
      </w:r>
    </w:p>
    <w:p w14:paraId="571C123B" w14:textId="77777777" w:rsidR="00D331A8" w:rsidRDefault="00C21508" w:rsidP="00D331A8">
      <w:pPr>
        <w:spacing w:before="120" w:line="312" w:lineRule="auto"/>
        <w:ind w:left="567" w:hanging="65"/>
        <w:jc w:val="both"/>
        <w:rPr>
          <w:bCs/>
          <w:sz w:val="24"/>
          <w:szCs w:val="24"/>
        </w:rPr>
      </w:pPr>
      <w:r w:rsidRPr="00C21508">
        <w:rPr>
          <w:bCs/>
          <w:sz w:val="24"/>
          <w:szCs w:val="24"/>
        </w:rPr>
        <w:t xml:space="preserve">Uczestnik aukcji może zalogować się w dowolnym momencie w czasie trwania aukcji </w:t>
      </w:r>
      <w:r w:rsidRPr="00C21508">
        <w:rPr>
          <w:bCs/>
          <w:sz w:val="24"/>
          <w:szCs w:val="24"/>
        </w:rPr>
        <w:br/>
        <w:t>i zaakceptować aktualnie wyświetloną kwotę oferty</w:t>
      </w:r>
      <w:r w:rsidR="00D331A8">
        <w:rPr>
          <w:bCs/>
          <w:sz w:val="24"/>
          <w:szCs w:val="24"/>
        </w:rPr>
        <w:t>.</w:t>
      </w:r>
    </w:p>
    <w:p w14:paraId="6AF44CA7" w14:textId="500FCF57" w:rsidR="001645A1" w:rsidRPr="000F1D3D" w:rsidRDefault="00C21508" w:rsidP="00D331A8">
      <w:pPr>
        <w:spacing w:before="120" w:line="312" w:lineRule="auto"/>
        <w:ind w:left="567" w:hanging="65"/>
        <w:jc w:val="both"/>
        <w:rPr>
          <w:bCs/>
          <w:sz w:val="24"/>
          <w:szCs w:val="24"/>
        </w:rPr>
      </w:pPr>
      <w:r w:rsidRPr="000F1D3D">
        <w:rPr>
          <w:bCs/>
          <w:sz w:val="24"/>
          <w:szCs w:val="24"/>
        </w:rPr>
        <w:t xml:space="preserve">Aukcja nie zostanie uruchomiona przez system aukcyjny w przypadku, gdy cena oferty jednego z uczestników jest poniżej poziomu określonego przez Zamawiającego. </w:t>
      </w:r>
      <w:r w:rsidR="001136E2">
        <w:rPr>
          <w:bCs/>
          <w:sz w:val="24"/>
          <w:szCs w:val="24"/>
        </w:rPr>
        <w:br/>
      </w:r>
      <w:r w:rsidRPr="000F1D3D">
        <w:rPr>
          <w:bCs/>
          <w:sz w:val="24"/>
          <w:szCs w:val="24"/>
        </w:rPr>
        <w:t>W takim przypadku stosowny komunikat pojawi się w Portalu Aukcji Niepublicznych</w:t>
      </w:r>
      <w:r w:rsidR="000F1D3D">
        <w:rPr>
          <w:bCs/>
          <w:sz w:val="24"/>
          <w:szCs w:val="24"/>
        </w:rPr>
        <w:t>.</w:t>
      </w:r>
    </w:p>
    <w:p w14:paraId="392DA019" w14:textId="77777777" w:rsidR="001645A1" w:rsidRPr="000F1D3D" w:rsidRDefault="001645A1">
      <w:pPr>
        <w:numPr>
          <w:ilvl w:val="0"/>
          <w:numId w:val="82"/>
        </w:numPr>
        <w:spacing w:before="120" w:line="312" w:lineRule="auto"/>
        <w:jc w:val="both"/>
        <w:rPr>
          <w:color w:val="000000"/>
          <w:sz w:val="24"/>
          <w:szCs w:val="24"/>
        </w:rPr>
      </w:pPr>
      <w:r w:rsidRPr="000F1D3D">
        <w:rPr>
          <w:bCs/>
          <w:color w:val="000000"/>
          <w:sz w:val="24"/>
          <w:szCs w:val="24"/>
        </w:rPr>
        <w:t>Jeżeli aukcja będzie przeprowadzona na zasadach aukcji japońskiej to:</w:t>
      </w:r>
    </w:p>
    <w:p w14:paraId="2663BB9F" w14:textId="77777777" w:rsidR="001645A1" w:rsidRPr="00C400A8" w:rsidRDefault="009619E6">
      <w:pPr>
        <w:numPr>
          <w:ilvl w:val="1"/>
          <w:numId w:val="82"/>
        </w:numPr>
        <w:autoSpaceDE w:val="0"/>
        <w:autoSpaceDN w:val="0"/>
        <w:adjustRightInd w:val="0"/>
        <w:spacing w:after="138" w:line="360" w:lineRule="auto"/>
        <w:contextualSpacing/>
        <w:jc w:val="both"/>
        <w:rPr>
          <w:color w:val="000000"/>
          <w:sz w:val="24"/>
          <w:szCs w:val="24"/>
        </w:rPr>
      </w:pPr>
      <w:r>
        <w:rPr>
          <w:color w:val="000000"/>
          <w:sz w:val="24"/>
          <w:szCs w:val="24"/>
        </w:rPr>
        <w:t>s</w:t>
      </w:r>
      <w:r w:rsidR="001645A1" w:rsidRPr="00C400A8">
        <w:rPr>
          <w:color w:val="000000"/>
          <w:sz w:val="24"/>
          <w:szCs w:val="24"/>
        </w:rPr>
        <w:t>kładanie</w:t>
      </w:r>
      <w:r w:rsidR="001645A1" w:rsidRPr="00C400A8">
        <w:rPr>
          <w:bCs/>
          <w:color w:val="000000"/>
          <w:sz w:val="24"/>
          <w:szCs w:val="24"/>
        </w:rPr>
        <w:t xml:space="preserve"> ofert w aukcji japońskiej będzie polegać na zaakceptowaniu przez platformę wartości. Wartość obniżana będzie kolejno w ustalonych odstępach czasu</w:t>
      </w:r>
      <w:r w:rsidR="006353FC">
        <w:rPr>
          <w:bCs/>
          <w:color w:val="000000"/>
          <w:sz w:val="24"/>
          <w:szCs w:val="24"/>
        </w:rPr>
        <w:t xml:space="preserve"> wskazanego przez Zamawiającego;</w:t>
      </w:r>
    </w:p>
    <w:p w14:paraId="5B2182C0" w14:textId="77777777" w:rsidR="001645A1" w:rsidRPr="00C400A8" w:rsidRDefault="001645A1">
      <w:pPr>
        <w:numPr>
          <w:ilvl w:val="1"/>
          <w:numId w:val="82"/>
        </w:numPr>
        <w:spacing w:before="120" w:line="312" w:lineRule="auto"/>
        <w:contextualSpacing/>
        <w:jc w:val="both"/>
        <w:rPr>
          <w:bCs/>
          <w:color w:val="000000"/>
          <w:sz w:val="24"/>
          <w:szCs w:val="24"/>
        </w:rPr>
      </w:pPr>
      <w:r w:rsidRPr="00C400A8">
        <w:rPr>
          <w:bCs/>
          <w:color w:val="000000"/>
          <w:sz w:val="24"/>
          <w:szCs w:val="24"/>
        </w:rPr>
        <w:t>Wykonawca uczestniczący w aukcji akceptuje kolejne postąpienia, proponowane przez platformę, co jest równoznaczne ze złożeniem postąpienia. Wygrywa ten Wykonawca, który potwierdzi ostatnią warto</w:t>
      </w:r>
      <w:r w:rsidR="00EE66F4">
        <w:rPr>
          <w:bCs/>
          <w:color w:val="000000"/>
          <w:sz w:val="24"/>
          <w:szCs w:val="24"/>
        </w:rPr>
        <w:t>ść proponowaną przez platformę;</w:t>
      </w:r>
    </w:p>
    <w:p w14:paraId="2FA1DE3C" w14:textId="77777777" w:rsidR="001645A1" w:rsidRPr="00C400A8" w:rsidRDefault="009619E6">
      <w:pPr>
        <w:numPr>
          <w:ilvl w:val="1"/>
          <w:numId w:val="82"/>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w:t>
      </w:r>
      <w:r w:rsidR="002C2B6E">
        <w:rPr>
          <w:bCs/>
          <w:color w:val="000000"/>
          <w:sz w:val="24"/>
          <w:szCs w:val="24"/>
        </w:rPr>
        <w:t>tatnim kroku aukcji japońskiej;</w:t>
      </w:r>
    </w:p>
    <w:p w14:paraId="6FD77F82" w14:textId="77777777" w:rsidR="001645A1" w:rsidRPr="00C400A8" w:rsidRDefault="009619E6">
      <w:pPr>
        <w:numPr>
          <w:ilvl w:val="1"/>
          <w:numId w:val="82"/>
        </w:numPr>
        <w:spacing w:before="120" w:line="312" w:lineRule="auto"/>
        <w:contextualSpacing/>
        <w:jc w:val="both"/>
        <w:rPr>
          <w:bCs/>
          <w:color w:val="000000"/>
          <w:sz w:val="24"/>
          <w:szCs w:val="24"/>
        </w:rPr>
      </w:pPr>
      <w:r>
        <w:rPr>
          <w:bCs/>
          <w:color w:val="000000"/>
          <w:sz w:val="24"/>
          <w:szCs w:val="24"/>
        </w:rPr>
        <w:t>c</w:t>
      </w:r>
      <w:r w:rsidR="001645A1" w:rsidRPr="00C400A8">
        <w:rPr>
          <w:bCs/>
          <w:color w:val="000000"/>
          <w:sz w:val="24"/>
          <w:szCs w:val="24"/>
        </w:rPr>
        <w:t>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t>
      </w:r>
      <w:r w:rsidR="001C1774">
        <w:rPr>
          <w:bCs/>
          <w:color w:val="000000"/>
          <w:sz w:val="24"/>
          <w:szCs w:val="24"/>
        </w:rPr>
        <w:t>wanej ceny z aukcji japońskiej;</w:t>
      </w:r>
    </w:p>
    <w:p w14:paraId="394384A7" w14:textId="77777777" w:rsidR="001645A1" w:rsidRPr="00C400A8" w:rsidRDefault="001645A1">
      <w:pPr>
        <w:numPr>
          <w:ilvl w:val="1"/>
          <w:numId w:val="82"/>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w:t>
      </w:r>
      <w:r w:rsidR="001C1774">
        <w:rPr>
          <w:color w:val="000000"/>
          <w:sz w:val="24"/>
          <w:szCs w:val="24"/>
        </w:rPr>
        <w:t>a;</w:t>
      </w:r>
    </w:p>
    <w:p w14:paraId="6E44E031" w14:textId="77777777" w:rsidR="001645A1" w:rsidRPr="00C400A8" w:rsidRDefault="009619E6">
      <w:pPr>
        <w:numPr>
          <w:ilvl w:val="1"/>
          <w:numId w:val="82"/>
        </w:numPr>
        <w:spacing w:before="120" w:line="312" w:lineRule="auto"/>
        <w:contextualSpacing/>
        <w:jc w:val="both"/>
        <w:rPr>
          <w:bCs/>
          <w:color w:val="000000"/>
          <w:sz w:val="24"/>
          <w:szCs w:val="24"/>
        </w:rPr>
      </w:pPr>
      <w:r>
        <w:rPr>
          <w:bCs/>
          <w:color w:val="000000"/>
          <w:sz w:val="24"/>
          <w:szCs w:val="24"/>
        </w:rPr>
        <w:t>d</w:t>
      </w:r>
      <w:r w:rsidR="001645A1" w:rsidRPr="00C400A8">
        <w:rPr>
          <w:bCs/>
          <w:color w:val="000000"/>
          <w:sz w:val="24"/>
          <w:szCs w:val="24"/>
        </w:rPr>
        <w:t>ogrywka zostaje zakończona, gdy żaden z Wykonawców nie złoży kolejnego postąpienia. Wygrywa ten Wykonawca, który</w:t>
      </w:r>
      <w:r w:rsidR="001C1774">
        <w:rPr>
          <w:bCs/>
          <w:color w:val="000000"/>
          <w:sz w:val="24"/>
          <w:szCs w:val="24"/>
        </w:rPr>
        <w:t xml:space="preserve"> złoży najkorzystniejszą ofertę;</w:t>
      </w:r>
    </w:p>
    <w:p w14:paraId="6359BCB9" w14:textId="77777777" w:rsidR="001645A1" w:rsidRPr="00C400A8" w:rsidRDefault="009619E6">
      <w:pPr>
        <w:numPr>
          <w:ilvl w:val="1"/>
          <w:numId w:val="82"/>
        </w:numPr>
        <w:spacing w:before="120" w:line="312" w:lineRule="auto"/>
        <w:contextualSpacing/>
        <w:jc w:val="both"/>
        <w:rPr>
          <w:bCs/>
          <w:color w:val="000000"/>
          <w:sz w:val="24"/>
          <w:szCs w:val="24"/>
        </w:rPr>
      </w:pPr>
      <w:r>
        <w:rPr>
          <w:bCs/>
          <w:color w:val="000000"/>
          <w:sz w:val="24"/>
          <w:szCs w:val="24"/>
        </w:rPr>
        <w:lastRenderedPageBreak/>
        <w:t>w</w:t>
      </w:r>
      <w:r w:rsidR="001645A1" w:rsidRPr="00C400A8">
        <w:rPr>
          <w:bCs/>
          <w:color w:val="000000"/>
          <w:sz w:val="24"/>
          <w:szCs w:val="24"/>
        </w:rPr>
        <w:t xml:space="preserve"> przypadku, gdy żaden z Wykonawców nie złoży postąpienia w dogrywce (aukcji klasycznej) i dogrywka zakończy się sytuacją, w której oferty dwóch lub więcej Wykonawców </w:t>
      </w:r>
      <w:r w:rsidR="001C1774">
        <w:rPr>
          <w:bCs/>
          <w:color w:val="000000"/>
          <w:sz w:val="24"/>
          <w:szCs w:val="24"/>
        </w:rPr>
        <w:t xml:space="preserve">są równe (w tej samej cenie) - </w:t>
      </w:r>
      <w:r w:rsidR="001645A1" w:rsidRPr="00C400A8">
        <w:rPr>
          <w:bCs/>
          <w:color w:val="000000"/>
          <w:sz w:val="24"/>
          <w:szCs w:val="24"/>
        </w:rPr>
        <w:t>to o wyborze najkorzystniejszej oferty decyduje wcześniejsze postąpienie w aukcji japońskiej (tzn. czas złożenia postąpienia w aukcji japońskiej, co należy rozumieć, że za korzystniejszą ofertę zostanie uznana oferta Wykonawcy, który szybciej zaakceptował ostatn</w:t>
      </w:r>
      <w:r w:rsidR="001C1774">
        <w:rPr>
          <w:bCs/>
          <w:color w:val="000000"/>
          <w:sz w:val="24"/>
          <w:szCs w:val="24"/>
        </w:rPr>
        <w:t>ią cenę w  aukcji japońskiej);</w:t>
      </w:r>
    </w:p>
    <w:p w14:paraId="04A9E80B" w14:textId="77777777" w:rsidR="001645A1" w:rsidRPr="00A773F4" w:rsidRDefault="009619E6">
      <w:pPr>
        <w:numPr>
          <w:ilvl w:val="1"/>
          <w:numId w:val="82"/>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dalszego nierozstrzygnięcia postępowania (tj. równego czasu złożenia postąpień – godzina, minuta, sekunda) o wyborze najkorzystniejszej oferty decydują pozostałe sposoby uzyskania ostatec</w:t>
      </w:r>
      <w:r w:rsidR="001C1774">
        <w:rPr>
          <w:bCs/>
          <w:color w:val="000000"/>
          <w:sz w:val="24"/>
          <w:szCs w:val="24"/>
        </w:rPr>
        <w:t>znej ceny, takie jak negocjacje;</w:t>
      </w:r>
    </w:p>
    <w:p w14:paraId="05379184" w14:textId="77777777" w:rsidR="00B225EB" w:rsidRPr="00B225EB" w:rsidRDefault="00B225EB">
      <w:pPr>
        <w:numPr>
          <w:ilvl w:val="0"/>
          <w:numId w:val="82"/>
        </w:numPr>
        <w:spacing w:before="120" w:line="312" w:lineRule="auto"/>
        <w:contextualSpacing/>
        <w:jc w:val="both"/>
        <w:rPr>
          <w:bCs/>
          <w:color w:val="000000"/>
          <w:sz w:val="24"/>
          <w:szCs w:val="24"/>
        </w:rPr>
      </w:pPr>
      <w:r w:rsidRPr="00B225EB">
        <w:rPr>
          <w:bCs/>
          <w:color w:val="000000"/>
          <w:sz w:val="24"/>
          <w:szCs w:val="24"/>
        </w:rPr>
        <w:t>Zamawiający zastrzega sobie prawo do powtórzenia aukcji, zgodnie z zapisami § 37 ust. 8 Regulaminu. O terminie rozpoczęcia nowej aukcji Zamawiający powiadomi w sposób określony w SWZ.</w:t>
      </w:r>
    </w:p>
    <w:p w14:paraId="3FD62C2D" w14:textId="77777777" w:rsidR="001645A1" w:rsidRPr="00C400A8" w:rsidRDefault="001645A1">
      <w:pPr>
        <w:numPr>
          <w:ilvl w:val="0"/>
          <w:numId w:val="82"/>
        </w:numPr>
        <w:spacing w:before="120" w:line="312" w:lineRule="auto"/>
        <w:contextualSpacing/>
        <w:jc w:val="both"/>
        <w:rPr>
          <w:bCs/>
          <w:color w:val="000000"/>
          <w:sz w:val="24"/>
          <w:szCs w:val="24"/>
        </w:rPr>
      </w:pPr>
      <w:r w:rsidRPr="00C400A8">
        <w:rPr>
          <w:color w:val="000000"/>
          <w:sz w:val="24"/>
          <w:szCs w:val="24"/>
        </w:rPr>
        <w:t>Informacja o</w:t>
      </w:r>
      <w:r w:rsidR="00CD46D4">
        <w:rPr>
          <w:color w:val="000000"/>
          <w:sz w:val="24"/>
          <w:szCs w:val="24"/>
        </w:rPr>
        <w:t xml:space="preserve"> zastosowaniu aukcji japońskiej/aukcji angielskiej/</w:t>
      </w:r>
      <w:r w:rsidRPr="00C400A8">
        <w:rPr>
          <w:color w:val="000000"/>
          <w:sz w:val="24"/>
          <w:szCs w:val="24"/>
        </w:rPr>
        <w:t xml:space="preserve">aukcji holenderskiej zostanie umieszczona w zaproszeniu do aukcji. </w:t>
      </w:r>
    </w:p>
    <w:p w14:paraId="16698F2B" w14:textId="77777777" w:rsidR="001645A1" w:rsidRPr="001A21CF" w:rsidRDefault="00CD46D4">
      <w:pPr>
        <w:numPr>
          <w:ilvl w:val="1"/>
          <w:numId w:val="82"/>
        </w:numPr>
        <w:spacing w:before="120" w:line="312" w:lineRule="auto"/>
        <w:contextualSpacing/>
        <w:jc w:val="both"/>
        <w:rPr>
          <w:bCs/>
          <w:sz w:val="24"/>
          <w:szCs w:val="24"/>
        </w:rPr>
      </w:pPr>
      <w:r>
        <w:rPr>
          <w:color w:val="000000"/>
          <w:sz w:val="24"/>
          <w:szCs w:val="24"/>
        </w:rPr>
        <w:t>w</w:t>
      </w:r>
      <w:r w:rsidR="001645A1" w:rsidRPr="00C400A8">
        <w:rPr>
          <w:color w:val="000000"/>
          <w:sz w:val="24"/>
          <w:szCs w:val="24"/>
        </w:rPr>
        <w:t xml:space="preserve"> sprawach dotyczących przebiegu aukcji a w szczególności obsługi funkcjonalnej portalu należy kontaktować się zgodnie z informacjami podanymi na stronie internetowej</w:t>
      </w:r>
      <w:r>
        <w:rPr>
          <w:color w:val="000000"/>
          <w:sz w:val="24"/>
          <w:szCs w:val="24"/>
        </w:rPr>
        <w:t>,</w:t>
      </w:r>
      <w:r w:rsidR="001645A1" w:rsidRPr="00C400A8">
        <w:rPr>
          <w:color w:val="000000"/>
          <w:sz w:val="24"/>
          <w:szCs w:val="24"/>
        </w:rPr>
        <w:t xml:space="preserve"> na której przep</w:t>
      </w:r>
      <w:r w:rsidR="001645A1" w:rsidRPr="001A21CF">
        <w:rPr>
          <w:sz w:val="24"/>
          <w:szCs w:val="24"/>
        </w:rPr>
        <w:t>rowadzana jest aukcja.</w:t>
      </w:r>
    </w:p>
    <w:p w14:paraId="6AA62FC6" w14:textId="71ACE2B9" w:rsidR="000A4BF6" w:rsidRPr="000A4BF6" w:rsidRDefault="001645A1">
      <w:pPr>
        <w:numPr>
          <w:ilvl w:val="0"/>
          <w:numId w:val="82"/>
        </w:numPr>
        <w:spacing w:before="120" w:line="312" w:lineRule="auto"/>
        <w:contextualSpacing/>
        <w:jc w:val="both"/>
        <w:rPr>
          <w:bCs/>
          <w:sz w:val="24"/>
          <w:szCs w:val="24"/>
        </w:rPr>
      </w:pPr>
      <w:r w:rsidRPr="001A21CF">
        <w:rPr>
          <w:b/>
          <w:bCs/>
          <w:sz w:val="24"/>
          <w:szCs w:val="24"/>
        </w:rPr>
        <w:t>Film instruktażowy</w:t>
      </w:r>
      <w:r w:rsidRPr="001A21CF">
        <w:rPr>
          <w:bCs/>
          <w:sz w:val="24"/>
          <w:szCs w:val="24"/>
        </w:rPr>
        <w:t xml:space="preserve"> dotyczący zasady działania aukcji holenderskiej jest zamieszczony na </w:t>
      </w:r>
      <w:r w:rsidRPr="000A4BF6">
        <w:rPr>
          <w:bCs/>
          <w:sz w:val="24"/>
          <w:szCs w:val="24"/>
        </w:rPr>
        <w:t xml:space="preserve">Platformie EFO w zakładce POMOC oraz w Portalu Aukcji Niepublicznych </w:t>
      </w:r>
      <w:r w:rsidR="00FC70FE">
        <w:rPr>
          <w:bCs/>
          <w:sz w:val="24"/>
          <w:szCs w:val="24"/>
        </w:rPr>
        <w:br/>
      </w:r>
      <w:r w:rsidRPr="000A4BF6">
        <w:rPr>
          <w:bCs/>
          <w:sz w:val="24"/>
          <w:szCs w:val="24"/>
        </w:rPr>
        <w:t>w zakładce POMOC.</w:t>
      </w:r>
    </w:p>
    <w:p w14:paraId="04839FE4" w14:textId="12C96613" w:rsidR="00975A17" w:rsidRPr="000A4BF6" w:rsidRDefault="00975A17" w:rsidP="00382E92">
      <w:pPr>
        <w:numPr>
          <w:ilvl w:val="0"/>
          <w:numId w:val="82"/>
        </w:numPr>
        <w:spacing w:before="120" w:after="240" w:line="312" w:lineRule="auto"/>
        <w:contextualSpacing/>
        <w:jc w:val="both"/>
        <w:rPr>
          <w:bCs/>
          <w:sz w:val="24"/>
          <w:szCs w:val="24"/>
        </w:rPr>
      </w:pPr>
      <w:r w:rsidRPr="000A4BF6">
        <w:rPr>
          <w:b/>
          <w:sz w:val="24"/>
          <w:szCs w:val="24"/>
        </w:rPr>
        <w:t xml:space="preserve">Sposób wyliczenia cen jednostkowych i wartości zamówienia </w:t>
      </w:r>
      <w:r w:rsidRPr="001136E2">
        <w:rPr>
          <w:b/>
          <w:sz w:val="24"/>
          <w:szCs w:val="24"/>
        </w:rPr>
        <w:t xml:space="preserve">– </w:t>
      </w:r>
      <w:r w:rsidR="001136E2" w:rsidRPr="001136E2">
        <w:rPr>
          <w:b/>
          <w:sz w:val="24"/>
          <w:szCs w:val="24"/>
        </w:rPr>
        <w:t>nie</w:t>
      </w:r>
      <w:r w:rsidRPr="001136E2">
        <w:rPr>
          <w:b/>
          <w:sz w:val="24"/>
          <w:szCs w:val="24"/>
        </w:rPr>
        <w:t xml:space="preserve"> dotyczy</w:t>
      </w:r>
      <w:r w:rsidR="001136E2" w:rsidRPr="001136E2">
        <w:rPr>
          <w:b/>
          <w:sz w:val="24"/>
          <w:szCs w:val="24"/>
        </w:rPr>
        <w:t>.</w:t>
      </w:r>
    </w:p>
    <w:p w14:paraId="16AA9B8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148612285"/>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6"/>
      <w:bookmarkEnd w:id="67"/>
      <w:bookmarkEnd w:id="68"/>
      <w:r w:rsidRPr="00057162">
        <w:rPr>
          <w:rFonts w:ascii="Times New Roman" w:hAnsi="Times New Roman" w:cs="Times New Roman"/>
          <w:color w:val="auto"/>
          <w:sz w:val="24"/>
          <w:szCs w:val="24"/>
        </w:rPr>
        <w:t xml:space="preserve"> </w:t>
      </w:r>
    </w:p>
    <w:p w14:paraId="2A1D3534" w14:textId="77777777" w:rsidR="00975A17" w:rsidRPr="008D3149" w:rsidRDefault="00975A17">
      <w:pPr>
        <w:pStyle w:val="Akapitzlist"/>
        <w:numPr>
          <w:ilvl w:val="0"/>
          <w:numId w:val="16"/>
        </w:numPr>
        <w:spacing w:before="120" w:line="312" w:lineRule="auto"/>
        <w:ind w:left="284" w:hanging="284"/>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3D8ED758" w14:textId="77777777" w:rsidR="00975A17" w:rsidRPr="00452863" w:rsidRDefault="00975A17">
      <w:pPr>
        <w:pStyle w:val="Ustp"/>
        <w:keepLines w:val="0"/>
        <w:numPr>
          <w:ilvl w:val="0"/>
          <w:numId w:val="16"/>
        </w:numPr>
        <w:spacing w:line="312" w:lineRule="auto"/>
        <w:ind w:left="284" w:hanging="284"/>
        <w:rPr>
          <w:color w:val="000000" w:themeColor="text1"/>
        </w:rPr>
      </w:pPr>
      <w:r>
        <w:rPr>
          <w:bCs/>
          <w:color w:val="000000" w:themeColor="text1"/>
        </w:rPr>
        <w:t>Zamawiający</w:t>
      </w:r>
      <w:r w:rsidRPr="00B46516">
        <w:rPr>
          <w:bCs/>
          <w:color w:val="000000" w:themeColor="text1"/>
        </w:rPr>
        <w:t xml:space="preserve"> zgodnie z </w:t>
      </w:r>
      <w:r w:rsidR="008C3A6D">
        <w:rPr>
          <w:bCs/>
          <w:iCs/>
          <w:color w:val="000000" w:themeColor="text1"/>
        </w:rPr>
        <w:t xml:space="preserve">§ </w:t>
      </w:r>
      <w:r w:rsidRPr="00B46516">
        <w:rPr>
          <w:bCs/>
          <w:iCs/>
          <w:color w:val="000000" w:themeColor="text1"/>
        </w:rPr>
        <w:t xml:space="preserve">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 ust. 2 SWZ</w:t>
      </w:r>
      <w:r>
        <w:rPr>
          <w:bCs/>
          <w:color w:val="000000" w:themeColor="text1"/>
        </w:rPr>
        <w:t xml:space="preserve">, </w:t>
      </w:r>
      <w:r w:rsidRPr="00B46516">
        <w:rPr>
          <w:color w:val="000000" w:themeColor="text1"/>
        </w:rPr>
        <w:t xml:space="preserve">chyba, </w:t>
      </w:r>
      <w:r w:rsidRPr="00452863">
        <w:rPr>
          <w:color w:val="000000" w:themeColor="text1"/>
        </w:rPr>
        <w:t>że pomimo ich złożenia konieczne byłoby unieważnienie postępowania lub odrzucenie oferty.</w:t>
      </w:r>
      <w:r w:rsidR="000A406F" w:rsidRPr="00452863">
        <w:rPr>
          <w:color w:val="000000" w:themeColor="text1"/>
        </w:rPr>
        <w:t xml:space="preserve"> </w:t>
      </w:r>
      <w:r w:rsidR="000A406F" w:rsidRPr="00452863">
        <w:t>Dopuszcza się, na każdym etapie postępowania, wezwanie każdego z wykonawców do złożenia wszystkich lub niektórych podmiotowych i przedmiotowych środków dowodowych aktualnych na dzień ich złożenia.</w:t>
      </w:r>
    </w:p>
    <w:p w14:paraId="2BE82170" w14:textId="77777777" w:rsidR="00975A17" w:rsidRPr="00452863"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148612286"/>
      <w:r w:rsidRPr="00452863">
        <w:rPr>
          <w:rFonts w:ascii="Times New Roman" w:hAnsi="Times New Roman" w:cs="Times New Roman"/>
          <w:color w:val="auto"/>
          <w:sz w:val="24"/>
          <w:szCs w:val="24"/>
        </w:rPr>
        <w:t>Część XIX. Zabezpieczenie należytego wykonania umowy</w:t>
      </w:r>
      <w:bookmarkEnd w:id="69"/>
      <w:bookmarkEnd w:id="70"/>
      <w:bookmarkEnd w:id="71"/>
    </w:p>
    <w:p w14:paraId="7415ADD8" w14:textId="3F5475CB" w:rsidR="00975A17" w:rsidRPr="001136E2" w:rsidRDefault="00975A17">
      <w:pPr>
        <w:pStyle w:val="Akapitzlist"/>
        <w:numPr>
          <w:ilvl w:val="0"/>
          <w:numId w:val="91"/>
        </w:numPr>
        <w:spacing w:before="240" w:line="360" w:lineRule="auto"/>
        <w:ind w:left="284" w:hanging="284"/>
        <w:jc w:val="both"/>
        <w:rPr>
          <w:bCs/>
        </w:rPr>
      </w:pPr>
      <w:r w:rsidRPr="001136E2">
        <w:rPr>
          <w:bCs/>
        </w:rPr>
        <w:t xml:space="preserve">Zamawiający żąda zabezpieczenia należytego wykonania umowy, w tym roszczeń z tytułu rękojmi za wady </w:t>
      </w:r>
      <w:r w:rsidR="005F2D4E" w:rsidRPr="001136E2">
        <w:rPr>
          <w:b/>
        </w:rPr>
        <w:t>i</w:t>
      </w:r>
      <w:r w:rsidRPr="001136E2">
        <w:rPr>
          <w:bCs/>
        </w:rPr>
        <w:t xml:space="preserve"> gwarancji, w wysokości </w:t>
      </w:r>
      <w:r w:rsidR="001136E2" w:rsidRPr="001136E2">
        <w:rPr>
          <w:b/>
        </w:rPr>
        <w:t>2</w:t>
      </w:r>
      <w:r w:rsidRPr="001136E2">
        <w:rPr>
          <w:b/>
        </w:rPr>
        <w:t>%</w:t>
      </w:r>
      <w:r w:rsidRPr="001136E2">
        <w:t xml:space="preserve"> ceny maksymalnej wartości nominalnej zobowiązania Zamawiającego wynikającego z umowy</w:t>
      </w:r>
      <w:r w:rsidRPr="001136E2">
        <w:rPr>
          <w:bCs/>
        </w:rPr>
        <w:t>.</w:t>
      </w:r>
    </w:p>
    <w:p w14:paraId="7EBB2DB4" w14:textId="5067F32C" w:rsidR="00975A17" w:rsidRPr="00057162" w:rsidRDefault="00975A17">
      <w:pPr>
        <w:pStyle w:val="Akapitzlist"/>
        <w:numPr>
          <w:ilvl w:val="0"/>
          <w:numId w:val="91"/>
        </w:numPr>
        <w:spacing w:before="240" w:line="360" w:lineRule="auto"/>
        <w:ind w:left="284" w:hanging="284"/>
        <w:jc w:val="both"/>
        <w:rPr>
          <w:bCs/>
        </w:rPr>
      </w:pPr>
      <w:r>
        <w:rPr>
          <w:bCs/>
        </w:rPr>
        <w:lastRenderedPageBreak/>
        <w:t>Wykonawca</w:t>
      </w:r>
      <w:r w:rsidRPr="00057162">
        <w:rPr>
          <w:bCs/>
        </w:rPr>
        <w:t xml:space="preserve"> wnosi zabezpieczenie należytego wykonania umowy przed zawarciem umowy w terminie wskazanym przez Zamawiającego. Zabezpieczenie wnoszone </w:t>
      </w:r>
      <w:r w:rsidR="001136E2">
        <w:rPr>
          <w:bCs/>
        </w:rPr>
        <w:br/>
      </w:r>
      <w:r w:rsidRPr="00057162">
        <w:rPr>
          <w:bCs/>
        </w:rPr>
        <w:t xml:space="preserve">w pieniądzu </w:t>
      </w:r>
      <w:r>
        <w:rPr>
          <w:bCs/>
        </w:rPr>
        <w:t>Zamawiający</w:t>
      </w:r>
      <w:r w:rsidRPr="00057162">
        <w:rPr>
          <w:bCs/>
        </w:rPr>
        <w:t xml:space="preserve"> uzna za wniesione, po wpływie wymaganej kwoty na wskazany rachunek bankowy Zamawiającego.</w:t>
      </w:r>
    </w:p>
    <w:p w14:paraId="6DD54481" w14:textId="77777777" w:rsidR="00975A17" w:rsidRPr="000C5BB6" w:rsidRDefault="00975A17">
      <w:pPr>
        <w:pStyle w:val="Akapitzlist"/>
        <w:numPr>
          <w:ilvl w:val="0"/>
          <w:numId w:val="91"/>
        </w:numPr>
        <w:spacing w:before="240" w:line="360" w:lineRule="auto"/>
        <w:ind w:left="284" w:hanging="284"/>
        <w:jc w:val="both"/>
        <w:rPr>
          <w:bCs/>
        </w:rPr>
      </w:pPr>
      <w:r w:rsidRPr="000C5BB6">
        <w:rPr>
          <w:bCs/>
        </w:rPr>
        <w:t>Zabezpieczenie może być wnoszone według wyboru Wykonawcy w jednej lub w kilku następujących formach:</w:t>
      </w:r>
    </w:p>
    <w:p w14:paraId="29B1FB48" w14:textId="66EA8328" w:rsidR="00975A17" w:rsidRPr="000C5BB6" w:rsidRDefault="008666ED">
      <w:pPr>
        <w:pStyle w:val="Akapitzlist"/>
        <w:numPr>
          <w:ilvl w:val="1"/>
          <w:numId w:val="13"/>
        </w:numPr>
        <w:spacing w:before="120" w:line="312" w:lineRule="auto"/>
        <w:ind w:left="567" w:hanging="283"/>
        <w:contextualSpacing w:val="0"/>
        <w:jc w:val="both"/>
        <w:rPr>
          <w:bCs/>
        </w:rPr>
      </w:pPr>
      <w:r>
        <w:rPr>
          <w:bCs/>
        </w:rPr>
        <w:t>W</w:t>
      </w:r>
      <w:r w:rsidR="00975A17" w:rsidRPr="000C5BB6">
        <w:rPr>
          <w:bCs/>
        </w:rPr>
        <w:t xml:space="preserve"> pieniądzu - wpłaty należy dokonać w formie przelewu na konto </w:t>
      </w:r>
      <w:bookmarkStart w:id="72" w:name="_Hlk106959073"/>
      <w:r w:rsidR="00975A17" w:rsidRPr="000C5BB6">
        <w:rPr>
          <w:bCs/>
        </w:rPr>
        <w:t xml:space="preserve">bankowe </w:t>
      </w:r>
      <w:bookmarkStart w:id="73" w:name="_Hlk146741348"/>
      <w:r w:rsidR="00975A17" w:rsidRPr="000C5BB6">
        <w:rPr>
          <w:b/>
        </w:rPr>
        <w:t xml:space="preserve">PKO BP nr rachunku </w:t>
      </w:r>
      <w:bookmarkEnd w:id="72"/>
      <w:r w:rsidR="00975A17" w:rsidRPr="000C5BB6">
        <w:rPr>
          <w:b/>
        </w:rPr>
        <w:t>52 1020 1026 0000 1602 0608 9264</w:t>
      </w:r>
      <w:bookmarkEnd w:id="73"/>
      <w:r w:rsidR="00975A17" w:rsidRPr="000C5BB6">
        <w:rPr>
          <w:bCs/>
        </w:rPr>
        <w:t xml:space="preserve"> z wpisaniem na dowodzie wpłaty hasła: </w:t>
      </w:r>
      <w:r w:rsidR="00975A17" w:rsidRPr="000C5BB6">
        <w:rPr>
          <w:bCs/>
          <w:i/>
          <w:iCs/>
        </w:rPr>
        <w:t>Zabezpieczenie należytego wykonania umowy</w:t>
      </w:r>
      <w:r w:rsidR="00975A17" w:rsidRPr="000C5BB6">
        <w:rPr>
          <w:bCs/>
        </w:rPr>
        <w:t xml:space="preserve"> </w:t>
      </w:r>
      <w:r w:rsidR="001136E2" w:rsidRPr="001136E2">
        <w:rPr>
          <w:bCs/>
          <w:i/>
          <w:iCs/>
        </w:rPr>
        <w:t>–</w:t>
      </w:r>
      <w:r w:rsidR="00975A17" w:rsidRPr="001136E2">
        <w:rPr>
          <w:bCs/>
          <w:i/>
          <w:iCs/>
        </w:rPr>
        <w:t xml:space="preserve"> </w:t>
      </w:r>
      <w:r w:rsidR="001136E2" w:rsidRPr="001136E2">
        <w:rPr>
          <w:bCs/>
          <w:i/>
          <w:iCs/>
        </w:rPr>
        <w:t>Remont zbiornika</w:t>
      </w:r>
      <w:r w:rsidR="001136E2">
        <w:rPr>
          <w:bCs/>
          <w:i/>
          <w:iCs/>
        </w:rPr>
        <w:t xml:space="preserve"> - 622500491</w:t>
      </w:r>
      <w:r w:rsidR="00382E92">
        <w:rPr>
          <w:bCs/>
          <w:i/>
          <w:iCs/>
        </w:rPr>
        <w:t>.</w:t>
      </w:r>
    </w:p>
    <w:p w14:paraId="2C01BAB8" w14:textId="77777777" w:rsidR="00975A17" w:rsidRPr="000C5BB6" w:rsidRDefault="008666ED">
      <w:pPr>
        <w:pStyle w:val="Akapitzlist"/>
        <w:numPr>
          <w:ilvl w:val="1"/>
          <w:numId w:val="13"/>
        </w:numPr>
        <w:spacing w:before="120" w:line="312" w:lineRule="auto"/>
        <w:ind w:left="567" w:hanging="283"/>
        <w:contextualSpacing w:val="0"/>
        <w:jc w:val="both"/>
        <w:rPr>
          <w:bCs/>
        </w:rPr>
      </w:pPr>
      <w:r>
        <w:rPr>
          <w:bCs/>
        </w:rPr>
        <w:t>W</w:t>
      </w:r>
      <w:r w:rsidR="00975A17" w:rsidRPr="000C5BB6">
        <w:rPr>
          <w:bCs/>
        </w:rPr>
        <w:t xml:space="preserve"> poręczeniach bankowych lub poręczeniach spółdzielczej kasy oszczędnościowo-kredytowej, z tym, że zobowiązanie kasy jest </w:t>
      </w:r>
      <w:r>
        <w:rPr>
          <w:bCs/>
        </w:rPr>
        <w:t>zawsze zobowiązaniem pieniężnym.</w:t>
      </w:r>
    </w:p>
    <w:p w14:paraId="5964FC35" w14:textId="77777777" w:rsidR="00975A17" w:rsidRDefault="008666ED">
      <w:pPr>
        <w:pStyle w:val="Akapitzlist"/>
        <w:numPr>
          <w:ilvl w:val="1"/>
          <w:numId w:val="13"/>
        </w:numPr>
        <w:spacing w:before="120" w:line="312" w:lineRule="auto"/>
        <w:ind w:left="567" w:hanging="283"/>
        <w:contextualSpacing w:val="0"/>
        <w:jc w:val="both"/>
        <w:rPr>
          <w:bCs/>
        </w:rPr>
      </w:pPr>
      <w:r>
        <w:rPr>
          <w:bCs/>
        </w:rPr>
        <w:t>W</w:t>
      </w:r>
      <w:r w:rsidR="00975A17" w:rsidRPr="000C5BB6">
        <w:rPr>
          <w:bCs/>
        </w:rPr>
        <w:t xml:space="preserve"> gwarancjach bankowych</w:t>
      </w:r>
      <w:r>
        <w:rPr>
          <w:bCs/>
        </w:rPr>
        <w:t>.</w:t>
      </w:r>
    </w:p>
    <w:p w14:paraId="122C7584" w14:textId="77777777" w:rsidR="00975A17" w:rsidRPr="00057162" w:rsidRDefault="008666ED">
      <w:pPr>
        <w:pStyle w:val="Akapitzlist"/>
        <w:numPr>
          <w:ilvl w:val="1"/>
          <w:numId w:val="13"/>
        </w:numPr>
        <w:spacing w:before="120" w:line="312" w:lineRule="auto"/>
        <w:ind w:left="567" w:hanging="283"/>
        <w:contextualSpacing w:val="0"/>
        <w:jc w:val="both"/>
        <w:rPr>
          <w:bCs/>
        </w:rPr>
      </w:pPr>
      <w:r>
        <w:t>W</w:t>
      </w:r>
      <w:r w:rsidR="00975A17">
        <w:t xml:space="preserve"> gwarancjach ubezpieczeniowych</w:t>
      </w:r>
      <w:r>
        <w:rPr>
          <w:bCs/>
        </w:rPr>
        <w:t>.</w:t>
      </w:r>
    </w:p>
    <w:p w14:paraId="4EA510E2" w14:textId="77777777" w:rsidR="00975A17" w:rsidRPr="00057162" w:rsidRDefault="008666ED">
      <w:pPr>
        <w:pStyle w:val="Akapitzlist"/>
        <w:numPr>
          <w:ilvl w:val="1"/>
          <w:numId w:val="13"/>
        </w:numPr>
        <w:spacing w:before="120" w:line="312" w:lineRule="auto"/>
        <w:ind w:left="567" w:hanging="283"/>
        <w:contextualSpacing w:val="0"/>
        <w:jc w:val="both"/>
        <w:rPr>
          <w:bCs/>
        </w:rPr>
      </w:pPr>
      <w:r>
        <w:rPr>
          <w:bCs/>
        </w:rPr>
        <w:t>W</w:t>
      </w:r>
      <w:r w:rsidR="00975A17" w:rsidRPr="00057162">
        <w:rPr>
          <w:bCs/>
        </w:rPr>
        <w:t xml:space="preserve"> poręczeniach udzielanych przez podmioty, o których mowa w art. 6b ust. 5 pkt. 2 ustawy z dnia 9 listopada 2000 roku o utworzeniu Polskiej Agencji Rozwoju Przedsiębiorczości.</w:t>
      </w:r>
    </w:p>
    <w:p w14:paraId="2D859654" w14:textId="77777777" w:rsidR="00975A17" w:rsidRPr="00057162" w:rsidRDefault="00975A17">
      <w:pPr>
        <w:pStyle w:val="Akapitzlist"/>
        <w:numPr>
          <w:ilvl w:val="0"/>
          <w:numId w:val="91"/>
        </w:numPr>
        <w:spacing w:before="240" w:line="360" w:lineRule="auto"/>
        <w:ind w:left="284" w:hanging="284"/>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78E4E164" w14:textId="77777777" w:rsidR="00975A17" w:rsidRDefault="00975A17">
      <w:pPr>
        <w:pStyle w:val="Akapitzlist"/>
        <w:numPr>
          <w:ilvl w:val="0"/>
          <w:numId w:val="91"/>
        </w:numPr>
        <w:spacing w:before="240" w:line="360" w:lineRule="auto"/>
        <w:ind w:left="284" w:hanging="284"/>
        <w:jc w:val="both"/>
        <w:rPr>
          <w:bCs/>
        </w:rPr>
      </w:pPr>
      <w:r w:rsidRPr="00057162">
        <w:rPr>
          <w:bCs/>
        </w:rPr>
        <w:t>Zabezpieczenie wnoszone w innej formie niż pieniądz należy</w:t>
      </w:r>
      <w:r>
        <w:rPr>
          <w:bCs/>
        </w:rPr>
        <w:t>:</w:t>
      </w:r>
    </w:p>
    <w:p w14:paraId="7FA7A11A" w14:textId="77777777" w:rsidR="00975A17" w:rsidRDefault="00D36B3C">
      <w:pPr>
        <w:pStyle w:val="Akapitzlist"/>
        <w:numPr>
          <w:ilvl w:val="0"/>
          <w:numId w:val="92"/>
        </w:numPr>
        <w:spacing w:before="120" w:line="312" w:lineRule="auto"/>
        <w:ind w:left="567" w:hanging="283"/>
        <w:contextualSpacing w:val="0"/>
        <w:jc w:val="both"/>
        <w:rPr>
          <w:bCs/>
        </w:rPr>
      </w:pPr>
      <w:r>
        <w:rPr>
          <w:bCs/>
        </w:rPr>
        <w:t>Z</w:t>
      </w:r>
      <w:r w:rsidR="00975A17" w:rsidRPr="00057162">
        <w:rPr>
          <w:bCs/>
        </w:rPr>
        <w:t xml:space="preserve">deponować przed zawarciem umowy w </w:t>
      </w:r>
      <w:r w:rsidR="008736D8" w:rsidRPr="00864193">
        <w:rPr>
          <w:bCs/>
        </w:rPr>
        <w:t>……………………………..</w:t>
      </w:r>
      <w:r w:rsidR="00975A17" w:rsidRPr="00864193">
        <w:rPr>
          <w:bCs/>
        </w:rPr>
        <w:t xml:space="preserve"> </w:t>
      </w:r>
      <w:r w:rsidR="00975A17" w:rsidRPr="00057162">
        <w:rPr>
          <w:bCs/>
        </w:rPr>
        <w:t>w formie oryginału dokumentu, w terminie wyznaczonym przez Zamawiającego. Kopię tego dokumentu wraz z</w:t>
      </w:r>
      <w:r w:rsidR="00975A17">
        <w:rPr>
          <w:bCs/>
        </w:rPr>
        <w:t> </w:t>
      </w:r>
      <w:r w:rsidR="00975A17" w:rsidRPr="00057162">
        <w:rPr>
          <w:bCs/>
        </w:rPr>
        <w:t>potwierdzeniem złożenia należy dostarczyć Zamawiającemu przed podpisaniem umowy</w:t>
      </w:r>
      <w:r w:rsidR="00975A17">
        <w:rPr>
          <w:bCs/>
        </w:rPr>
        <w:t xml:space="preserve"> (</w:t>
      </w:r>
      <w:r w:rsidR="00975A17">
        <w:rPr>
          <w:bCs/>
          <w:i/>
          <w:iCs/>
        </w:rPr>
        <w:t xml:space="preserve">oryginał </w:t>
      </w:r>
      <w:r w:rsidR="00975A17" w:rsidRPr="00E82DBD">
        <w:rPr>
          <w:bCs/>
          <w:i/>
          <w:iCs/>
        </w:rPr>
        <w:t>w formie papierowej</w:t>
      </w:r>
      <w:r w:rsidR="00975A17">
        <w:rPr>
          <w:bCs/>
        </w:rPr>
        <w:t>)</w:t>
      </w:r>
      <w:r>
        <w:rPr>
          <w:bCs/>
        </w:rPr>
        <w:t>.</w:t>
      </w:r>
    </w:p>
    <w:p w14:paraId="5CDC5250" w14:textId="77777777" w:rsidR="00975A17" w:rsidRPr="00476609" w:rsidRDefault="00D36B3C" w:rsidP="00D36B3C">
      <w:pPr>
        <w:pStyle w:val="Akapitzlist"/>
        <w:spacing w:before="120" w:line="312" w:lineRule="auto"/>
        <w:ind w:left="567" w:hanging="283"/>
        <w:contextualSpacing w:val="0"/>
        <w:jc w:val="both"/>
        <w:rPr>
          <w:bCs/>
        </w:rPr>
      </w:pPr>
      <w:r>
        <w:rPr>
          <w:bCs/>
        </w:rPr>
        <w:tab/>
      </w:r>
      <w:r w:rsidR="00975A17" w:rsidRPr="00476609">
        <w:rPr>
          <w:bCs/>
        </w:rPr>
        <w:t>lub</w:t>
      </w:r>
    </w:p>
    <w:p w14:paraId="0B4EA83F" w14:textId="77777777" w:rsidR="00975A17" w:rsidRPr="00057162" w:rsidRDefault="00D36B3C">
      <w:pPr>
        <w:pStyle w:val="Akapitzlist"/>
        <w:numPr>
          <w:ilvl w:val="0"/>
          <w:numId w:val="92"/>
        </w:numPr>
        <w:spacing w:before="120" w:line="312" w:lineRule="auto"/>
        <w:ind w:left="567" w:hanging="283"/>
        <w:contextualSpacing w:val="0"/>
        <w:jc w:val="both"/>
        <w:rPr>
          <w:bCs/>
        </w:rPr>
      </w:pPr>
      <w:r>
        <w:rPr>
          <w:bCs/>
        </w:rPr>
        <w:t>P</w:t>
      </w:r>
      <w:r w:rsidR="00975A17">
        <w:rPr>
          <w:bCs/>
        </w:rPr>
        <w:t>rzesłać na adres e-mail sekretarza Komisji Przetargowej:</w:t>
      </w:r>
      <w:r w:rsidR="00975A17" w:rsidRPr="00476609">
        <w:rPr>
          <w:bCs/>
        </w:rPr>
        <w:t xml:space="preserve"> </w:t>
      </w:r>
      <w:r w:rsidR="00E31ADF" w:rsidRPr="00864193">
        <w:rPr>
          <w:bCs/>
        </w:rPr>
        <w:t>………………………….</w:t>
      </w:r>
      <w:r w:rsidR="00975A17" w:rsidRPr="00864193">
        <w:rPr>
          <w:bCs/>
        </w:rPr>
        <w:t xml:space="preserve"> </w:t>
      </w:r>
      <w:r w:rsidR="00975A17" w:rsidRPr="00864193">
        <w:rPr>
          <w:bCs/>
        </w:rPr>
        <w:br/>
      </w:r>
      <w:r w:rsidR="00975A17">
        <w:rPr>
          <w:bCs/>
        </w:rPr>
        <w:t>w postaci elektronicznej, tj. dokument gwarancji lub poręczenia podpisany podpisem kwalifikowanym przez gwaranta lub poręczyciela (</w:t>
      </w:r>
      <w:r w:rsidR="00975A17">
        <w:rPr>
          <w:bCs/>
          <w:i/>
          <w:iCs/>
        </w:rPr>
        <w:t xml:space="preserve">oryginał </w:t>
      </w:r>
      <w:r w:rsidR="00975A17" w:rsidRPr="00E82DBD">
        <w:rPr>
          <w:bCs/>
          <w:i/>
          <w:iCs/>
        </w:rPr>
        <w:t xml:space="preserve">w formie </w:t>
      </w:r>
      <w:r w:rsidR="00975A17">
        <w:rPr>
          <w:bCs/>
          <w:i/>
          <w:iCs/>
        </w:rPr>
        <w:t>elektronicznej</w:t>
      </w:r>
      <w:r w:rsidR="00975A17">
        <w:rPr>
          <w:bCs/>
        </w:rPr>
        <w:t>)</w:t>
      </w:r>
      <w:r>
        <w:rPr>
          <w:bCs/>
        </w:rPr>
        <w:t>.</w:t>
      </w:r>
    </w:p>
    <w:p w14:paraId="639942EA" w14:textId="77777777" w:rsidR="00975A17" w:rsidRPr="00057162" w:rsidRDefault="00975A17">
      <w:pPr>
        <w:pStyle w:val="Akapitzlist"/>
        <w:numPr>
          <w:ilvl w:val="0"/>
          <w:numId w:val="91"/>
        </w:numPr>
        <w:spacing w:before="240" w:line="360" w:lineRule="auto"/>
        <w:ind w:left="284" w:hanging="284"/>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09A8F689" w14:textId="77777777" w:rsidR="00975A17" w:rsidRPr="00057162" w:rsidRDefault="00975A17">
      <w:pPr>
        <w:pStyle w:val="Akapitzlist"/>
        <w:numPr>
          <w:ilvl w:val="0"/>
          <w:numId w:val="91"/>
        </w:numPr>
        <w:spacing w:before="240" w:line="360" w:lineRule="auto"/>
        <w:ind w:left="284" w:hanging="284"/>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32068BFC" w14:textId="77777777" w:rsidR="00975A17" w:rsidRPr="00057162" w:rsidRDefault="00975A17">
      <w:pPr>
        <w:pStyle w:val="Akapitzlist"/>
        <w:numPr>
          <w:ilvl w:val="0"/>
          <w:numId w:val="91"/>
        </w:numPr>
        <w:spacing w:before="240" w:line="360" w:lineRule="auto"/>
        <w:ind w:left="284" w:hanging="284"/>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40350E73" w14:textId="77777777" w:rsidR="00975A17" w:rsidRPr="00057162" w:rsidRDefault="00975A17">
      <w:pPr>
        <w:pStyle w:val="Akapitzlist"/>
        <w:numPr>
          <w:ilvl w:val="0"/>
          <w:numId w:val="91"/>
        </w:numPr>
        <w:spacing w:before="240" w:line="360" w:lineRule="auto"/>
        <w:ind w:left="284" w:hanging="284"/>
        <w:jc w:val="both"/>
        <w:rPr>
          <w:bCs/>
        </w:rPr>
      </w:pPr>
      <w:r>
        <w:rPr>
          <w:bCs/>
        </w:rPr>
        <w:lastRenderedPageBreak/>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p>
    <w:p w14:paraId="398ADBD2" w14:textId="57ED5AA9" w:rsidR="00975A17" w:rsidRPr="00FD77BA" w:rsidRDefault="00975A17">
      <w:pPr>
        <w:pStyle w:val="Akapitzlist"/>
        <w:numPr>
          <w:ilvl w:val="0"/>
          <w:numId w:val="91"/>
        </w:numPr>
        <w:spacing w:before="240" w:line="360" w:lineRule="auto"/>
        <w:ind w:left="426" w:hanging="426"/>
        <w:jc w:val="both"/>
        <w:rPr>
          <w:b/>
          <w:bCs/>
          <w:color w:val="FF0000"/>
        </w:rPr>
      </w:pPr>
      <w:r w:rsidRPr="00CD312D">
        <w:t>Zamawiający zwraca zabezpieczenie w terminie 30 dni od dnia wykonania zamówienia i uznania przez Zamawiającego za należycie wykonane</w:t>
      </w:r>
      <w:r>
        <w:t>.</w:t>
      </w:r>
    </w:p>
    <w:p w14:paraId="1F1FD60B" w14:textId="77777777" w:rsidR="00975A17" w:rsidRPr="002768F5"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148612287"/>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74"/>
      <w:bookmarkEnd w:id="75"/>
      <w:bookmarkEnd w:id="76"/>
      <w:r w:rsidRPr="002768F5">
        <w:rPr>
          <w:rFonts w:ascii="Times New Roman" w:hAnsi="Times New Roman" w:cs="Times New Roman"/>
          <w:color w:val="auto"/>
          <w:sz w:val="24"/>
          <w:szCs w:val="24"/>
        </w:rPr>
        <w:t xml:space="preserve"> </w:t>
      </w:r>
    </w:p>
    <w:p w14:paraId="236313CD" w14:textId="77777777" w:rsidR="00975A17" w:rsidRPr="006005EB" w:rsidRDefault="00975A17">
      <w:pPr>
        <w:pStyle w:val="Akapitzlist"/>
        <w:numPr>
          <w:ilvl w:val="0"/>
          <w:numId w:val="14"/>
        </w:numPr>
        <w:spacing w:before="120" w:line="312" w:lineRule="auto"/>
        <w:ind w:left="284" w:hanging="284"/>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2AFB74F8" w14:textId="77777777" w:rsidR="00975A17" w:rsidRPr="00057162" w:rsidRDefault="00975A17">
      <w:pPr>
        <w:pStyle w:val="Akapitzlist"/>
        <w:numPr>
          <w:ilvl w:val="0"/>
          <w:numId w:val="14"/>
        </w:numPr>
        <w:spacing w:before="120" w:line="312" w:lineRule="auto"/>
        <w:ind w:left="284" w:hanging="284"/>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rsidR="009F1347">
        <w:br/>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0BC30B3D" w14:textId="77777777" w:rsidR="00975A17" w:rsidRPr="006005EB"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148612288"/>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8"/>
      <w:bookmarkEnd w:id="79"/>
      <w:bookmarkEnd w:id="80"/>
    </w:p>
    <w:p w14:paraId="2182EE68" w14:textId="77777777" w:rsidR="00975A17" w:rsidRDefault="00975A17">
      <w:pPr>
        <w:pStyle w:val="Akapitzlist"/>
        <w:numPr>
          <w:ilvl w:val="6"/>
          <w:numId w:val="15"/>
        </w:numPr>
        <w:spacing w:before="120" w:line="312" w:lineRule="auto"/>
        <w:ind w:left="284" w:hanging="284"/>
        <w:jc w:val="both"/>
      </w:pPr>
      <w:r>
        <w:t>Wykonawca</w:t>
      </w:r>
      <w:r w:rsidRPr="00DE2E06">
        <w:t xml:space="preserve"> jest zobowiązany do złożenia niezwłocznie po otrzymaniu zawiadomienia o wyborze jego oferty</w:t>
      </w:r>
      <w:r>
        <w:t>:</w:t>
      </w:r>
    </w:p>
    <w:p w14:paraId="3700BD9C" w14:textId="77777777" w:rsidR="00975A17" w:rsidRPr="002768F5" w:rsidRDefault="001661C4">
      <w:pPr>
        <w:pStyle w:val="Akapitzlist"/>
        <w:numPr>
          <w:ilvl w:val="1"/>
          <w:numId w:val="33"/>
        </w:numPr>
        <w:spacing w:before="120" w:line="312" w:lineRule="auto"/>
        <w:ind w:left="567" w:hanging="284"/>
        <w:jc w:val="both"/>
      </w:pPr>
      <w:r>
        <w:t>L</w:t>
      </w:r>
      <w:r w:rsidR="00975A17" w:rsidRPr="00DE2E06">
        <w:t xml:space="preserve">ecz nie później niż </w:t>
      </w:r>
      <w:r w:rsidR="00975A17" w:rsidRPr="002768F5">
        <w:t xml:space="preserve">do dnia rozpoczęcia realizacji zamówienia podpisanego zapotrzebowania na (wzajemne) świadczenia Zamawiającego (dalej: Zapotrzebowanie) zgodnie ze wzorem stanowiącym </w:t>
      </w:r>
      <w:r w:rsidR="00975A17" w:rsidRPr="002768F5">
        <w:rPr>
          <w:b/>
          <w:bCs/>
        </w:rPr>
        <w:t>Załącznik nr 1.1 do SWZ</w:t>
      </w:r>
      <w:r>
        <w:t>.</w:t>
      </w:r>
    </w:p>
    <w:p w14:paraId="3276DB7F" w14:textId="77777777" w:rsidR="00975A17" w:rsidRPr="002768F5" w:rsidRDefault="001661C4">
      <w:pPr>
        <w:pStyle w:val="Akapitzlist"/>
        <w:numPr>
          <w:ilvl w:val="1"/>
          <w:numId w:val="33"/>
        </w:numPr>
        <w:spacing w:before="120" w:line="312" w:lineRule="auto"/>
        <w:ind w:left="567" w:hanging="284"/>
        <w:jc w:val="both"/>
      </w:pPr>
      <w:r>
        <w:t>L</w:t>
      </w:r>
      <w:r w:rsidR="00975A17" w:rsidRPr="002768F5">
        <w:t xml:space="preserve">ecz nie później niż do dnia podpisania umowy oświadczenia o niekorzystaniu ze wzajemnych świadczeń zgodnie ze wzorem stanowiącym </w:t>
      </w:r>
      <w:r w:rsidR="00975A17" w:rsidRPr="002768F5">
        <w:rPr>
          <w:b/>
          <w:bCs/>
        </w:rPr>
        <w:t>Załącznik nr 1.2 do SWZ.</w:t>
      </w:r>
    </w:p>
    <w:p w14:paraId="14CF581A" w14:textId="77777777" w:rsidR="00975A17" w:rsidRPr="002768F5" w:rsidRDefault="00975A17">
      <w:pPr>
        <w:pStyle w:val="Akapitzlist"/>
        <w:numPr>
          <w:ilvl w:val="0"/>
          <w:numId w:val="34"/>
        </w:numPr>
        <w:spacing w:before="120" w:line="312" w:lineRule="auto"/>
        <w:ind w:left="284" w:hanging="284"/>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7173A36D" w14:textId="77777777" w:rsidR="00975A17" w:rsidRPr="002768F5" w:rsidRDefault="00975A17">
      <w:pPr>
        <w:pStyle w:val="Akapitzlist"/>
        <w:numPr>
          <w:ilvl w:val="0"/>
          <w:numId w:val="34"/>
        </w:numPr>
        <w:spacing w:before="120" w:line="312" w:lineRule="auto"/>
        <w:ind w:left="284" w:hanging="284"/>
        <w:jc w:val="both"/>
      </w:pPr>
      <w:bookmarkStart w:id="81" w:name="_Hlk82764211"/>
      <w:r w:rsidRPr="002768F5">
        <w:t xml:space="preserve">Zakres odpłatnych usług świadczonych przez Zamawiającego na rzecz Wykonawcy stanowi </w:t>
      </w:r>
      <w:r w:rsidRPr="002768F5">
        <w:rPr>
          <w:b/>
          <w:bCs/>
        </w:rPr>
        <w:t>Załącznik nr 1.3 do SWZ</w:t>
      </w:r>
      <w:r w:rsidRPr="002768F5">
        <w:t>.</w:t>
      </w:r>
    </w:p>
    <w:p w14:paraId="7C517F76" w14:textId="77777777" w:rsidR="00975A17" w:rsidRPr="002768F5" w:rsidRDefault="008D0895">
      <w:pPr>
        <w:pStyle w:val="Akapitzlist"/>
        <w:numPr>
          <w:ilvl w:val="0"/>
          <w:numId w:val="34"/>
        </w:numPr>
        <w:spacing w:before="120" w:line="312" w:lineRule="auto"/>
        <w:ind w:left="284" w:hanging="284"/>
        <w:jc w:val="both"/>
      </w:pPr>
      <w:r>
        <w:t xml:space="preserve">Cennik </w:t>
      </w:r>
      <w:r w:rsidR="00975A17" w:rsidRPr="002768F5">
        <w:t xml:space="preserve">odpłatnych usług świadczonych przez Zamawiającego na rzecz Wykonawcy stanowi </w:t>
      </w:r>
      <w:r w:rsidR="00975A17" w:rsidRPr="002768F5">
        <w:rPr>
          <w:b/>
          <w:bCs/>
        </w:rPr>
        <w:t>Załącznik nr 1.4 do SWZ</w:t>
      </w:r>
      <w:r w:rsidR="00975A17" w:rsidRPr="002768F5">
        <w:t>.</w:t>
      </w:r>
    </w:p>
    <w:p w14:paraId="5D93BD3D" w14:textId="77777777" w:rsidR="00B535EA" w:rsidRDefault="00975A17">
      <w:pPr>
        <w:pStyle w:val="Akapitzlist"/>
        <w:numPr>
          <w:ilvl w:val="0"/>
          <w:numId w:val="34"/>
        </w:numPr>
        <w:spacing w:before="120" w:line="312" w:lineRule="auto"/>
        <w:ind w:left="284" w:hanging="284"/>
        <w:jc w:val="both"/>
      </w:pPr>
      <w:r w:rsidRPr="002768F5">
        <w:t xml:space="preserve">Wzór umowy przychodowej stanowi </w:t>
      </w:r>
      <w:r w:rsidRPr="002768F5">
        <w:rPr>
          <w:b/>
          <w:bCs/>
        </w:rPr>
        <w:t>Załącznik nr 1.5 do SWZ.</w:t>
      </w:r>
      <w:r w:rsidRPr="002768F5">
        <w:t xml:space="preserve"> </w:t>
      </w:r>
      <w:bookmarkEnd w:id="81"/>
    </w:p>
    <w:p w14:paraId="07CFB23E" w14:textId="77777777" w:rsidR="000004FD" w:rsidRPr="000004FD" w:rsidRDefault="00975A17">
      <w:pPr>
        <w:pStyle w:val="Akapitzlist"/>
        <w:numPr>
          <w:ilvl w:val="0"/>
          <w:numId w:val="34"/>
        </w:numPr>
        <w:spacing w:before="120" w:line="312" w:lineRule="auto"/>
        <w:ind w:left="284" w:hanging="284"/>
        <w:jc w:val="both"/>
      </w:pPr>
      <w:r w:rsidRPr="00B535EA">
        <w:t xml:space="preserve">Wskazane powyżej załączniki są dostępne pod adresem: </w:t>
      </w:r>
      <w:r w:rsidR="00483762" w:rsidRPr="00B535EA">
        <w:br/>
      </w:r>
      <w:hyperlink r:id="rId9" w:history="1">
        <w:r w:rsidRPr="00B535EA">
          <w:rPr>
            <w:rStyle w:val="Hipercze"/>
          </w:rPr>
          <w:t>https://www.pgg.pl/strefa-korporacyjna/dostawcy/profil-nabywcy/cennik-uslug-pgg</w:t>
        </w:r>
      </w:hyperlink>
    </w:p>
    <w:p w14:paraId="45F5A946" w14:textId="1082CA6C" w:rsidR="00B535EA" w:rsidRPr="000B0300" w:rsidRDefault="00B535EA">
      <w:pPr>
        <w:pStyle w:val="Akapitzlist"/>
        <w:numPr>
          <w:ilvl w:val="0"/>
          <w:numId w:val="34"/>
        </w:numPr>
        <w:spacing w:before="120" w:line="312" w:lineRule="auto"/>
        <w:ind w:left="284" w:hanging="284"/>
        <w:jc w:val="both"/>
      </w:pPr>
      <w:r w:rsidRPr="000B0300">
        <w:lastRenderedPageBreak/>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FC70FE">
        <w:br/>
      </w:r>
      <w:r w:rsidRPr="000B0300">
        <w:t xml:space="preserve">w którym upływa termin ważności polisy lub termin opłacenia składki do przekazania odpowiednio potwierdzonej za zgodność z oryginałem kopii polisy ubezpieczenia obejmującej kolejny okres lub dowodu płacenia składki. </w:t>
      </w:r>
    </w:p>
    <w:p w14:paraId="7C6BB778" w14:textId="28304F8B" w:rsidR="00B535EA" w:rsidRPr="000B0300" w:rsidRDefault="00B535EA">
      <w:pPr>
        <w:pStyle w:val="Akapitzlist"/>
        <w:numPr>
          <w:ilvl w:val="0"/>
          <w:numId w:val="34"/>
        </w:numPr>
        <w:spacing w:before="120" w:line="312" w:lineRule="auto"/>
        <w:ind w:left="284" w:hanging="284"/>
        <w:jc w:val="both"/>
      </w:pPr>
      <w:r w:rsidRPr="000B0300">
        <w:t xml:space="preserve">Wniesienia zabezpieczenia należytego wykonania umowy. </w:t>
      </w:r>
    </w:p>
    <w:p w14:paraId="4B6A7D04" w14:textId="1CD00FEC"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148612289"/>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82"/>
      <w:bookmarkEnd w:id="83"/>
      <w:bookmarkEnd w:id="84"/>
      <w:r>
        <w:rPr>
          <w:rFonts w:ascii="Times New Roman" w:hAnsi="Times New Roman" w:cs="Times New Roman"/>
          <w:color w:val="auto"/>
          <w:sz w:val="24"/>
          <w:szCs w:val="24"/>
        </w:rPr>
        <w:t xml:space="preserve"> </w:t>
      </w:r>
    </w:p>
    <w:p w14:paraId="4F4AD732" w14:textId="5DEDE267" w:rsidR="00975A17" w:rsidRDefault="00975A17" w:rsidP="00975A17">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B37D7B">
        <w:rPr>
          <w:sz w:val="24"/>
          <w:szCs w:val="24"/>
        </w:rPr>
        <w:t xml:space="preserve">przysługują </w:t>
      </w:r>
      <w:r w:rsidRPr="006A01E6">
        <w:rPr>
          <w:sz w:val="24"/>
          <w:szCs w:val="24"/>
        </w:rPr>
        <w:t>środki ochrony prawnej zgodnie z §47 Regula</w:t>
      </w:r>
      <w:r>
        <w:rPr>
          <w:sz w:val="24"/>
          <w:szCs w:val="24"/>
        </w:rPr>
        <w:t xml:space="preserve">minu. </w:t>
      </w:r>
    </w:p>
    <w:p w14:paraId="052E83B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148612290"/>
      <w:r w:rsidRPr="00057162">
        <w:rPr>
          <w:rFonts w:ascii="Times New Roman" w:hAnsi="Times New Roman" w:cs="Times New Roman"/>
          <w:color w:val="auto"/>
          <w:sz w:val="24"/>
          <w:szCs w:val="24"/>
        </w:rPr>
        <w:t>Wykaz załączników</w:t>
      </w:r>
      <w:bookmarkEnd w:id="85"/>
      <w:bookmarkEnd w:id="86"/>
      <w:bookmarkEnd w:id="87"/>
    </w:p>
    <w:p w14:paraId="647FC232" w14:textId="77777777" w:rsidR="00975A17" w:rsidRDefault="00975A17" w:rsidP="00975A17">
      <w:pPr>
        <w:tabs>
          <w:tab w:val="left" w:pos="1560"/>
          <w:tab w:val="left" w:pos="1843"/>
        </w:tabs>
        <w:spacing w:line="276" w:lineRule="auto"/>
        <w:jc w:val="both"/>
        <w:rPr>
          <w:b/>
          <w:bCs/>
          <w:sz w:val="22"/>
          <w:szCs w:val="22"/>
        </w:rPr>
      </w:pPr>
      <w:bookmarkStart w:id="88" w:name="_Hlk67821935"/>
      <w:r>
        <w:rPr>
          <w:b/>
          <w:bCs/>
          <w:sz w:val="22"/>
          <w:szCs w:val="22"/>
        </w:rPr>
        <w:t>Załącznik nr 1</w:t>
      </w:r>
      <w:r>
        <w:rPr>
          <w:b/>
          <w:bCs/>
          <w:sz w:val="22"/>
          <w:szCs w:val="22"/>
        </w:rPr>
        <w:tab/>
      </w:r>
      <w:r w:rsidRPr="00E32BAD">
        <w:rPr>
          <w:sz w:val="22"/>
          <w:szCs w:val="22"/>
        </w:rPr>
        <w:t>–</w:t>
      </w:r>
      <w:r>
        <w:rPr>
          <w:b/>
          <w:bCs/>
          <w:sz w:val="22"/>
          <w:szCs w:val="22"/>
        </w:rPr>
        <w:tab/>
      </w:r>
      <w:r w:rsidRPr="00F45A8C">
        <w:rPr>
          <w:b/>
          <w:bCs/>
          <w:sz w:val="22"/>
          <w:szCs w:val="22"/>
        </w:rPr>
        <w:t>Szczegółowy Opis Przedmiotu Zamówienia</w:t>
      </w:r>
      <w:r>
        <w:rPr>
          <w:b/>
          <w:bCs/>
          <w:sz w:val="22"/>
          <w:szCs w:val="22"/>
        </w:rPr>
        <w:t xml:space="preserve"> (SOPZ)</w:t>
      </w:r>
    </w:p>
    <w:p w14:paraId="1449D348" w14:textId="0DED445F" w:rsidR="00BC1B8A" w:rsidRDefault="00BC1B8A" w:rsidP="00975A17">
      <w:pPr>
        <w:tabs>
          <w:tab w:val="left" w:pos="1560"/>
          <w:tab w:val="left" w:pos="1843"/>
        </w:tabs>
        <w:spacing w:line="276" w:lineRule="auto"/>
        <w:jc w:val="both"/>
        <w:rPr>
          <w:bCs/>
          <w:sz w:val="22"/>
          <w:szCs w:val="22"/>
        </w:rPr>
      </w:pPr>
      <w:r w:rsidRPr="003E284F">
        <w:rPr>
          <w:bCs/>
          <w:sz w:val="22"/>
          <w:szCs w:val="22"/>
        </w:rPr>
        <w:t>Załącznik nr 1a</w:t>
      </w:r>
      <w:r w:rsidR="00B37D7B">
        <w:rPr>
          <w:bCs/>
          <w:sz w:val="22"/>
          <w:szCs w:val="22"/>
        </w:rPr>
        <w:t>)</w:t>
      </w:r>
      <w:r w:rsidRPr="003E284F">
        <w:rPr>
          <w:bCs/>
          <w:sz w:val="22"/>
          <w:szCs w:val="22"/>
        </w:rPr>
        <w:tab/>
        <w:t>–</w:t>
      </w:r>
      <w:r w:rsidRPr="003E284F">
        <w:rPr>
          <w:bCs/>
          <w:sz w:val="22"/>
          <w:szCs w:val="22"/>
        </w:rPr>
        <w:tab/>
        <w:t>Pr</w:t>
      </w:r>
      <w:r w:rsidR="00B37D7B">
        <w:rPr>
          <w:bCs/>
          <w:sz w:val="22"/>
          <w:szCs w:val="22"/>
        </w:rPr>
        <w:t>ogram Funkcjonalno-Użytkowy [PFU]</w:t>
      </w:r>
    </w:p>
    <w:p w14:paraId="473D3C21" w14:textId="54CCEEC4" w:rsidR="000E1838" w:rsidRPr="00033A32" w:rsidRDefault="000E1838" w:rsidP="000E1838">
      <w:pPr>
        <w:tabs>
          <w:tab w:val="left" w:pos="1560"/>
          <w:tab w:val="left" w:pos="1843"/>
        </w:tabs>
        <w:spacing w:line="276" w:lineRule="auto"/>
        <w:jc w:val="both"/>
        <w:rPr>
          <w:bCs/>
          <w:sz w:val="22"/>
          <w:szCs w:val="22"/>
        </w:rPr>
      </w:pPr>
      <w:r w:rsidRPr="00033A32">
        <w:rPr>
          <w:bCs/>
          <w:sz w:val="22"/>
          <w:szCs w:val="22"/>
        </w:rPr>
        <w:t>Załącznik nr 1b)</w:t>
      </w:r>
      <w:r w:rsidRPr="00033A32">
        <w:rPr>
          <w:bCs/>
          <w:sz w:val="22"/>
          <w:szCs w:val="22"/>
        </w:rPr>
        <w:tab/>
        <w:t>–</w:t>
      </w:r>
      <w:r w:rsidRPr="00033A32">
        <w:rPr>
          <w:bCs/>
          <w:sz w:val="22"/>
          <w:szCs w:val="22"/>
        </w:rPr>
        <w:tab/>
        <w:t>Ekspertyza</w:t>
      </w:r>
    </w:p>
    <w:p w14:paraId="6F3B1FD6" w14:textId="3758867A" w:rsidR="00BC1B8A" w:rsidRPr="00033A32" w:rsidRDefault="00B37D7B" w:rsidP="00975A17">
      <w:pPr>
        <w:tabs>
          <w:tab w:val="left" w:pos="1560"/>
          <w:tab w:val="left" w:pos="1843"/>
        </w:tabs>
        <w:spacing w:line="276" w:lineRule="auto"/>
        <w:jc w:val="both"/>
        <w:rPr>
          <w:bCs/>
          <w:sz w:val="22"/>
          <w:szCs w:val="22"/>
        </w:rPr>
      </w:pPr>
      <w:r w:rsidRPr="00033A32">
        <w:rPr>
          <w:bCs/>
          <w:sz w:val="22"/>
          <w:szCs w:val="22"/>
        </w:rPr>
        <w:t>Załącznik nr 1</w:t>
      </w:r>
      <w:r w:rsidR="000E1838" w:rsidRPr="00033A32">
        <w:rPr>
          <w:bCs/>
          <w:sz w:val="22"/>
          <w:szCs w:val="22"/>
        </w:rPr>
        <w:t>c</w:t>
      </w:r>
      <w:r w:rsidRPr="00033A32">
        <w:rPr>
          <w:bCs/>
          <w:sz w:val="22"/>
          <w:szCs w:val="22"/>
        </w:rPr>
        <w:t>)</w:t>
      </w:r>
      <w:r w:rsidRPr="00033A32">
        <w:rPr>
          <w:bCs/>
          <w:sz w:val="22"/>
          <w:szCs w:val="22"/>
        </w:rPr>
        <w:tab/>
        <w:t>–</w:t>
      </w:r>
      <w:r w:rsidRPr="00033A32">
        <w:rPr>
          <w:bCs/>
          <w:sz w:val="22"/>
          <w:szCs w:val="22"/>
        </w:rPr>
        <w:tab/>
        <w:t>Schematy część budowlana</w:t>
      </w:r>
    </w:p>
    <w:p w14:paraId="0C4587C3" w14:textId="5AD2899D" w:rsidR="00B37D7B" w:rsidRPr="00033A32" w:rsidRDefault="00B37D7B" w:rsidP="00975A17">
      <w:pPr>
        <w:tabs>
          <w:tab w:val="left" w:pos="1560"/>
          <w:tab w:val="left" w:pos="1843"/>
        </w:tabs>
        <w:spacing w:line="276" w:lineRule="auto"/>
        <w:jc w:val="both"/>
        <w:rPr>
          <w:bCs/>
          <w:sz w:val="22"/>
          <w:szCs w:val="22"/>
        </w:rPr>
      </w:pPr>
      <w:r w:rsidRPr="00033A32">
        <w:rPr>
          <w:bCs/>
          <w:sz w:val="22"/>
          <w:szCs w:val="22"/>
        </w:rPr>
        <w:t>Załącznik nr 1</w:t>
      </w:r>
      <w:r w:rsidR="000E1838" w:rsidRPr="00033A32">
        <w:rPr>
          <w:bCs/>
          <w:sz w:val="22"/>
          <w:szCs w:val="22"/>
        </w:rPr>
        <w:t>d</w:t>
      </w:r>
      <w:r w:rsidRPr="00033A32">
        <w:rPr>
          <w:bCs/>
          <w:sz w:val="22"/>
          <w:szCs w:val="22"/>
        </w:rPr>
        <w:t>)</w:t>
      </w:r>
      <w:r w:rsidRPr="00033A32">
        <w:rPr>
          <w:bCs/>
          <w:sz w:val="22"/>
          <w:szCs w:val="22"/>
        </w:rPr>
        <w:tab/>
        <w:t>–</w:t>
      </w:r>
      <w:r w:rsidRPr="00033A32">
        <w:rPr>
          <w:bCs/>
          <w:sz w:val="22"/>
          <w:szCs w:val="22"/>
        </w:rPr>
        <w:tab/>
        <w:t>Schematy część mechaniczna</w:t>
      </w:r>
    </w:p>
    <w:p w14:paraId="3A5B9189" w14:textId="239F2C69" w:rsidR="000E1838" w:rsidRPr="00033A32" w:rsidRDefault="000E1838" w:rsidP="00975A17">
      <w:pPr>
        <w:tabs>
          <w:tab w:val="left" w:pos="1560"/>
          <w:tab w:val="left" w:pos="1843"/>
        </w:tabs>
        <w:spacing w:line="276" w:lineRule="auto"/>
        <w:jc w:val="both"/>
        <w:rPr>
          <w:bCs/>
          <w:sz w:val="16"/>
          <w:szCs w:val="16"/>
        </w:rPr>
      </w:pPr>
      <w:r w:rsidRPr="00033A32">
        <w:rPr>
          <w:bCs/>
          <w:sz w:val="22"/>
          <w:szCs w:val="22"/>
        </w:rPr>
        <w:t>Załącznik nr 1e)</w:t>
      </w:r>
      <w:r w:rsidRPr="00033A32">
        <w:rPr>
          <w:bCs/>
          <w:sz w:val="22"/>
          <w:szCs w:val="22"/>
        </w:rPr>
        <w:tab/>
        <w:t>–</w:t>
      </w:r>
      <w:r w:rsidRPr="00033A32">
        <w:rPr>
          <w:bCs/>
          <w:sz w:val="22"/>
          <w:szCs w:val="22"/>
        </w:rPr>
        <w:tab/>
        <w:t>Dokumentacja odtworzeniowa</w:t>
      </w:r>
    </w:p>
    <w:p w14:paraId="097295B2" w14:textId="5305A73A" w:rsidR="000E1838" w:rsidRPr="00B37D7B" w:rsidRDefault="000E1838" w:rsidP="000E1838">
      <w:pPr>
        <w:tabs>
          <w:tab w:val="left" w:pos="1560"/>
          <w:tab w:val="left" w:pos="1843"/>
        </w:tabs>
        <w:spacing w:line="276" w:lineRule="auto"/>
        <w:jc w:val="both"/>
        <w:rPr>
          <w:bCs/>
          <w:sz w:val="16"/>
          <w:szCs w:val="16"/>
        </w:rPr>
      </w:pPr>
      <w:bookmarkStart w:id="89" w:name="_Hlk83029693"/>
      <w:r w:rsidRPr="00033A32">
        <w:rPr>
          <w:bCs/>
          <w:sz w:val="22"/>
          <w:szCs w:val="22"/>
        </w:rPr>
        <w:t>Załącznik nr 1f)</w:t>
      </w:r>
      <w:r w:rsidRPr="00033A32">
        <w:rPr>
          <w:bCs/>
          <w:sz w:val="22"/>
          <w:szCs w:val="22"/>
        </w:rPr>
        <w:tab/>
        <w:t>–</w:t>
      </w:r>
      <w:r w:rsidRPr="00033A32">
        <w:rPr>
          <w:bCs/>
          <w:sz w:val="22"/>
          <w:szCs w:val="22"/>
        </w:rPr>
        <w:tab/>
        <w:t xml:space="preserve">Decyzja oddania do ruchu </w:t>
      </w:r>
      <w:proofErr w:type="spellStart"/>
      <w:r w:rsidRPr="00033A32">
        <w:rPr>
          <w:bCs/>
          <w:sz w:val="22"/>
          <w:szCs w:val="22"/>
        </w:rPr>
        <w:t>podsadzkowni</w:t>
      </w:r>
      <w:proofErr w:type="spellEnd"/>
    </w:p>
    <w:p w14:paraId="7E0F116B" w14:textId="77777777" w:rsidR="000E1838" w:rsidRPr="000E1838" w:rsidRDefault="000E1838" w:rsidP="00975A17">
      <w:pPr>
        <w:tabs>
          <w:tab w:val="left" w:pos="1560"/>
          <w:tab w:val="left" w:pos="1843"/>
        </w:tabs>
        <w:spacing w:line="276" w:lineRule="auto"/>
        <w:jc w:val="both"/>
        <w:rPr>
          <w:sz w:val="10"/>
          <w:szCs w:val="10"/>
        </w:rPr>
      </w:pPr>
    </w:p>
    <w:p w14:paraId="4A4134CD" w14:textId="2C7776A3" w:rsidR="00975A17" w:rsidRPr="00E32BAD" w:rsidRDefault="00975A17" w:rsidP="00975A17">
      <w:pPr>
        <w:tabs>
          <w:tab w:val="left" w:pos="1560"/>
          <w:tab w:val="left" w:pos="1843"/>
        </w:tabs>
        <w:spacing w:line="276" w:lineRule="auto"/>
        <w:jc w:val="both"/>
        <w:rPr>
          <w:sz w:val="22"/>
          <w:szCs w:val="22"/>
        </w:rPr>
      </w:pPr>
      <w:r>
        <w:rPr>
          <w:sz w:val="22"/>
          <w:szCs w:val="22"/>
        </w:rPr>
        <w:t>Załącznik nr 1.1</w:t>
      </w:r>
      <w:r>
        <w:rPr>
          <w:sz w:val="22"/>
          <w:szCs w:val="22"/>
        </w:rPr>
        <w:tab/>
      </w:r>
      <w:r w:rsidRPr="00E32BAD">
        <w:rPr>
          <w:sz w:val="22"/>
          <w:szCs w:val="22"/>
        </w:rPr>
        <w:t>–</w:t>
      </w:r>
      <w:r>
        <w:rPr>
          <w:sz w:val="22"/>
          <w:szCs w:val="22"/>
        </w:rPr>
        <w:tab/>
      </w:r>
      <w:r w:rsidRPr="00E32BAD">
        <w:rPr>
          <w:sz w:val="22"/>
          <w:szCs w:val="22"/>
        </w:rPr>
        <w:t>Wzór zapotrzebowania na (wzajemne) świadczenia Zamawiającego</w:t>
      </w:r>
    </w:p>
    <w:p w14:paraId="42937137" w14:textId="77777777" w:rsidR="00975A17" w:rsidRPr="00E32BAD" w:rsidRDefault="00975A17" w:rsidP="00975A17">
      <w:pPr>
        <w:tabs>
          <w:tab w:val="left" w:pos="1560"/>
          <w:tab w:val="left" w:pos="1843"/>
        </w:tabs>
        <w:spacing w:line="276" w:lineRule="auto"/>
        <w:jc w:val="both"/>
        <w:rPr>
          <w:sz w:val="22"/>
          <w:szCs w:val="22"/>
        </w:rPr>
      </w:pPr>
      <w:r>
        <w:rPr>
          <w:sz w:val="22"/>
          <w:szCs w:val="22"/>
        </w:rPr>
        <w:t>Załącznik nr 1.2</w:t>
      </w:r>
      <w:r>
        <w:rPr>
          <w:sz w:val="22"/>
          <w:szCs w:val="22"/>
        </w:rPr>
        <w:tab/>
      </w:r>
      <w:r w:rsidRPr="00E32BAD">
        <w:rPr>
          <w:sz w:val="22"/>
          <w:szCs w:val="22"/>
        </w:rPr>
        <w:t>–</w:t>
      </w:r>
      <w:r>
        <w:rPr>
          <w:sz w:val="22"/>
          <w:szCs w:val="22"/>
        </w:rPr>
        <w:tab/>
      </w:r>
      <w:r w:rsidRPr="00E32BAD">
        <w:rPr>
          <w:sz w:val="22"/>
          <w:szCs w:val="22"/>
        </w:rPr>
        <w:t>Wzór oświadczenia Wykonawcy o niekorzystaniu ze wzajemnych świadczeń</w:t>
      </w:r>
    </w:p>
    <w:p w14:paraId="2D6B3588" w14:textId="77777777" w:rsidR="00975A17" w:rsidRPr="00E32BAD" w:rsidRDefault="00975A17" w:rsidP="00975A17">
      <w:pPr>
        <w:tabs>
          <w:tab w:val="left" w:pos="1560"/>
          <w:tab w:val="left" w:pos="1843"/>
        </w:tabs>
        <w:spacing w:line="276" w:lineRule="auto"/>
        <w:ind w:left="1843" w:hanging="1843"/>
        <w:jc w:val="both"/>
        <w:rPr>
          <w:sz w:val="22"/>
          <w:szCs w:val="22"/>
        </w:rPr>
      </w:pPr>
      <w:r>
        <w:rPr>
          <w:sz w:val="22"/>
          <w:szCs w:val="22"/>
        </w:rPr>
        <w:t>Załącznik nr 1.3</w:t>
      </w:r>
      <w:r>
        <w:rPr>
          <w:sz w:val="22"/>
          <w:szCs w:val="22"/>
        </w:rPr>
        <w:tab/>
      </w:r>
      <w:r w:rsidRPr="00E32BAD">
        <w:rPr>
          <w:sz w:val="22"/>
          <w:szCs w:val="22"/>
        </w:rPr>
        <w:t>–</w:t>
      </w:r>
      <w:r>
        <w:rPr>
          <w:sz w:val="22"/>
          <w:szCs w:val="22"/>
        </w:rPr>
        <w:tab/>
      </w:r>
      <w:r w:rsidRPr="00E32BAD">
        <w:rPr>
          <w:sz w:val="22"/>
          <w:szCs w:val="22"/>
        </w:rPr>
        <w:t>Zakres odpłatnych usług świadczonych przez Zamawiającego na rzecz Wykonawcy w ramach realizacji przedmiotu przetargu</w:t>
      </w:r>
    </w:p>
    <w:p w14:paraId="04F16120" w14:textId="77777777" w:rsidR="00975A17" w:rsidRPr="00E32BAD" w:rsidRDefault="00975A17" w:rsidP="00975A17">
      <w:pPr>
        <w:tabs>
          <w:tab w:val="left" w:pos="1560"/>
          <w:tab w:val="left" w:pos="1843"/>
        </w:tabs>
        <w:spacing w:line="276" w:lineRule="auto"/>
        <w:ind w:left="1843" w:hanging="1843"/>
        <w:jc w:val="both"/>
        <w:rPr>
          <w:sz w:val="22"/>
          <w:szCs w:val="22"/>
        </w:rPr>
      </w:pPr>
      <w:r w:rsidRPr="00E32BAD">
        <w:rPr>
          <w:sz w:val="22"/>
          <w:szCs w:val="22"/>
        </w:rPr>
        <w:t>Zał</w:t>
      </w:r>
      <w:r>
        <w:rPr>
          <w:sz w:val="22"/>
          <w:szCs w:val="22"/>
        </w:rPr>
        <w:t>ącznik nr 1.4</w:t>
      </w:r>
      <w:r>
        <w:rPr>
          <w:sz w:val="22"/>
          <w:szCs w:val="22"/>
        </w:rPr>
        <w:tab/>
      </w:r>
      <w:r w:rsidRPr="00E32BAD">
        <w:rPr>
          <w:sz w:val="22"/>
          <w:szCs w:val="22"/>
        </w:rPr>
        <w:t>–</w:t>
      </w:r>
      <w:r>
        <w:rPr>
          <w:sz w:val="22"/>
          <w:szCs w:val="22"/>
        </w:rPr>
        <w:tab/>
      </w:r>
      <w:r w:rsidRPr="00E32BAD">
        <w:rPr>
          <w:sz w:val="22"/>
          <w:szCs w:val="22"/>
        </w:rPr>
        <w:t>Cennik odpłatnych usług świadczonych przez Zamawiającego na rzecz Wykonawcy w ramach realizacji przedmiotu przetargu</w:t>
      </w:r>
    </w:p>
    <w:p w14:paraId="3B27BD60" w14:textId="77777777" w:rsidR="00975A17" w:rsidRPr="00E32BAD" w:rsidRDefault="00975A17" w:rsidP="00975A17">
      <w:pPr>
        <w:tabs>
          <w:tab w:val="left" w:pos="1560"/>
          <w:tab w:val="left" w:pos="1843"/>
        </w:tabs>
        <w:spacing w:line="276" w:lineRule="auto"/>
        <w:jc w:val="both"/>
        <w:rPr>
          <w:b/>
          <w:bCs/>
          <w:sz w:val="22"/>
          <w:szCs w:val="22"/>
        </w:rPr>
      </w:pPr>
      <w:r w:rsidRPr="00E32BAD">
        <w:rPr>
          <w:sz w:val="22"/>
          <w:szCs w:val="22"/>
        </w:rPr>
        <w:t>Załącznik nr 1.5</w:t>
      </w:r>
      <w:r>
        <w:rPr>
          <w:sz w:val="22"/>
          <w:szCs w:val="22"/>
        </w:rPr>
        <w:tab/>
      </w:r>
      <w:r w:rsidRPr="00E32BAD">
        <w:rPr>
          <w:sz w:val="22"/>
          <w:szCs w:val="22"/>
        </w:rPr>
        <w:t>–</w:t>
      </w:r>
      <w:r>
        <w:rPr>
          <w:sz w:val="22"/>
          <w:szCs w:val="22"/>
        </w:rPr>
        <w:tab/>
      </w:r>
      <w:r w:rsidRPr="00E32BAD">
        <w:rPr>
          <w:sz w:val="22"/>
          <w:szCs w:val="22"/>
        </w:rPr>
        <w:t>Wzór umowy przychodowej</w:t>
      </w:r>
    </w:p>
    <w:bookmarkEnd w:id="89"/>
    <w:p w14:paraId="7E98E0EA" w14:textId="77777777" w:rsidR="00975A17" w:rsidRDefault="00975A17" w:rsidP="00975A17">
      <w:pPr>
        <w:tabs>
          <w:tab w:val="left" w:pos="1560"/>
          <w:tab w:val="left" w:pos="1843"/>
        </w:tabs>
        <w:spacing w:line="276" w:lineRule="auto"/>
        <w:jc w:val="both"/>
        <w:rPr>
          <w:b/>
          <w:bCs/>
          <w:sz w:val="10"/>
          <w:szCs w:val="10"/>
        </w:rPr>
      </w:pPr>
    </w:p>
    <w:p w14:paraId="02678BB5" w14:textId="77777777" w:rsidR="00975A17"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 nr 2</w:t>
      </w:r>
      <w:r>
        <w:rPr>
          <w:b/>
          <w:bCs/>
          <w:sz w:val="22"/>
          <w:szCs w:val="22"/>
        </w:rPr>
        <w:tab/>
      </w:r>
      <w:r w:rsidRPr="00E32BAD">
        <w:rPr>
          <w:sz w:val="22"/>
          <w:szCs w:val="22"/>
        </w:rPr>
        <w:t>–</w:t>
      </w:r>
      <w:r>
        <w:rPr>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F45A8C">
        <w:rPr>
          <w:sz w:val="22"/>
          <w:szCs w:val="22"/>
        </w:rPr>
        <w:t>– dostępny na platformie EFO</w:t>
      </w:r>
      <w:r>
        <w:rPr>
          <w:sz w:val="22"/>
          <w:szCs w:val="22"/>
        </w:rPr>
        <w:t xml:space="preserve"> –</w:t>
      </w:r>
      <w:r w:rsidRPr="00F45A8C">
        <w:rPr>
          <w:sz w:val="22"/>
          <w:szCs w:val="22"/>
        </w:rPr>
        <w:t xml:space="preserve"> link na stronie prowadzonego postępowania</w:t>
      </w:r>
    </w:p>
    <w:p w14:paraId="596762F0" w14:textId="77777777" w:rsidR="00D64ABC" w:rsidRDefault="00975A17" w:rsidP="00975A17">
      <w:pPr>
        <w:tabs>
          <w:tab w:val="left" w:pos="1560"/>
          <w:tab w:val="left" w:pos="1843"/>
        </w:tabs>
        <w:spacing w:before="240" w:line="276" w:lineRule="auto"/>
        <w:jc w:val="both"/>
        <w:rPr>
          <w:b/>
          <w:sz w:val="22"/>
          <w:szCs w:val="22"/>
        </w:rPr>
      </w:pPr>
      <w:r w:rsidRPr="00F45A8C">
        <w:rPr>
          <w:b/>
          <w:bCs/>
          <w:sz w:val="22"/>
          <w:szCs w:val="22"/>
        </w:rPr>
        <w:t>Załącznik nr 3</w:t>
      </w:r>
      <w:r>
        <w:rPr>
          <w:sz w:val="22"/>
          <w:szCs w:val="22"/>
        </w:rPr>
        <w:tab/>
      </w:r>
      <w:r w:rsidRPr="00E32BAD">
        <w:rPr>
          <w:b/>
          <w:bCs/>
          <w:sz w:val="22"/>
          <w:szCs w:val="22"/>
        </w:rPr>
        <w:t>–</w:t>
      </w:r>
      <w:r>
        <w:rPr>
          <w:sz w:val="22"/>
          <w:szCs w:val="22"/>
        </w:rPr>
        <w:tab/>
      </w:r>
      <w:r w:rsidRPr="000350F6">
        <w:rPr>
          <w:b/>
          <w:sz w:val="22"/>
          <w:szCs w:val="22"/>
        </w:rPr>
        <w:t>Zobowiązanie Wykonawcy do zachowania poufności</w:t>
      </w:r>
    </w:p>
    <w:p w14:paraId="6E4B7644" w14:textId="7AF0CE3B" w:rsidR="00D64ABC" w:rsidRPr="00D64ABC" w:rsidRDefault="00D64ABC" w:rsidP="00D64ABC">
      <w:pPr>
        <w:tabs>
          <w:tab w:val="left" w:pos="1560"/>
          <w:tab w:val="left" w:pos="1843"/>
        </w:tabs>
        <w:spacing w:line="276" w:lineRule="auto"/>
        <w:jc w:val="both"/>
        <w:rPr>
          <w:sz w:val="22"/>
          <w:szCs w:val="22"/>
        </w:rPr>
      </w:pPr>
      <w:r w:rsidRPr="00D64ABC">
        <w:rPr>
          <w:sz w:val="22"/>
          <w:szCs w:val="22"/>
        </w:rPr>
        <w:t>Załącznik nr 3.1</w:t>
      </w:r>
      <w:r w:rsidRPr="00D64ABC">
        <w:rPr>
          <w:sz w:val="22"/>
          <w:szCs w:val="22"/>
        </w:rPr>
        <w:tab/>
        <w:t>–</w:t>
      </w:r>
      <w:r w:rsidRPr="00D64ABC">
        <w:rPr>
          <w:sz w:val="22"/>
          <w:szCs w:val="22"/>
        </w:rPr>
        <w:tab/>
        <w:t>Protokół z przeprowadzonej wizji lokalnej</w:t>
      </w:r>
      <w:r>
        <w:rPr>
          <w:sz w:val="22"/>
          <w:szCs w:val="22"/>
        </w:rPr>
        <w:t xml:space="preserve"> </w:t>
      </w:r>
    </w:p>
    <w:p w14:paraId="600500D1" w14:textId="77777777" w:rsidR="00975A17" w:rsidRPr="00937CFD"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Załączniki nr 4</w:t>
      </w:r>
      <w:r>
        <w:rPr>
          <w:b/>
          <w:bCs/>
          <w:sz w:val="22"/>
          <w:szCs w:val="22"/>
        </w:rPr>
        <w:tab/>
      </w:r>
      <w:r w:rsidRPr="00E32BAD">
        <w:rPr>
          <w:sz w:val="22"/>
          <w:szCs w:val="22"/>
        </w:rPr>
        <w:t>–</w:t>
      </w:r>
      <w:r>
        <w:rPr>
          <w:b/>
          <w:bCs/>
          <w:sz w:val="22"/>
          <w:szCs w:val="22"/>
        </w:rPr>
        <w:tab/>
      </w:r>
      <w:r w:rsidRPr="00F45A8C">
        <w:rPr>
          <w:b/>
          <w:bCs/>
          <w:sz w:val="22"/>
          <w:szCs w:val="22"/>
        </w:rPr>
        <w:t>składane przez Wykonawcę, którego oferta jest najwyżej oceniona na wezwanie</w:t>
      </w:r>
      <w:r w:rsidRPr="00F45A8C">
        <w:rPr>
          <w:sz w:val="22"/>
          <w:szCs w:val="22"/>
        </w:rPr>
        <w:t xml:space="preserve"> </w:t>
      </w:r>
      <w:r w:rsidRPr="00353E0F">
        <w:rPr>
          <w:b/>
          <w:bCs/>
          <w:sz w:val="22"/>
          <w:szCs w:val="22"/>
        </w:rPr>
        <w:t>Zamawiającego</w:t>
      </w:r>
      <w:r>
        <w:rPr>
          <w:b/>
          <w:bCs/>
          <w:sz w:val="22"/>
          <w:szCs w:val="22"/>
        </w:rPr>
        <w:t>:</w:t>
      </w:r>
    </w:p>
    <w:p w14:paraId="3AFD4458"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Załącznik nr 4.1</w:t>
      </w:r>
      <w:r>
        <w:rPr>
          <w:bCs/>
          <w:sz w:val="22"/>
          <w:szCs w:val="22"/>
        </w:rPr>
        <w:tab/>
      </w:r>
      <w:r w:rsidRPr="00353E0F">
        <w:rPr>
          <w:bCs/>
          <w:sz w:val="22"/>
          <w:szCs w:val="22"/>
        </w:rPr>
        <w:t>–</w:t>
      </w:r>
      <w:r>
        <w:rPr>
          <w:bCs/>
          <w:sz w:val="22"/>
          <w:szCs w:val="22"/>
        </w:rPr>
        <w:tab/>
      </w:r>
      <w:r w:rsidRPr="00353E0F">
        <w:rPr>
          <w:bCs/>
          <w:sz w:val="22"/>
          <w:szCs w:val="22"/>
        </w:rPr>
        <w:t xml:space="preserve">Oświadczenia o niepodleganiu wykluczeniu oraz spełnieniu warunków udziału </w:t>
      </w:r>
    </w:p>
    <w:p w14:paraId="2133A575"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ab/>
      </w: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555F49E7" w14:textId="77777777" w:rsidR="00975A17" w:rsidRDefault="00975A17" w:rsidP="00975A17">
      <w:pPr>
        <w:tabs>
          <w:tab w:val="left" w:pos="1560"/>
          <w:tab w:val="left" w:pos="1843"/>
        </w:tabs>
        <w:spacing w:line="276" w:lineRule="auto"/>
        <w:jc w:val="both"/>
        <w:rPr>
          <w:bCs/>
          <w:sz w:val="22"/>
          <w:szCs w:val="22"/>
        </w:rPr>
      </w:pPr>
      <w:r w:rsidRPr="00353E0F">
        <w:rPr>
          <w:bCs/>
          <w:sz w:val="22"/>
          <w:szCs w:val="22"/>
        </w:rPr>
        <w:t>Załącznik nr 4.2</w:t>
      </w:r>
      <w:r>
        <w:rPr>
          <w:bCs/>
          <w:sz w:val="22"/>
          <w:szCs w:val="22"/>
        </w:rPr>
        <w:tab/>
      </w:r>
      <w:r w:rsidRPr="00353E0F">
        <w:rPr>
          <w:bCs/>
          <w:sz w:val="22"/>
          <w:szCs w:val="22"/>
        </w:rPr>
        <w:t>–</w:t>
      </w:r>
      <w:r>
        <w:rPr>
          <w:bCs/>
          <w:sz w:val="22"/>
          <w:szCs w:val="22"/>
        </w:rPr>
        <w:tab/>
      </w:r>
      <w:r w:rsidRPr="00353E0F">
        <w:rPr>
          <w:bCs/>
          <w:sz w:val="22"/>
          <w:szCs w:val="22"/>
        </w:rPr>
        <w:t>Oświadczenie o przynależności do tej samej grupy kapitałowej</w:t>
      </w:r>
    </w:p>
    <w:p w14:paraId="43A2F8F0" w14:textId="77777777" w:rsidR="00975A17" w:rsidRPr="00157406" w:rsidRDefault="00975A17" w:rsidP="00975A17">
      <w:pPr>
        <w:tabs>
          <w:tab w:val="left" w:pos="1560"/>
          <w:tab w:val="left" w:pos="1843"/>
        </w:tabs>
        <w:spacing w:line="276" w:lineRule="auto"/>
        <w:jc w:val="both"/>
        <w:rPr>
          <w:bCs/>
          <w:sz w:val="22"/>
          <w:szCs w:val="22"/>
        </w:rPr>
      </w:pPr>
      <w:r w:rsidRPr="00157406">
        <w:rPr>
          <w:bCs/>
          <w:sz w:val="22"/>
          <w:szCs w:val="22"/>
        </w:rPr>
        <w:t>Załącznik nr 4.3</w:t>
      </w:r>
      <w:r>
        <w:rPr>
          <w:bCs/>
          <w:sz w:val="22"/>
          <w:szCs w:val="22"/>
        </w:rPr>
        <w:tab/>
      </w:r>
      <w:r w:rsidRPr="00157406">
        <w:rPr>
          <w:bCs/>
          <w:sz w:val="22"/>
          <w:szCs w:val="22"/>
        </w:rPr>
        <w:t>–</w:t>
      </w:r>
      <w:r>
        <w:rPr>
          <w:bCs/>
          <w:sz w:val="22"/>
          <w:szCs w:val="22"/>
        </w:rPr>
        <w:tab/>
      </w:r>
      <w:r w:rsidRPr="00157406">
        <w:rPr>
          <w:bCs/>
          <w:sz w:val="22"/>
          <w:szCs w:val="22"/>
        </w:rPr>
        <w:t>Wykaz wykonanych robót budowlanych</w:t>
      </w:r>
    </w:p>
    <w:p w14:paraId="5E34D6BE" w14:textId="7BB8C880" w:rsidR="00975A17" w:rsidRPr="009348AE" w:rsidRDefault="00975A17" w:rsidP="00975A17">
      <w:pPr>
        <w:tabs>
          <w:tab w:val="left" w:pos="1560"/>
          <w:tab w:val="left" w:pos="1843"/>
        </w:tabs>
        <w:spacing w:line="276"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.4</w:t>
      </w:r>
      <w:r>
        <w:rPr>
          <w:bCs/>
          <w:sz w:val="22"/>
          <w:szCs w:val="22"/>
        </w:rPr>
        <w:tab/>
      </w:r>
      <w:r w:rsidRPr="009348AE">
        <w:rPr>
          <w:bCs/>
          <w:sz w:val="22"/>
          <w:szCs w:val="22"/>
        </w:rPr>
        <w:t>–</w:t>
      </w:r>
      <w:r>
        <w:rPr>
          <w:bCs/>
          <w:sz w:val="22"/>
          <w:szCs w:val="22"/>
        </w:rPr>
        <w:tab/>
      </w:r>
      <w:r w:rsidRPr="009348AE">
        <w:rPr>
          <w:bCs/>
          <w:sz w:val="22"/>
          <w:szCs w:val="22"/>
        </w:rPr>
        <w:t>Wykaz osób kierowanych do wykonania zamówienia</w:t>
      </w:r>
      <w:r>
        <w:rPr>
          <w:bCs/>
          <w:sz w:val="22"/>
          <w:szCs w:val="22"/>
        </w:rPr>
        <w:t xml:space="preserve"> </w:t>
      </w:r>
    </w:p>
    <w:p w14:paraId="2C1F22C6"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5</w:t>
      </w:r>
      <w:r>
        <w:rPr>
          <w:bCs/>
          <w:sz w:val="22"/>
          <w:szCs w:val="22"/>
        </w:rPr>
        <w:tab/>
      </w:r>
      <w:r w:rsidRPr="00353E0F">
        <w:rPr>
          <w:bCs/>
          <w:sz w:val="22"/>
          <w:szCs w:val="22"/>
        </w:rPr>
        <w:t>–</w:t>
      </w:r>
      <w:r>
        <w:rPr>
          <w:bCs/>
          <w:sz w:val="22"/>
          <w:szCs w:val="22"/>
        </w:rPr>
        <w:tab/>
      </w:r>
      <w:r w:rsidRPr="00353E0F">
        <w:rPr>
          <w:bCs/>
          <w:sz w:val="22"/>
          <w:szCs w:val="22"/>
        </w:rPr>
        <w:t xml:space="preserve">Oświadczenie o kategorii przedsiębiorstwa </w:t>
      </w:r>
    </w:p>
    <w:p w14:paraId="4185C10C" w14:textId="77777777" w:rsidR="00975A17" w:rsidRPr="00353E0F" w:rsidRDefault="00975A17" w:rsidP="00975A17">
      <w:pPr>
        <w:tabs>
          <w:tab w:val="left" w:pos="1560"/>
          <w:tab w:val="left" w:pos="1843"/>
        </w:tabs>
        <w:spacing w:line="276" w:lineRule="auto"/>
        <w:ind w:left="1843" w:hanging="1843"/>
        <w:jc w:val="both"/>
        <w:rPr>
          <w:bCs/>
          <w:sz w:val="22"/>
          <w:szCs w:val="22"/>
        </w:rPr>
      </w:pPr>
      <w:r w:rsidRPr="00353E0F">
        <w:rPr>
          <w:bCs/>
          <w:sz w:val="22"/>
          <w:szCs w:val="22"/>
        </w:rPr>
        <w:t>Załącznik nr 4.</w:t>
      </w:r>
      <w:r w:rsidR="00127C3C">
        <w:rPr>
          <w:bCs/>
          <w:sz w:val="22"/>
          <w:szCs w:val="22"/>
        </w:rPr>
        <w:t>6</w:t>
      </w:r>
      <w:r>
        <w:rPr>
          <w:bCs/>
          <w:sz w:val="22"/>
          <w:szCs w:val="22"/>
        </w:rPr>
        <w:tab/>
      </w:r>
      <w:r w:rsidRPr="00353E0F">
        <w:rPr>
          <w:bCs/>
          <w:sz w:val="22"/>
          <w:szCs w:val="22"/>
        </w:rPr>
        <w:t>–</w:t>
      </w:r>
      <w:r>
        <w:rPr>
          <w:bCs/>
          <w:sz w:val="22"/>
          <w:szCs w:val="22"/>
        </w:rPr>
        <w:tab/>
      </w:r>
      <w:r w:rsidRPr="00353E0F">
        <w:rPr>
          <w:bCs/>
          <w:sz w:val="22"/>
          <w:szCs w:val="22"/>
        </w:rPr>
        <w:t xml:space="preserve">Zobowiązanie innego podmiotu do oddania do dyspozycji Wykonawcy zasobów </w:t>
      </w:r>
      <w:bookmarkStart w:id="90" w:name="_Hlk107402305"/>
      <w:r w:rsidRPr="00353E0F">
        <w:rPr>
          <w:bCs/>
          <w:sz w:val="22"/>
          <w:szCs w:val="22"/>
        </w:rPr>
        <w:t>niezbędnych do wykonania zamówienia</w:t>
      </w:r>
      <w:bookmarkEnd w:id="90"/>
    </w:p>
    <w:p w14:paraId="434BCF43"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lastRenderedPageBreak/>
        <w:t>Załącznik nr 4.</w:t>
      </w:r>
      <w:r w:rsidR="00127C3C">
        <w:rPr>
          <w:bCs/>
          <w:sz w:val="22"/>
          <w:szCs w:val="22"/>
        </w:rPr>
        <w:t>7</w:t>
      </w:r>
      <w:r>
        <w:rPr>
          <w:bCs/>
          <w:sz w:val="22"/>
          <w:szCs w:val="22"/>
        </w:rPr>
        <w:tab/>
      </w:r>
      <w:r w:rsidRPr="00353E0F">
        <w:rPr>
          <w:bCs/>
          <w:sz w:val="22"/>
          <w:szCs w:val="22"/>
        </w:rPr>
        <w:t>–</w:t>
      </w:r>
      <w:r>
        <w:rPr>
          <w:bCs/>
          <w:sz w:val="22"/>
          <w:szCs w:val="22"/>
        </w:rPr>
        <w:tab/>
      </w:r>
      <w:r w:rsidRPr="00353E0F">
        <w:rPr>
          <w:bCs/>
          <w:sz w:val="22"/>
          <w:szCs w:val="22"/>
        </w:rPr>
        <w:t>Informacja o podwykonawcach</w:t>
      </w:r>
    </w:p>
    <w:p w14:paraId="4E5B1861" w14:textId="77777777" w:rsidR="00975A17" w:rsidRDefault="00975A17" w:rsidP="00864193">
      <w:pPr>
        <w:tabs>
          <w:tab w:val="left" w:pos="1560"/>
          <w:tab w:val="left" w:pos="1843"/>
        </w:tabs>
        <w:jc w:val="both"/>
        <w:rPr>
          <w:bCs/>
          <w:sz w:val="22"/>
          <w:szCs w:val="22"/>
        </w:rPr>
      </w:pPr>
      <w:r w:rsidRPr="00353E0F">
        <w:rPr>
          <w:bCs/>
          <w:sz w:val="22"/>
          <w:szCs w:val="22"/>
        </w:rPr>
        <w:t>Załącznik nr 4.</w:t>
      </w:r>
      <w:r w:rsidR="00127C3C">
        <w:rPr>
          <w:bCs/>
          <w:sz w:val="22"/>
          <w:szCs w:val="22"/>
        </w:rPr>
        <w:t>8</w:t>
      </w:r>
      <w:r>
        <w:rPr>
          <w:bCs/>
          <w:sz w:val="22"/>
          <w:szCs w:val="22"/>
        </w:rPr>
        <w:tab/>
      </w:r>
      <w:r w:rsidRPr="00353E0F">
        <w:rPr>
          <w:bCs/>
          <w:sz w:val="22"/>
          <w:szCs w:val="22"/>
        </w:rPr>
        <w:t>–</w:t>
      </w:r>
      <w:r>
        <w:rPr>
          <w:bCs/>
          <w:sz w:val="22"/>
          <w:szCs w:val="22"/>
        </w:rPr>
        <w:tab/>
      </w:r>
      <w:r w:rsidRPr="00353E0F">
        <w:rPr>
          <w:bCs/>
          <w:sz w:val="22"/>
          <w:szCs w:val="22"/>
        </w:rPr>
        <w:t xml:space="preserve">Informacja o powstaniu u Zamawiającego obowiązku podatkowego </w:t>
      </w:r>
    </w:p>
    <w:p w14:paraId="53FB0F06" w14:textId="77777777" w:rsidR="00864193" w:rsidRPr="00864193" w:rsidRDefault="00864193" w:rsidP="00864193">
      <w:pPr>
        <w:tabs>
          <w:tab w:val="left" w:pos="1560"/>
          <w:tab w:val="left" w:pos="1843"/>
        </w:tabs>
        <w:spacing w:line="276" w:lineRule="auto"/>
        <w:ind w:left="1843" w:hanging="1843"/>
        <w:jc w:val="both"/>
        <w:rPr>
          <w:b/>
          <w:bCs/>
          <w:sz w:val="10"/>
          <w:szCs w:val="10"/>
        </w:rPr>
      </w:pPr>
    </w:p>
    <w:p w14:paraId="17C30F51" w14:textId="157F6965" w:rsidR="00975A17" w:rsidRPr="00127C3C" w:rsidRDefault="00975A17" w:rsidP="00864193">
      <w:pPr>
        <w:tabs>
          <w:tab w:val="left" w:pos="1560"/>
          <w:tab w:val="left" w:pos="1843"/>
        </w:tabs>
        <w:spacing w:line="276" w:lineRule="auto"/>
        <w:ind w:left="1843" w:hanging="1843"/>
        <w:jc w:val="both"/>
        <w:rPr>
          <w:bCs/>
          <w:sz w:val="22"/>
          <w:szCs w:val="22"/>
        </w:rPr>
      </w:pPr>
      <w:r w:rsidRPr="002233F7">
        <w:rPr>
          <w:b/>
          <w:bCs/>
          <w:sz w:val="22"/>
          <w:szCs w:val="22"/>
        </w:rPr>
        <w:t>Załącznik nr 5</w:t>
      </w:r>
      <w:r>
        <w:rPr>
          <w:sz w:val="22"/>
          <w:szCs w:val="22"/>
        </w:rPr>
        <w:tab/>
      </w:r>
      <w:r w:rsidRPr="009348AE">
        <w:rPr>
          <w:sz w:val="22"/>
          <w:szCs w:val="22"/>
        </w:rPr>
        <w:t>–</w:t>
      </w:r>
      <w:r>
        <w:rPr>
          <w:sz w:val="22"/>
          <w:szCs w:val="22"/>
        </w:rPr>
        <w:tab/>
      </w:r>
      <w:r w:rsidRPr="00E32BAD">
        <w:rPr>
          <w:b/>
          <w:bCs/>
          <w:sz w:val="22"/>
          <w:szCs w:val="22"/>
        </w:rPr>
        <w:t>Istotne postanowienia umowy wraz z załącznikami</w:t>
      </w:r>
      <w:r w:rsidR="00864193">
        <w:rPr>
          <w:b/>
          <w:bCs/>
          <w:sz w:val="22"/>
          <w:szCs w:val="22"/>
        </w:rPr>
        <w:t>.</w:t>
      </w:r>
      <w:r>
        <w:rPr>
          <w:sz w:val="24"/>
          <w:szCs w:val="24"/>
        </w:rPr>
        <w:br w:type="page"/>
      </w:r>
    </w:p>
    <w:p w14:paraId="312F543E" w14:textId="77777777" w:rsidR="00975A17" w:rsidRDefault="00975A17" w:rsidP="00975A17">
      <w:pPr>
        <w:spacing w:line="312" w:lineRule="auto"/>
        <w:rPr>
          <w:b/>
          <w:bCs/>
          <w:sz w:val="28"/>
          <w:szCs w:val="28"/>
        </w:rPr>
      </w:pPr>
      <w:bookmarkStart w:id="91" w:name="_Toc67292090"/>
      <w:bookmarkStart w:id="92" w:name="_Hlk67822110"/>
      <w:bookmarkEnd w:id="88"/>
      <w:r w:rsidRPr="000F6329">
        <w:rPr>
          <w:rFonts w:eastAsiaTheme="majorEastAsia"/>
          <w:b/>
          <w:bCs/>
          <w:color w:val="365F91" w:themeColor="accent1" w:themeShade="BF"/>
          <w:spacing w:val="20"/>
          <w:sz w:val="28"/>
          <w:szCs w:val="28"/>
        </w:rPr>
        <w:lastRenderedPageBreak/>
        <w:t xml:space="preserve">Załącznik nr 1 Szczegółowy Opis Przedmiotu </w:t>
      </w:r>
      <w:r w:rsidRPr="000D7BDE">
        <w:rPr>
          <w:rFonts w:eastAsiaTheme="majorEastAsia"/>
          <w:b/>
          <w:bCs/>
          <w:color w:val="365F91" w:themeColor="accent1" w:themeShade="BF"/>
          <w:spacing w:val="20"/>
          <w:sz w:val="28"/>
          <w:szCs w:val="28"/>
        </w:rPr>
        <w:t>Zamówienia</w:t>
      </w:r>
      <w:bookmarkEnd w:id="91"/>
      <w:r w:rsidRPr="000D7BDE">
        <w:rPr>
          <w:b/>
          <w:bCs/>
          <w:color w:val="365F91" w:themeColor="accent1" w:themeShade="BF"/>
          <w:sz w:val="28"/>
          <w:szCs w:val="28"/>
        </w:rPr>
        <w:t xml:space="preserve"> (SOPZ)</w:t>
      </w:r>
      <w:bookmarkEnd w:id="92"/>
    </w:p>
    <w:p w14:paraId="75D33327" w14:textId="77777777" w:rsidR="00975A17" w:rsidRPr="00E10A64" w:rsidRDefault="00975A17" w:rsidP="00975A17">
      <w:pPr>
        <w:spacing w:line="312" w:lineRule="auto"/>
        <w:rPr>
          <w:b/>
          <w:bCs/>
          <w:sz w:val="16"/>
          <w:szCs w:val="16"/>
        </w:rPr>
      </w:pPr>
    </w:p>
    <w:p w14:paraId="425E612B" w14:textId="77777777" w:rsidR="00975A17" w:rsidRPr="00E10A64" w:rsidRDefault="00975A17">
      <w:pPr>
        <w:pStyle w:val="Akapitzlist"/>
        <w:numPr>
          <w:ilvl w:val="0"/>
          <w:numId w:val="30"/>
        </w:numPr>
        <w:ind w:left="567"/>
        <w:jc w:val="both"/>
        <w:rPr>
          <w:b/>
          <w:bCs/>
          <w:sz w:val="22"/>
          <w:szCs w:val="22"/>
        </w:rPr>
      </w:pPr>
      <w:bookmarkStart w:id="93" w:name="_Toc67292091"/>
      <w:bookmarkStart w:id="94" w:name="_Hlk67822129"/>
      <w:r w:rsidRPr="00E10A64">
        <w:rPr>
          <w:b/>
          <w:bCs/>
          <w:sz w:val="22"/>
          <w:szCs w:val="22"/>
        </w:rPr>
        <w:t>Przedmiot zamówienia:</w:t>
      </w:r>
      <w:bookmarkEnd w:id="93"/>
    </w:p>
    <w:bookmarkEnd w:id="94"/>
    <w:p w14:paraId="39C28E28" w14:textId="2C0B3BDF" w:rsidR="00975A17" w:rsidRPr="00823854" w:rsidRDefault="00823854" w:rsidP="00166427">
      <w:pPr>
        <w:pStyle w:val="Akapitzlist"/>
        <w:ind w:left="567"/>
        <w:jc w:val="both"/>
        <w:rPr>
          <w:rFonts w:eastAsiaTheme="minorHAnsi"/>
          <w:sz w:val="22"/>
          <w:szCs w:val="22"/>
        </w:rPr>
      </w:pPr>
      <w:r w:rsidRPr="00823854">
        <w:rPr>
          <w:rFonts w:eastAsiaTheme="minorHAnsi"/>
          <w:sz w:val="22"/>
          <w:szCs w:val="22"/>
        </w:rPr>
        <w:t xml:space="preserve">Remont zbiornika </w:t>
      </w:r>
      <w:r w:rsidRPr="00823854">
        <w:rPr>
          <w:color w:val="2B2B2B"/>
          <w:spacing w:val="-2"/>
          <w:sz w:val="22"/>
          <w:szCs w:val="22"/>
        </w:rPr>
        <w:t xml:space="preserve">podsadzkowego </w:t>
      </w:r>
      <w:r w:rsidRPr="00823854">
        <w:rPr>
          <w:color w:val="2B2B2B"/>
          <w:spacing w:val="-8"/>
          <w:sz w:val="22"/>
          <w:szCs w:val="22"/>
        </w:rPr>
        <w:t xml:space="preserve">wraz </w:t>
      </w:r>
      <w:r w:rsidRPr="00823854">
        <w:rPr>
          <w:color w:val="2B2B2B"/>
          <w:sz w:val="22"/>
          <w:szCs w:val="22"/>
        </w:rPr>
        <w:t>z infrastrukturą</w:t>
      </w:r>
      <w:r w:rsidRPr="00823854">
        <w:rPr>
          <w:color w:val="2B2B2B"/>
          <w:spacing w:val="-2"/>
          <w:sz w:val="22"/>
          <w:szCs w:val="22"/>
        </w:rPr>
        <w:t xml:space="preserve"> </w:t>
      </w:r>
      <w:r w:rsidRPr="00823854">
        <w:rPr>
          <w:color w:val="2B2B2B"/>
          <w:sz w:val="22"/>
          <w:szCs w:val="22"/>
        </w:rPr>
        <w:t>przy szybie IV.</w:t>
      </w:r>
    </w:p>
    <w:p w14:paraId="77D45EB5" w14:textId="77777777" w:rsidR="00975A17" w:rsidRPr="00DB08A8" w:rsidRDefault="00975A17" w:rsidP="00166427">
      <w:pPr>
        <w:ind w:left="567"/>
        <w:jc w:val="both"/>
      </w:pPr>
    </w:p>
    <w:p w14:paraId="28E56E83" w14:textId="0BE22512" w:rsidR="00823854" w:rsidRPr="00823854" w:rsidRDefault="00975A17">
      <w:pPr>
        <w:pStyle w:val="Akapitzlist"/>
        <w:numPr>
          <w:ilvl w:val="0"/>
          <w:numId w:val="30"/>
        </w:numPr>
        <w:ind w:left="567" w:hanging="141"/>
        <w:jc w:val="both"/>
        <w:rPr>
          <w:b/>
          <w:bCs/>
          <w:sz w:val="22"/>
          <w:szCs w:val="22"/>
        </w:rPr>
      </w:pPr>
      <w:bookmarkStart w:id="95" w:name="_Toc67292092"/>
      <w:bookmarkStart w:id="96" w:name="_Hlk67822197"/>
      <w:r w:rsidRPr="00823854">
        <w:rPr>
          <w:b/>
          <w:bCs/>
          <w:sz w:val="22"/>
          <w:szCs w:val="22"/>
        </w:rPr>
        <w:t>Lokalizacja:</w:t>
      </w:r>
      <w:r w:rsidR="00823854" w:rsidRPr="00823854">
        <w:rPr>
          <w:b/>
          <w:bCs/>
          <w:sz w:val="22"/>
          <w:szCs w:val="22"/>
        </w:rPr>
        <w:t xml:space="preserve"> </w:t>
      </w:r>
      <w:r w:rsidR="00823854" w:rsidRPr="00823854">
        <w:rPr>
          <w:bCs/>
          <w:sz w:val="22"/>
          <w:szCs w:val="22"/>
        </w:rPr>
        <w:t xml:space="preserve">Przedmiotowy obiekt znajduje się na terenie szybu IV </w:t>
      </w:r>
      <w:r w:rsidR="00823854" w:rsidRPr="00823854">
        <w:rPr>
          <w:color w:val="2B2B2B"/>
          <w:spacing w:val="-2"/>
          <w:sz w:val="22"/>
          <w:szCs w:val="22"/>
        </w:rPr>
        <w:t>PGG</w:t>
      </w:r>
      <w:r w:rsidR="00823854" w:rsidRPr="00823854">
        <w:rPr>
          <w:color w:val="2B2B2B"/>
          <w:spacing w:val="6"/>
          <w:sz w:val="22"/>
          <w:szCs w:val="22"/>
        </w:rPr>
        <w:t xml:space="preserve"> </w:t>
      </w:r>
      <w:r w:rsidR="00823854" w:rsidRPr="00823854">
        <w:rPr>
          <w:color w:val="2B2B2B"/>
          <w:spacing w:val="-2"/>
          <w:sz w:val="22"/>
          <w:szCs w:val="22"/>
        </w:rPr>
        <w:t>S.A.</w:t>
      </w:r>
      <w:r w:rsidR="00823854" w:rsidRPr="00823854">
        <w:rPr>
          <w:color w:val="2B2B2B"/>
          <w:spacing w:val="6"/>
          <w:sz w:val="22"/>
          <w:szCs w:val="22"/>
        </w:rPr>
        <w:t xml:space="preserve"> </w:t>
      </w:r>
      <w:r w:rsidR="00823854" w:rsidRPr="00823854">
        <w:rPr>
          <w:color w:val="2B2B2B"/>
          <w:spacing w:val="-2"/>
          <w:sz w:val="22"/>
          <w:szCs w:val="22"/>
        </w:rPr>
        <w:t>Oddziału</w:t>
      </w:r>
      <w:r w:rsidR="00823854" w:rsidRPr="00823854">
        <w:rPr>
          <w:color w:val="2B2B2B"/>
          <w:spacing w:val="13"/>
          <w:sz w:val="22"/>
          <w:szCs w:val="22"/>
        </w:rPr>
        <w:t xml:space="preserve"> </w:t>
      </w:r>
      <w:r w:rsidR="00823854" w:rsidRPr="00823854">
        <w:rPr>
          <w:color w:val="2B2B2B"/>
          <w:spacing w:val="-2"/>
          <w:sz w:val="22"/>
          <w:szCs w:val="22"/>
        </w:rPr>
        <w:t>KWK</w:t>
      </w:r>
      <w:r w:rsidR="00823854" w:rsidRPr="00823854">
        <w:rPr>
          <w:color w:val="2B2B2B"/>
          <w:spacing w:val="11"/>
          <w:sz w:val="22"/>
          <w:szCs w:val="22"/>
        </w:rPr>
        <w:t xml:space="preserve"> </w:t>
      </w:r>
      <w:r w:rsidR="00823854" w:rsidRPr="00823854">
        <w:rPr>
          <w:color w:val="2B2B2B"/>
          <w:sz w:val="22"/>
          <w:szCs w:val="22"/>
        </w:rPr>
        <w:t xml:space="preserve"> </w:t>
      </w:r>
      <w:proofErr w:type="spellStart"/>
      <w:r w:rsidR="00823854" w:rsidRPr="00823854">
        <w:rPr>
          <w:color w:val="2B2B2B"/>
          <w:sz w:val="22"/>
          <w:szCs w:val="22"/>
        </w:rPr>
        <w:t>Murcki-Staszic</w:t>
      </w:r>
      <w:proofErr w:type="spellEnd"/>
      <w:r w:rsidR="009866CE">
        <w:rPr>
          <w:color w:val="2B2B2B"/>
          <w:sz w:val="22"/>
          <w:szCs w:val="22"/>
        </w:rPr>
        <w:t xml:space="preserve">, </w:t>
      </w:r>
      <w:r w:rsidR="009866CE" w:rsidRPr="009866CE">
        <w:rPr>
          <w:color w:val="2B2B2B"/>
          <w:sz w:val="22"/>
          <w:szCs w:val="22"/>
        </w:rPr>
        <w:t xml:space="preserve">w rejonie Szybu IV przy </w:t>
      </w:r>
      <w:r w:rsidR="009866CE" w:rsidRPr="009866CE">
        <w:rPr>
          <w:color w:val="2B2B2B"/>
          <w:spacing w:val="-2"/>
          <w:sz w:val="22"/>
          <w:szCs w:val="22"/>
        </w:rPr>
        <w:t>ulicy</w:t>
      </w:r>
      <w:r w:rsidR="009866CE" w:rsidRPr="009866CE">
        <w:rPr>
          <w:color w:val="2B2B2B"/>
          <w:spacing w:val="-14"/>
          <w:sz w:val="22"/>
          <w:szCs w:val="22"/>
        </w:rPr>
        <w:t xml:space="preserve"> </w:t>
      </w:r>
      <w:r w:rsidR="009866CE" w:rsidRPr="009866CE">
        <w:rPr>
          <w:color w:val="2B2B2B"/>
          <w:spacing w:val="-2"/>
          <w:sz w:val="22"/>
          <w:szCs w:val="22"/>
        </w:rPr>
        <w:t>Kolistej</w:t>
      </w:r>
      <w:r w:rsidR="009866CE" w:rsidRPr="009866CE">
        <w:rPr>
          <w:color w:val="2B2B2B"/>
          <w:spacing w:val="-3"/>
          <w:sz w:val="22"/>
          <w:szCs w:val="22"/>
        </w:rPr>
        <w:t xml:space="preserve"> </w:t>
      </w:r>
      <w:r w:rsidR="009866CE" w:rsidRPr="009866CE">
        <w:rPr>
          <w:color w:val="2B2B2B"/>
          <w:spacing w:val="-2"/>
          <w:sz w:val="22"/>
          <w:szCs w:val="22"/>
        </w:rPr>
        <w:t>w</w:t>
      </w:r>
      <w:r w:rsidR="009866CE" w:rsidRPr="009866CE">
        <w:rPr>
          <w:color w:val="2B2B2B"/>
          <w:spacing w:val="-14"/>
          <w:sz w:val="22"/>
          <w:szCs w:val="22"/>
        </w:rPr>
        <w:t xml:space="preserve"> </w:t>
      </w:r>
      <w:r w:rsidR="009866CE" w:rsidRPr="009866CE">
        <w:rPr>
          <w:color w:val="2B2B2B"/>
          <w:spacing w:val="-2"/>
          <w:sz w:val="22"/>
          <w:szCs w:val="22"/>
        </w:rPr>
        <w:t>Katowicach.</w:t>
      </w:r>
    </w:p>
    <w:p w14:paraId="6D7FE563" w14:textId="04CD6525" w:rsidR="00975A17" w:rsidRPr="00AA4850" w:rsidRDefault="00975A17" w:rsidP="00166427">
      <w:pPr>
        <w:pStyle w:val="Akapitzlist"/>
        <w:ind w:left="567"/>
        <w:jc w:val="both"/>
        <w:rPr>
          <w:rFonts w:eastAsiaTheme="minorHAnsi"/>
          <w:sz w:val="22"/>
          <w:szCs w:val="22"/>
        </w:rPr>
      </w:pPr>
    </w:p>
    <w:p w14:paraId="55813907" w14:textId="77777777" w:rsidR="00975A17" w:rsidRPr="00823854" w:rsidRDefault="00975A17">
      <w:pPr>
        <w:pStyle w:val="Akapitzlist"/>
        <w:numPr>
          <w:ilvl w:val="0"/>
          <w:numId w:val="30"/>
        </w:numPr>
        <w:ind w:left="567"/>
        <w:jc w:val="both"/>
        <w:rPr>
          <w:rFonts w:eastAsiaTheme="minorHAnsi"/>
          <w:b/>
          <w:bCs/>
          <w:sz w:val="22"/>
          <w:szCs w:val="22"/>
        </w:rPr>
      </w:pPr>
      <w:r w:rsidRPr="00823854">
        <w:rPr>
          <w:rFonts w:eastAsiaTheme="minorHAnsi"/>
          <w:b/>
          <w:bCs/>
          <w:sz w:val="22"/>
          <w:szCs w:val="22"/>
        </w:rPr>
        <w:t>Termin realizacji zamówienia:</w:t>
      </w:r>
      <w:bookmarkEnd w:id="95"/>
    </w:p>
    <w:p w14:paraId="597597B6" w14:textId="77777777" w:rsidR="00975A17" w:rsidRPr="00823854" w:rsidRDefault="00975A17" w:rsidP="00166427">
      <w:pPr>
        <w:pStyle w:val="Akapitzlist"/>
        <w:ind w:left="567"/>
        <w:jc w:val="both"/>
        <w:rPr>
          <w:rFonts w:eastAsiaTheme="minorHAnsi"/>
          <w:sz w:val="22"/>
          <w:szCs w:val="22"/>
        </w:rPr>
      </w:pPr>
      <w:r w:rsidRPr="00823854">
        <w:rPr>
          <w:rFonts w:eastAsiaTheme="minorHAnsi"/>
          <w:sz w:val="22"/>
          <w:szCs w:val="22"/>
        </w:rPr>
        <w:t>określony w Załączniku nr 5 do SWZ – Istotne postanowienia umowy w §5.</w:t>
      </w:r>
    </w:p>
    <w:p w14:paraId="0F49F69D" w14:textId="77777777" w:rsidR="00975A17" w:rsidRPr="00363954" w:rsidRDefault="00975A17" w:rsidP="00166427">
      <w:pPr>
        <w:ind w:left="567"/>
        <w:jc w:val="both"/>
        <w:rPr>
          <w:b/>
          <w:bCs/>
        </w:rPr>
      </w:pPr>
      <w:bookmarkStart w:id="97" w:name="_Toc67292093"/>
      <w:bookmarkStart w:id="98" w:name="_Hlk67822291"/>
      <w:bookmarkEnd w:id="96"/>
    </w:p>
    <w:p w14:paraId="2386A22E" w14:textId="77777777" w:rsidR="00975A17" w:rsidRPr="00823854" w:rsidRDefault="00975A17">
      <w:pPr>
        <w:pStyle w:val="Akapitzlist"/>
        <w:numPr>
          <w:ilvl w:val="0"/>
          <w:numId w:val="30"/>
        </w:numPr>
        <w:ind w:left="567"/>
        <w:jc w:val="both"/>
        <w:rPr>
          <w:b/>
          <w:bCs/>
          <w:sz w:val="22"/>
          <w:szCs w:val="22"/>
        </w:rPr>
      </w:pPr>
      <w:r w:rsidRPr="00823854">
        <w:rPr>
          <w:b/>
          <w:bCs/>
          <w:sz w:val="22"/>
          <w:szCs w:val="22"/>
        </w:rPr>
        <w:t>Wymagania prawne:</w:t>
      </w:r>
      <w:bookmarkEnd w:id="97"/>
    </w:p>
    <w:p w14:paraId="7F087A93" w14:textId="77777777" w:rsidR="00975A17" w:rsidRPr="00823854" w:rsidRDefault="00975A17" w:rsidP="00166427">
      <w:pPr>
        <w:pStyle w:val="Akapitzlist"/>
        <w:tabs>
          <w:tab w:val="left" w:pos="284"/>
          <w:tab w:val="left" w:pos="2662"/>
        </w:tabs>
        <w:suppressAutoHyphens/>
        <w:overflowPunct w:val="0"/>
        <w:autoSpaceDE w:val="0"/>
        <w:autoSpaceDN w:val="0"/>
        <w:adjustRightInd w:val="0"/>
        <w:ind w:left="567"/>
        <w:jc w:val="both"/>
        <w:rPr>
          <w:sz w:val="22"/>
          <w:szCs w:val="22"/>
        </w:rPr>
      </w:pPr>
      <w:r w:rsidRPr="00823854">
        <w:rPr>
          <w:sz w:val="22"/>
          <w:szCs w:val="22"/>
        </w:rPr>
        <w:t>Przedmiot zamówienia powinien być realizowany zgodnie z obowiązującymi przepisami prawa, w szczególności:</w:t>
      </w:r>
    </w:p>
    <w:p w14:paraId="79972B90" w14:textId="77777777" w:rsidR="00823854" w:rsidRPr="00823854" w:rsidRDefault="00823854">
      <w:pPr>
        <w:pStyle w:val="Akapitzlist"/>
        <w:widowControl w:val="0"/>
        <w:numPr>
          <w:ilvl w:val="0"/>
          <w:numId w:val="93"/>
        </w:numPr>
        <w:tabs>
          <w:tab w:val="left" w:pos="1315"/>
        </w:tabs>
        <w:autoSpaceDE w:val="0"/>
        <w:autoSpaceDN w:val="0"/>
        <w:spacing w:line="273" w:lineRule="exact"/>
        <w:ind w:left="1315" w:hanging="360"/>
        <w:contextualSpacing w:val="0"/>
        <w:rPr>
          <w:sz w:val="22"/>
          <w:szCs w:val="22"/>
        </w:rPr>
      </w:pPr>
      <w:r w:rsidRPr="00823854">
        <w:rPr>
          <w:color w:val="2B2B2B"/>
          <w:spacing w:val="-4"/>
          <w:sz w:val="22"/>
          <w:szCs w:val="22"/>
        </w:rPr>
        <w:t>Prawa</w:t>
      </w:r>
      <w:r w:rsidRPr="00823854">
        <w:rPr>
          <w:color w:val="2B2B2B"/>
          <w:spacing w:val="-12"/>
          <w:sz w:val="22"/>
          <w:szCs w:val="22"/>
        </w:rPr>
        <w:t xml:space="preserve"> </w:t>
      </w:r>
      <w:r w:rsidRPr="00823854">
        <w:rPr>
          <w:color w:val="2B2B2B"/>
          <w:spacing w:val="-4"/>
          <w:sz w:val="22"/>
          <w:szCs w:val="22"/>
        </w:rPr>
        <w:t>Geologicznego</w:t>
      </w:r>
      <w:r w:rsidRPr="00823854">
        <w:rPr>
          <w:color w:val="2B2B2B"/>
          <w:spacing w:val="-7"/>
          <w:sz w:val="22"/>
          <w:szCs w:val="22"/>
        </w:rPr>
        <w:t xml:space="preserve"> </w:t>
      </w:r>
      <w:r w:rsidRPr="00823854">
        <w:rPr>
          <w:color w:val="2B2B2B"/>
          <w:spacing w:val="-4"/>
          <w:sz w:val="22"/>
          <w:szCs w:val="22"/>
        </w:rPr>
        <w:t>i</w:t>
      </w:r>
      <w:r w:rsidRPr="00823854">
        <w:rPr>
          <w:color w:val="2B2B2B"/>
          <w:spacing w:val="-12"/>
          <w:sz w:val="22"/>
          <w:szCs w:val="22"/>
        </w:rPr>
        <w:t xml:space="preserve"> </w:t>
      </w:r>
      <w:r w:rsidRPr="00823854">
        <w:rPr>
          <w:color w:val="2B2B2B"/>
          <w:spacing w:val="-4"/>
          <w:sz w:val="22"/>
          <w:szCs w:val="22"/>
        </w:rPr>
        <w:t>Górniczego</w:t>
      </w:r>
      <w:r w:rsidRPr="00823854">
        <w:rPr>
          <w:color w:val="2B2B2B"/>
          <w:spacing w:val="-10"/>
          <w:sz w:val="22"/>
          <w:szCs w:val="22"/>
        </w:rPr>
        <w:t xml:space="preserve"> </w:t>
      </w:r>
      <w:r w:rsidRPr="00823854">
        <w:rPr>
          <w:color w:val="2B2B2B"/>
          <w:spacing w:val="-4"/>
          <w:sz w:val="22"/>
          <w:szCs w:val="22"/>
        </w:rPr>
        <w:t>oraz</w:t>
      </w:r>
      <w:r w:rsidRPr="00823854">
        <w:rPr>
          <w:color w:val="2B2B2B"/>
          <w:spacing w:val="-11"/>
          <w:sz w:val="22"/>
          <w:szCs w:val="22"/>
        </w:rPr>
        <w:t xml:space="preserve"> </w:t>
      </w:r>
      <w:r w:rsidRPr="00823854">
        <w:rPr>
          <w:color w:val="2B2B2B"/>
          <w:spacing w:val="-4"/>
          <w:sz w:val="22"/>
          <w:szCs w:val="22"/>
        </w:rPr>
        <w:t>aktami</w:t>
      </w:r>
      <w:r w:rsidRPr="00823854">
        <w:rPr>
          <w:color w:val="2B2B2B"/>
          <w:spacing w:val="-12"/>
          <w:sz w:val="22"/>
          <w:szCs w:val="22"/>
        </w:rPr>
        <w:t xml:space="preserve"> </w:t>
      </w:r>
      <w:r w:rsidRPr="00823854">
        <w:rPr>
          <w:color w:val="2B2B2B"/>
          <w:spacing w:val="-4"/>
          <w:sz w:val="22"/>
          <w:szCs w:val="22"/>
        </w:rPr>
        <w:t>prawnymi</w:t>
      </w:r>
      <w:r w:rsidRPr="00823854">
        <w:rPr>
          <w:color w:val="2B2B2B"/>
          <w:spacing w:val="-6"/>
          <w:sz w:val="22"/>
          <w:szCs w:val="22"/>
        </w:rPr>
        <w:t xml:space="preserve"> </w:t>
      </w:r>
      <w:r w:rsidRPr="00823854">
        <w:rPr>
          <w:color w:val="2B2B2B"/>
          <w:spacing w:val="-4"/>
          <w:sz w:val="22"/>
          <w:szCs w:val="22"/>
        </w:rPr>
        <w:t>wydanymi</w:t>
      </w:r>
      <w:r w:rsidRPr="00823854">
        <w:rPr>
          <w:color w:val="2B2B2B"/>
          <w:sz w:val="22"/>
          <w:szCs w:val="22"/>
        </w:rPr>
        <w:t xml:space="preserve"> </w:t>
      </w:r>
      <w:r w:rsidRPr="00823854">
        <w:rPr>
          <w:color w:val="2B2B2B"/>
          <w:spacing w:val="-4"/>
          <w:sz w:val="22"/>
          <w:szCs w:val="22"/>
        </w:rPr>
        <w:t>na</w:t>
      </w:r>
      <w:r w:rsidRPr="00823854">
        <w:rPr>
          <w:color w:val="2B2B2B"/>
          <w:spacing w:val="-11"/>
          <w:sz w:val="22"/>
          <w:szCs w:val="22"/>
        </w:rPr>
        <w:t xml:space="preserve"> </w:t>
      </w:r>
      <w:r w:rsidRPr="00823854">
        <w:rPr>
          <w:color w:val="2B2B2B"/>
          <w:spacing w:val="-4"/>
          <w:sz w:val="22"/>
          <w:szCs w:val="22"/>
        </w:rPr>
        <w:t>jego</w:t>
      </w:r>
      <w:r w:rsidRPr="00823854">
        <w:rPr>
          <w:color w:val="2B2B2B"/>
          <w:spacing w:val="-12"/>
          <w:sz w:val="22"/>
          <w:szCs w:val="22"/>
        </w:rPr>
        <w:t xml:space="preserve"> </w:t>
      </w:r>
      <w:r w:rsidRPr="00823854">
        <w:rPr>
          <w:color w:val="2B2B2B"/>
          <w:spacing w:val="-4"/>
          <w:sz w:val="22"/>
          <w:szCs w:val="22"/>
        </w:rPr>
        <w:t>podstawie,</w:t>
      </w:r>
    </w:p>
    <w:p w14:paraId="376F2F9F" w14:textId="77777777" w:rsidR="00823854" w:rsidRPr="00823854" w:rsidRDefault="00823854">
      <w:pPr>
        <w:pStyle w:val="Akapitzlist"/>
        <w:widowControl w:val="0"/>
        <w:numPr>
          <w:ilvl w:val="0"/>
          <w:numId w:val="93"/>
        </w:numPr>
        <w:tabs>
          <w:tab w:val="left" w:pos="1310"/>
        </w:tabs>
        <w:autoSpaceDE w:val="0"/>
        <w:autoSpaceDN w:val="0"/>
        <w:spacing w:line="276" w:lineRule="exact"/>
        <w:ind w:left="1310" w:hanging="360"/>
        <w:contextualSpacing w:val="0"/>
        <w:rPr>
          <w:sz w:val="22"/>
          <w:szCs w:val="22"/>
        </w:rPr>
      </w:pPr>
      <w:r w:rsidRPr="00823854">
        <w:rPr>
          <w:color w:val="2B2B2B"/>
          <w:spacing w:val="-6"/>
          <w:sz w:val="22"/>
          <w:szCs w:val="22"/>
        </w:rPr>
        <w:t>Prawa</w:t>
      </w:r>
      <w:r w:rsidRPr="00823854">
        <w:rPr>
          <w:color w:val="2B2B2B"/>
          <w:spacing w:val="-7"/>
          <w:sz w:val="22"/>
          <w:szCs w:val="22"/>
        </w:rPr>
        <w:t xml:space="preserve"> </w:t>
      </w:r>
      <w:r w:rsidRPr="00823854">
        <w:rPr>
          <w:color w:val="2B2B2B"/>
          <w:spacing w:val="-6"/>
          <w:sz w:val="22"/>
          <w:szCs w:val="22"/>
        </w:rPr>
        <w:t>Energetycznego</w:t>
      </w:r>
      <w:r w:rsidRPr="00823854">
        <w:rPr>
          <w:color w:val="2B2B2B"/>
          <w:spacing w:val="-9"/>
          <w:sz w:val="22"/>
          <w:szCs w:val="22"/>
        </w:rPr>
        <w:t xml:space="preserve"> </w:t>
      </w:r>
      <w:r w:rsidRPr="00823854">
        <w:rPr>
          <w:color w:val="2B2B2B"/>
          <w:spacing w:val="-6"/>
          <w:sz w:val="22"/>
          <w:szCs w:val="22"/>
        </w:rPr>
        <w:t>oraz</w:t>
      </w:r>
      <w:r w:rsidRPr="00823854">
        <w:rPr>
          <w:color w:val="2B2B2B"/>
          <w:spacing w:val="-2"/>
          <w:sz w:val="22"/>
          <w:szCs w:val="22"/>
        </w:rPr>
        <w:t xml:space="preserve"> </w:t>
      </w:r>
      <w:r w:rsidRPr="00823854">
        <w:rPr>
          <w:color w:val="2B2B2B"/>
          <w:spacing w:val="-6"/>
          <w:sz w:val="22"/>
          <w:szCs w:val="22"/>
        </w:rPr>
        <w:t>aktami</w:t>
      </w:r>
      <w:r w:rsidRPr="00823854">
        <w:rPr>
          <w:color w:val="2B2B2B"/>
          <w:spacing w:val="13"/>
          <w:sz w:val="22"/>
          <w:szCs w:val="22"/>
        </w:rPr>
        <w:t xml:space="preserve"> </w:t>
      </w:r>
      <w:r w:rsidRPr="00823854">
        <w:rPr>
          <w:color w:val="2B2B2B"/>
          <w:spacing w:val="-6"/>
          <w:sz w:val="22"/>
          <w:szCs w:val="22"/>
        </w:rPr>
        <w:t>prawnymi</w:t>
      </w:r>
      <w:r w:rsidRPr="00823854">
        <w:rPr>
          <w:color w:val="2B2B2B"/>
          <w:spacing w:val="18"/>
          <w:sz w:val="22"/>
          <w:szCs w:val="22"/>
        </w:rPr>
        <w:t xml:space="preserve"> </w:t>
      </w:r>
      <w:r w:rsidRPr="00823854">
        <w:rPr>
          <w:color w:val="2B2B2B"/>
          <w:spacing w:val="-6"/>
          <w:sz w:val="22"/>
          <w:szCs w:val="22"/>
        </w:rPr>
        <w:t>wydanymi</w:t>
      </w:r>
      <w:r w:rsidRPr="00823854">
        <w:rPr>
          <w:color w:val="2B2B2B"/>
          <w:spacing w:val="14"/>
          <w:sz w:val="22"/>
          <w:szCs w:val="22"/>
        </w:rPr>
        <w:t xml:space="preserve"> </w:t>
      </w:r>
      <w:r w:rsidRPr="00823854">
        <w:rPr>
          <w:color w:val="2B2B2B"/>
          <w:spacing w:val="-6"/>
          <w:sz w:val="22"/>
          <w:szCs w:val="22"/>
        </w:rPr>
        <w:t>na</w:t>
      </w:r>
      <w:r w:rsidRPr="00823854">
        <w:rPr>
          <w:color w:val="2B2B2B"/>
          <w:spacing w:val="-9"/>
          <w:sz w:val="22"/>
          <w:szCs w:val="22"/>
        </w:rPr>
        <w:t xml:space="preserve"> </w:t>
      </w:r>
      <w:r w:rsidRPr="00823854">
        <w:rPr>
          <w:color w:val="2B2B2B"/>
          <w:spacing w:val="-6"/>
          <w:sz w:val="22"/>
          <w:szCs w:val="22"/>
        </w:rPr>
        <w:t>jego</w:t>
      </w:r>
      <w:r w:rsidRPr="00823854">
        <w:rPr>
          <w:color w:val="2B2B2B"/>
          <w:spacing w:val="-2"/>
          <w:sz w:val="22"/>
          <w:szCs w:val="22"/>
        </w:rPr>
        <w:t xml:space="preserve"> </w:t>
      </w:r>
      <w:r w:rsidRPr="00823854">
        <w:rPr>
          <w:color w:val="2B2B2B"/>
          <w:spacing w:val="-6"/>
          <w:sz w:val="22"/>
          <w:szCs w:val="22"/>
        </w:rPr>
        <w:t>podstawie,</w:t>
      </w:r>
    </w:p>
    <w:p w14:paraId="3F82A76D" w14:textId="77777777" w:rsidR="00823854" w:rsidRPr="00823854" w:rsidRDefault="00823854">
      <w:pPr>
        <w:pStyle w:val="Akapitzlist"/>
        <w:widowControl w:val="0"/>
        <w:numPr>
          <w:ilvl w:val="0"/>
          <w:numId w:val="93"/>
        </w:numPr>
        <w:tabs>
          <w:tab w:val="left" w:pos="1315"/>
        </w:tabs>
        <w:autoSpaceDE w:val="0"/>
        <w:autoSpaceDN w:val="0"/>
        <w:spacing w:line="276" w:lineRule="exact"/>
        <w:ind w:left="1315" w:hanging="365"/>
        <w:contextualSpacing w:val="0"/>
        <w:rPr>
          <w:sz w:val="22"/>
          <w:szCs w:val="22"/>
        </w:rPr>
      </w:pPr>
      <w:r w:rsidRPr="00823854">
        <w:rPr>
          <w:color w:val="2B2B2B"/>
          <w:spacing w:val="-6"/>
          <w:sz w:val="22"/>
          <w:szCs w:val="22"/>
        </w:rPr>
        <w:t>Prawa</w:t>
      </w:r>
      <w:r w:rsidRPr="00823854">
        <w:rPr>
          <w:color w:val="2B2B2B"/>
          <w:spacing w:val="-5"/>
          <w:sz w:val="22"/>
          <w:szCs w:val="22"/>
        </w:rPr>
        <w:t xml:space="preserve"> </w:t>
      </w:r>
      <w:r w:rsidRPr="00823854">
        <w:rPr>
          <w:color w:val="2B2B2B"/>
          <w:spacing w:val="-6"/>
          <w:sz w:val="22"/>
          <w:szCs w:val="22"/>
        </w:rPr>
        <w:t>Budowlanego</w:t>
      </w:r>
      <w:r w:rsidRPr="00823854">
        <w:rPr>
          <w:color w:val="2B2B2B"/>
          <w:spacing w:val="3"/>
          <w:sz w:val="22"/>
          <w:szCs w:val="22"/>
        </w:rPr>
        <w:t xml:space="preserve"> </w:t>
      </w:r>
      <w:r w:rsidRPr="00823854">
        <w:rPr>
          <w:color w:val="2B2B2B"/>
          <w:spacing w:val="-6"/>
          <w:sz w:val="22"/>
          <w:szCs w:val="22"/>
        </w:rPr>
        <w:t>oraz</w:t>
      </w:r>
      <w:r w:rsidRPr="00823854">
        <w:rPr>
          <w:color w:val="2B2B2B"/>
          <w:spacing w:val="-2"/>
          <w:sz w:val="22"/>
          <w:szCs w:val="22"/>
        </w:rPr>
        <w:t xml:space="preserve"> </w:t>
      </w:r>
      <w:r w:rsidRPr="00823854">
        <w:rPr>
          <w:color w:val="2B2B2B"/>
          <w:spacing w:val="-6"/>
          <w:sz w:val="22"/>
          <w:szCs w:val="22"/>
        </w:rPr>
        <w:t>aktami</w:t>
      </w:r>
      <w:r w:rsidRPr="00823854">
        <w:rPr>
          <w:color w:val="2B2B2B"/>
          <w:spacing w:val="-2"/>
          <w:sz w:val="22"/>
          <w:szCs w:val="22"/>
        </w:rPr>
        <w:t xml:space="preserve"> </w:t>
      </w:r>
      <w:r w:rsidRPr="00823854">
        <w:rPr>
          <w:color w:val="2B2B2B"/>
          <w:spacing w:val="-6"/>
          <w:sz w:val="22"/>
          <w:szCs w:val="22"/>
        </w:rPr>
        <w:t>prawnymi</w:t>
      </w:r>
      <w:r w:rsidRPr="00823854">
        <w:rPr>
          <w:color w:val="2B2B2B"/>
          <w:spacing w:val="12"/>
          <w:sz w:val="22"/>
          <w:szCs w:val="22"/>
        </w:rPr>
        <w:t xml:space="preserve"> </w:t>
      </w:r>
      <w:r w:rsidRPr="00823854">
        <w:rPr>
          <w:color w:val="2B2B2B"/>
          <w:spacing w:val="-6"/>
          <w:sz w:val="22"/>
          <w:szCs w:val="22"/>
        </w:rPr>
        <w:t>wydanymi</w:t>
      </w:r>
      <w:r w:rsidRPr="00823854">
        <w:rPr>
          <w:color w:val="2B2B2B"/>
          <w:spacing w:val="9"/>
          <w:sz w:val="22"/>
          <w:szCs w:val="22"/>
        </w:rPr>
        <w:t xml:space="preserve"> </w:t>
      </w:r>
      <w:r w:rsidRPr="00823854">
        <w:rPr>
          <w:color w:val="2B2B2B"/>
          <w:spacing w:val="-6"/>
          <w:sz w:val="22"/>
          <w:szCs w:val="22"/>
        </w:rPr>
        <w:t>na</w:t>
      </w:r>
      <w:r w:rsidRPr="00823854">
        <w:rPr>
          <w:color w:val="2B2B2B"/>
          <w:spacing w:val="-5"/>
          <w:sz w:val="22"/>
          <w:szCs w:val="22"/>
        </w:rPr>
        <w:t xml:space="preserve"> </w:t>
      </w:r>
      <w:r w:rsidRPr="00823854">
        <w:rPr>
          <w:color w:val="2B2B2B"/>
          <w:spacing w:val="-6"/>
          <w:sz w:val="22"/>
          <w:szCs w:val="22"/>
        </w:rPr>
        <w:t>jego</w:t>
      </w:r>
      <w:r w:rsidRPr="00823854">
        <w:rPr>
          <w:color w:val="2B2B2B"/>
          <w:spacing w:val="-7"/>
          <w:sz w:val="22"/>
          <w:szCs w:val="22"/>
        </w:rPr>
        <w:t xml:space="preserve"> </w:t>
      </w:r>
      <w:r w:rsidRPr="00823854">
        <w:rPr>
          <w:color w:val="2B2B2B"/>
          <w:spacing w:val="-6"/>
          <w:sz w:val="22"/>
          <w:szCs w:val="22"/>
        </w:rPr>
        <w:t>podstawie,</w:t>
      </w:r>
    </w:p>
    <w:p w14:paraId="125DD113" w14:textId="77777777" w:rsidR="00823854" w:rsidRPr="00823854" w:rsidRDefault="00823854">
      <w:pPr>
        <w:pStyle w:val="Akapitzlist"/>
        <w:widowControl w:val="0"/>
        <w:numPr>
          <w:ilvl w:val="0"/>
          <w:numId w:val="93"/>
        </w:numPr>
        <w:tabs>
          <w:tab w:val="left" w:pos="1308"/>
        </w:tabs>
        <w:autoSpaceDE w:val="0"/>
        <w:autoSpaceDN w:val="0"/>
        <w:spacing w:line="276" w:lineRule="exact"/>
        <w:ind w:left="1308" w:hanging="358"/>
        <w:contextualSpacing w:val="0"/>
        <w:rPr>
          <w:sz w:val="22"/>
          <w:szCs w:val="22"/>
        </w:rPr>
      </w:pPr>
      <w:r w:rsidRPr="00823854">
        <w:rPr>
          <w:color w:val="2B2B2B"/>
          <w:spacing w:val="-6"/>
          <w:sz w:val="22"/>
          <w:szCs w:val="22"/>
        </w:rPr>
        <w:t>Innymi</w:t>
      </w:r>
      <w:r w:rsidRPr="00823854">
        <w:rPr>
          <w:color w:val="2B2B2B"/>
          <w:spacing w:val="6"/>
          <w:sz w:val="22"/>
          <w:szCs w:val="22"/>
        </w:rPr>
        <w:t xml:space="preserve"> </w:t>
      </w:r>
      <w:r w:rsidRPr="00823854">
        <w:rPr>
          <w:color w:val="2B2B2B"/>
          <w:spacing w:val="-6"/>
          <w:sz w:val="22"/>
          <w:szCs w:val="22"/>
        </w:rPr>
        <w:t>przepisami</w:t>
      </w:r>
      <w:r w:rsidRPr="00823854">
        <w:rPr>
          <w:color w:val="2B2B2B"/>
          <w:spacing w:val="13"/>
          <w:sz w:val="22"/>
          <w:szCs w:val="22"/>
        </w:rPr>
        <w:t xml:space="preserve"> </w:t>
      </w:r>
      <w:r w:rsidRPr="00823854">
        <w:rPr>
          <w:color w:val="2B2B2B"/>
          <w:spacing w:val="-6"/>
          <w:sz w:val="22"/>
          <w:szCs w:val="22"/>
        </w:rPr>
        <w:t>dotyczącymi</w:t>
      </w:r>
      <w:r w:rsidRPr="00823854">
        <w:rPr>
          <w:color w:val="2B2B2B"/>
          <w:spacing w:val="10"/>
          <w:sz w:val="22"/>
          <w:szCs w:val="22"/>
        </w:rPr>
        <w:t xml:space="preserve"> </w:t>
      </w:r>
      <w:r w:rsidRPr="00823854">
        <w:rPr>
          <w:color w:val="2B2B2B"/>
          <w:spacing w:val="-6"/>
          <w:sz w:val="22"/>
          <w:szCs w:val="22"/>
        </w:rPr>
        <w:t>przedmiotu</w:t>
      </w:r>
      <w:r w:rsidRPr="00823854">
        <w:rPr>
          <w:color w:val="2B2B2B"/>
          <w:spacing w:val="4"/>
          <w:sz w:val="22"/>
          <w:szCs w:val="22"/>
        </w:rPr>
        <w:t xml:space="preserve"> </w:t>
      </w:r>
      <w:r w:rsidRPr="00823854">
        <w:rPr>
          <w:color w:val="2B2B2B"/>
          <w:spacing w:val="-6"/>
          <w:sz w:val="22"/>
          <w:szCs w:val="22"/>
        </w:rPr>
        <w:t>przetargu.</w:t>
      </w:r>
    </w:p>
    <w:p w14:paraId="307E3F87" w14:textId="77777777" w:rsidR="00823854" w:rsidRPr="00823854" w:rsidRDefault="00823854">
      <w:pPr>
        <w:pStyle w:val="Akapitzlist"/>
        <w:widowControl w:val="0"/>
        <w:numPr>
          <w:ilvl w:val="0"/>
          <w:numId w:val="93"/>
        </w:numPr>
        <w:tabs>
          <w:tab w:val="left" w:pos="1308"/>
        </w:tabs>
        <w:autoSpaceDE w:val="0"/>
        <w:autoSpaceDN w:val="0"/>
        <w:spacing w:line="276" w:lineRule="exact"/>
        <w:ind w:left="1308" w:hanging="358"/>
        <w:contextualSpacing w:val="0"/>
        <w:rPr>
          <w:i/>
          <w:sz w:val="22"/>
          <w:szCs w:val="22"/>
        </w:rPr>
      </w:pPr>
      <w:r w:rsidRPr="00823854">
        <w:rPr>
          <w:color w:val="2B2B2B"/>
          <w:spacing w:val="-2"/>
          <w:sz w:val="22"/>
          <w:szCs w:val="22"/>
        </w:rPr>
        <w:t>Polskich</w:t>
      </w:r>
      <w:r w:rsidRPr="00823854">
        <w:rPr>
          <w:color w:val="2B2B2B"/>
          <w:spacing w:val="-14"/>
          <w:sz w:val="22"/>
          <w:szCs w:val="22"/>
        </w:rPr>
        <w:t xml:space="preserve"> </w:t>
      </w:r>
      <w:r w:rsidRPr="00823854">
        <w:rPr>
          <w:color w:val="2B2B2B"/>
          <w:spacing w:val="-2"/>
          <w:sz w:val="22"/>
          <w:szCs w:val="22"/>
        </w:rPr>
        <w:t>Norm</w:t>
      </w:r>
      <w:r w:rsidRPr="00823854">
        <w:rPr>
          <w:color w:val="2B2B2B"/>
          <w:spacing w:val="-14"/>
          <w:sz w:val="22"/>
          <w:szCs w:val="22"/>
        </w:rPr>
        <w:t xml:space="preserve"> </w:t>
      </w:r>
      <w:r w:rsidRPr="00823854">
        <w:rPr>
          <w:color w:val="2B2B2B"/>
          <w:spacing w:val="-2"/>
          <w:sz w:val="22"/>
          <w:szCs w:val="22"/>
        </w:rPr>
        <w:t>zharmonizowanych</w:t>
      </w:r>
      <w:r w:rsidRPr="00823854">
        <w:rPr>
          <w:color w:val="2B2B2B"/>
          <w:spacing w:val="-13"/>
          <w:sz w:val="22"/>
          <w:szCs w:val="22"/>
        </w:rPr>
        <w:t xml:space="preserve"> </w:t>
      </w:r>
      <w:r w:rsidRPr="00823854">
        <w:rPr>
          <w:color w:val="2B2B2B"/>
          <w:spacing w:val="-2"/>
          <w:sz w:val="22"/>
          <w:szCs w:val="22"/>
        </w:rPr>
        <w:t>i</w:t>
      </w:r>
      <w:r w:rsidRPr="00823854">
        <w:rPr>
          <w:color w:val="2B2B2B"/>
          <w:spacing w:val="-14"/>
          <w:sz w:val="22"/>
          <w:szCs w:val="22"/>
        </w:rPr>
        <w:t xml:space="preserve"> </w:t>
      </w:r>
      <w:r w:rsidRPr="00823854">
        <w:rPr>
          <w:color w:val="2B2B2B"/>
          <w:spacing w:val="-2"/>
          <w:sz w:val="22"/>
          <w:szCs w:val="22"/>
        </w:rPr>
        <w:t>krajowych</w:t>
      </w:r>
      <w:r w:rsidRPr="00823854">
        <w:rPr>
          <w:color w:val="2B2B2B"/>
          <w:spacing w:val="-14"/>
          <w:sz w:val="22"/>
          <w:szCs w:val="22"/>
        </w:rPr>
        <w:t xml:space="preserve"> </w:t>
      </w:r>
      <w:r w:rsidRPr="00823854">
        <w:rPr>
          <w:color w:val="2B2B2B"/>
          <w:spacing w:val="-2"/>
          <w:sz w:val="22"/>
          <w:szCs w:val="22"/>
        </w:rPr>
        <w:t>zgodnie</w:t>
      </w:r>
      <w:r w:rsidRPr="00823854">
        <w:rPr>
          <w:color w:val="2B2B2B"/>
          <w:spacing w:val="-12"/>
          <w:sz w:val="22"/>
          <w:szCs w:val="22"/>
        </w:rPr>
        <w:t xml:space="preserve"> </w:t>
      </w:r>
      <w:r w:rsidRPr="00823854">
        <w:rPr>
          <w:color w:val="2B2B2B"/>
          <w:spacing w:val="-2"/>
          <w:sz w:val="22"/>
          <w:szCs w:val="22"/>
        </w:rPr>
        <w:t>z</w:t>
      </w:r>
      <w:r w:rsidRPr="00823854">
        <w:rPr>
          <w:color w:val="2B2B2B"/>
          <w:spacing w:val="-13"/>
          <w:sz w:val="22"/>
          <w:szCs w:val="22"/>
        </w:rPr>
        <w:t xml:space="preserve"> </w:t>
      </w:r>
      <w:r w:rsidRPr="00823854">
        <w:rPr>
          <w:color w:val="2B2B2B"/>
          <w:spacing w:val="-2"/>
          <w:sz w:val="22"/>
          <w:szCs w:val="22"/>
        </w:rPr>
        <w:t>przedmiotem</w:t>
      </w:r>
      <w:r w:rsidRPr="00823854">
        <w:rPr>
          <w:color w:val="2B2B2B"/>
          <w:spacing w:val="10"/>
          <w:sz w:val="22"/>
          <w:szCs w:val="22"/>
        </w:rPr>
        <w:t xml:space="preserve"> </w:t>
      </w:r>
      <w:r w:rsidRPr="00823854">
        <w:rPr>
          <w:color w:val="2B2B2B"/>
          <w:spacing w:val="-2"/>
          <w:sz w:val="22"/>
          <w:szCs w:val="22"/>
        </w:rPr>
        <w:t xml:space="preserve">zamówienia. </w:t>
      </w:r>
    </w:p>
    <w:p w14:paraId="5D15FBFF" w14:textId="20211BBA" w:rsidR="00975A17" w:rsidRPr="00823854" w:rsidRDefault="00975A17" w:rsidP="00823854">
      <w:pPr>
        <w:widowControl w:val="0"/>
        <w:tabs>
          <w:tab w:val="left" w:pos="1308"/>
        </w:tabs>
        <w:autoSpaceDE w:val="0"/>
        <w:autoSpaceDN w:val="0"/>
        <w:spacing w:line="276" w:lineRule="exact"/>
        <w:ind w:left="950"/>
        <w:jc w:val="both"/>
        <w:rPr>
          <w:i/>
          <w:sz w:val="22"/>
          <w:szCs w:val="22"/>
        </w:rPr>
      </w:pPr>
      <w:r w:rsidRPr="00823854">
        <w:rPr>
          <w:b/>
          <w:i/>
          <w:sz w:val="22"/>
          <w:szCs w:val="22"/>
          <w:u w:val="single"/>
        </w:rPr>
        <w:t>Uwaga:</w:t>
      </w:r>
      <w:r w:rsidRPr="00823854">
        <w:rPr>
          <w:i/>
          <w:sz w:val="22"/>
          <w:szCs w:val="22"/>
        </w:rPr>
        <w:t xml:space="preserve"> W przypadku zmian aktów prawnych, związanych z realizacją niniejszego zamówienia, przedmiot zamówienia musi spełniać uwarunkowania prawne, obowiązujące </w:t>
      </w:r>
      <w:r w:rsidR="00823854">
        <w:rPr>
          <w:i/>
          <w:sz w:val="22"/>
          <w:szCs w:val="22"/>
        </w:rPr>
        <w:br/>
      </w:r>
      <w:r w:rsidRPr="00823854">
        <w:rPr>
          <w:i/>
          <w:sz w:val="22"/>
          <w:szCs w:val="22"/>
        </w:rPr>
        <w:t>w okresie jego realizacji.</w:t>
      </w:r>
    </w:p>
    <w:bookmarkEnd w:id="98"/>
    <w:p w14:paraId="2F7149AB" w14:textId="77777777" w:rsidR="00975A17" w:rsidRPr="00DB08A8" w:rsidRDefault="00975A17" w:rsidP="00166427">
      <w:pPr>
        <w:ind w:left="567"/>
        <w:jc w:val="both"/>
        <w:rPr>
          <w:b/>
          <w:lang w:val="cs-CZ"/>
        </w:rPr>
      </w:pPr>
    </w:p>
    <w:p w14:paraId="2823EB68" w14:textId="77777777" w:rsidR="00975A17" w:rsidRPr="00AA7271" w:rsidRDefault="00975A17">
      <w:pPr>
        <w:pStyle w:val="Akapitzlist"/>
        <w:numPr>
          <w:ilvl w:val="0"/>
          <w:numId w:val="30"/>
        </w:numPr>
        <w:ind w:left="567"/>
        <w:jc w:val="both"/>
        <w:rPr>
          <w:b/>
          <w:bCs/>
          <w:sz w:val="22"/>
          <w:szCs w:val="22"/>
        </w:rPr>
      </w:pPr>
      <w:bookmarkStart w:id="99" w:name="_Toc67292094"/>
      <w:bookmarkStart w:id="100" w:name="_Hlk67824211"/>
      <w:r w:rsidRPr="00AA7271">
        <w:rPr>
          <w:b/>
          <w:bCs/>
          <w:sz w:val="22"/>
          <w:szCs w:val="22"/>
        </w:rPr>
        <w:t>Wizja lokalna</w:t>
      </w:r>
      <w:bookmarkStart w:id="101" w:name="_Hlk67824164"/>
      <w:bookmarkEnd w:id="99"/>
      <w:r w:rsidRPr="00AA7271">
        <w:rPr>
          <w:b/>
          <w:bCs/>
          <w:sz w:val="22"/>
          <w:szCs w:val="22"/>
        </w:rPr>
        <w:t>:</w:t>
      </w:r>
    </w:p>
    <w:p w14:paraId="229D63E7" w14:textId="45FEF3B0" w:rsidR="00254C66" w:rsidRPr="00AA7271" w:rsidRDefault="00254C66" w:rsidP="00521A87">
      <w:pPr>
        <w:pStyle w:val="Tekstpodstawowy"/>
        <w:spacing w:after="0"/>
        <w:ind w:left="567"/>
        <w:jc w:val="both"/>
        <w:rPr>
          <w:sz w:val="22"/>
          <w:szCs w:val="22"/>
        </w:rPr>
      </w:pPr>
      <w:r w:rsidRPr="00AA7271">
        <w:rPr>
          <w:sz w:val="22"/>
          <w:szCs w:val="22"/>
        </w:rPr>
        <w:t>Przed złożeniem oferty należy przeprowadzić wizję lokalną w miejscu wykonywania prac, celem zapoznania się z warunkami prowadzenia robót pod rygorem wykluczenia. Termin dokonania wizji lokal</w:t>
      </w:r>
      <w:r w:rsidR="00D468A9" w:rsidRPr="00AA7271">
        <w:rPr>
          <w:sz w:val="22"/>
          <w:szCs w:val="22"/>
        </w:rPr>
        <w:t>nej po wcześniejszym ustaleniu</w:t>
      </w:r>
      <w:r w:rsidR="00DE0420" w:rsidRPr="00AA7271">
        <w:rPr>
          <w:sz w:val="22"/>
          <w:szCs w:val="22"/>
        </w:rPr>
        <w:t>. [</w:t>
      </w:r>
      <w:r w:rsidR="00FE7EF1" w:rsidRPr="00AA7271">
        <w:rPr>
          <w:b/>
          <w:sz w:val="22"/>
          <w:szCs w:val="22"/>
        </w:rPr>
        <w:t>Załącznik nr 3.1 do SWZ</w:t>
      </w:r>
      <w:r w:rsidR="00DE0420" w:rsidRPr="00AA7271">
        <w:rPr>
          <w:b/>
          <w:sz w:val="22"/>
          <w:szCs w:val="22"/>
        </w:rPr>
        <w:t>]</w:t>
      </w:r>
      <w:r w:rsidR="00864193" w:rsidRPr="00AA7271">
        <w:rPr>
          <w:b/>
          <w:sz w:val="22"/>
          <w:szCs w:val="22"/>
        </w:rPr>
        <w:t xml:space="preserve">. </w:t>
      </w:r>
      <w:r w:rsidRPr="00AA7271">
        <w:rPr>
          <w:sz w:val="22"/>
          <w:szCs w:val="22"/>
        </w:rPr>
        <w:t xml:space="preserve">Osobami do kontaktu w sprawie uzyskania zgody na wizję lokalną </w:t>
      </w:r>
      <w:r w:rsidR="00033A32">
        <w:rPr>
          <w:sz w:val="22"/>
          <w:szCs w:val="22"/>
        </w:rPr>
        <w:t>jest</w:t>
      </w:r>
      <w:r w:rsidRPr="00AA7271">
        <w:rPr>
          <w:sz w:val="22"/>
          <w:szCs w:val="22"/>
        </w:rPr>
        <w:t>:</w:t>
      </w:r>
    </w:p>
    <w:p w14:paraId="2161703A" w14:textId="77777777" w:rsidR="00033A32" w:rsidRDefault="00033A32" w:rsidP="00033A32">
      <w:pPr>
        <w:pStyle w:val="Akapitzlist"/>
        <w:ind w:left="567"/>
        <w:jc w:val="both"/>
        <w:rPr>
          <w:sz w:val="22"/>
          <w:szCs w:val="22"/>
        </w:rPr>
      </w:pPr>
      <w:r>
        <w:rPr>
          <w:sz w:val="22"/>
          <w:szCs w:val="22"/>
        </w:rPr>
        <w:t xml:space="preserve">Kamil Sztandera, 32 605-52-18 lub 50-78, </w:t>
      </w:r>
      <w:hyperlink r:id="rId10" w:history="1">
        <w:r w:rsidRPr="00C60632">
          <w:rPr>
            <w:rStyle w:val="Hipercze"/>
            <w:sz w:val="22"/>
            <w:szCs w:val="22"/>
          </w:rPr>
          <w:t>k.sztandera@pgg.pl</w:t>
        </w:r>
      </w:hyperlink>
    </w:p>
    <w:p w14:paraId="1EF3AFFD" w14:textId="77777777" w:rsidR="003328C7" w:rsidRPr="00DB08A8" w:rsidRDefault="003328C7" w:rsidP="00521A87">
      <w:pPr>
        <w:pStyle w:val="Akapitzlist"/>
        <w:ind w:left="567"/>
        <w:jc w:val="both"/>
      </w:pPr>
    </w:p>
    <w:bookmarkEnd w:id="100"/>
    <w:p w14:paraId="4320A122" w14:textId="77777777" w:rsidR="00975A17" w:rsidRPr="00AA7271" w:rsidRDefault="00975A17">
      <w:pPr>
        <w:pStyle w:val="Akapitzlist"/>
        <w:numPr>
          <w:ilvl w:val="0"/>
          <w:numId w:val="30"/>
        </w:numPr>
        <w:ind w:left="567"/>
        <w:jc w:val="both"/>
        <w:rPr>
          <w:b/>
          <w:bCs/>
          <w:sz w:val="22"/>
          <w:szCs w:val="22"/>
        </w:rPr>
      </w:pPr>
      <w:r w:rsidRPr="00AA7271">
        <w:rPr>
          <w:b/>
          <w:bCs/>
          <w:sz w:val="22"/>
          <w:szCs w:val="22"/>
        </w:rPr>
        <w:t>Opis przedmiotu zamówienia:</w:t>
      </w:r>
    </w:p>
    <w:p w14:paraId="0983902D" w14:textId="07F3C27D" w:rsidR="009866CE" w:rsidRPr="009866CE" w:rsidRDefault="00864193" w:rsidP="00EB14D3">
      <w:pPr>
        <w:pStyle w:val="Akapitzlist"/>
        <w:numPr>
          <w:ilvl w:val="6"/>
          <w:numId w:val="34"/>
        </w:numPr>
        <w:tabs>
          <w:tab w:val="right" w:leader="dot" w:pos="10010"/>
        </w:tabs>
        <w:ind w:left="851" w:hanging="284"/>
        <w:jc w:val="both"/>
        <w:rPr>
          <w:iCs/>
          <w:sz w:val="22"/>
          <w:szCs w:val="22"/>
        </w:rPr>
      </w:pPr>
      <w:r w:rsidRPr="009866CE">
        <w:rPr>
          <w:bCs/>
          <w:iCs/>
          <w:sz w:val="22"/>
          <w:szCs w:val="22"/>
        </w:rPr>
        <w:t xml:space="preserve">Przedmiotem zamówienia jest: </w:t>
      </w:r>
      <w:r w:rsidRPr="009866CE">
        <w:rPr>
          <w:iCs/>
          <w:sz w:val="22"/>
          <w:szCs w:val="22"/>
        </w:rPr>
        <w:t>Remont zbiornika podsadzkowego wraz z infrastrukturą przy szybie IV.</w:t>
      </w:r>
      <w:r w:rsidR="009866CE" w:rsidRPr="009866CE">
        <w:rPr>
          <w:iCs/>
          <w:sz w:val="22"/>
          <w:szCs w:val="22"/>
        </w:rPr>
        <w:t xml:space="preserve"> Zbiornik służy on do wytwarzania mieszanin piaskowo-wodnych. Rok produkcji: 1968, nr</w:t>
      </w:r>
      <w:r w:rsidR="009866CE">
        <w:rPr>
          <w:iCs/>
          <w:sz w:val="22"/>
          <w:szCs w:val="22"/>
        </w:rPr>
        <w:t xml:space="preserve"> </w:t>
      </w:r>
      <w:proofErr w:type="spellStart"/>
      <w:r w:rsidR="009866CE" w:rsidRPr="009866CE">
        <w:rPr>
          <w:iCs/>
          <w:sz w:val="22"/>
          <w:szCs w:val="22"/>
        </w:rPr>
        <w:t>inw</w:t>
      </w:r>
      <w:proofErr w:type="spellEnd"/>
      <w:r w:rsidR="009866CE" w:rsidRPr="009866CE">
        <w:rPr>
          <w:iCs/>
          <w:sz w:val="22"/>
          <w:szCs w:val="22"/>
        </w:rPr>
        <w:t>. 1/200/412450</w:t>
      </w:r>
      <w:r w:rsidR="009866CE">
        <w:rPr>
          <w:iCs/>
          <w:sz w:val="22"/>
          <w:szCs w:val="22"/>
        </w:rPr>
        <w:t>.</w:t>
      </w:r>
    </w:p>
    <w:p w14:paraId="47A90A36" w14:textId="098F0E62" w:rsidR="00864193" w:rsidRPr="00AA7271" w:rsidRDefault="00864193" w:rsidP="00864193">
      <w:pPr>
        <w:ind w:left="567"/>
        <w:jc w:val="both"/>
        <w:rPr>
          <w:bCs/>
          <w:iCs/>
          <w:sz w:val="22"/>
          <w:szCs w:val="22"/>
        </w:rPr>
      </w:pPr>
      <w:r w:rsidRPr="00AA7271">
        <w:rPr>
          <w:bCs/>
          <w:iCs/>
          <w:sz w:val="22"/>
          <w:szCs w:val="22"/>
        </w:rPr>
        <w:t>Ww. remont dotyczy etapu I (zakwalifikowany do wykonania w pierwszym stopniu pilności) – części remontowej, obejmującej m.in.:</w:t>
      </w:r>
    </w:p>
    <w:p w14:paraId="3AF9A225" w14:textId="77777777" w:rsidR="00864193" w:rsidRPr="00AA7271" w:rsidRDefault="00864193" w:rsidP="00220060">
      <w:pPr>
        <w:numPr>
          <w:ilvl w:val="1"/>
          <w:numId w:val="98"/>
        </w:numPr>
        <w:spacing w:after="200"/>
        <w:ind w:hanging="436"/>
        <w:contextualSpacing/>
        <w:jc w:val="both"/>
        <w:rPr>
          <w:rFonts w:eastAsia="Calibri"/>
          <w:bCs/>
          <w:iCs/>
          <w:sz w:val="22"/>
          <w:szCs w:val="22"/>
          <w:lang w:eastAsia="en-US"/>
        </w:rPr>
      </w:pPr>
      <w:r w:rsidRPr="00AA7271">
        <w:rPr>
          <w:rFonts w:eastAsia="Calibri"/>
          <w:bCs/>
          <w:iCs/>
          <w:sz w:val="22"/>
          <w:szCs w:val="22"/>
          <w:lang w:eastAsia="en-US"/>
        </w:rPr>
        <w:t>Opracowanie niezbędnej dokumentacji Technicznej i uzyskanie jej zatwierdzenia przez KRZG, a następnie zgłoszenie prac do właściwego urzędu i uzyskanie niezbędnych decyzji określonych w prawie.</w:t>
      </w:r>
    </w:p>
    <w:p w14:paraId="15CE27D5" w14:textId="6B226994" w:rsidR="00864193" w:rsidRPr="00AA7271" w:rsidRDefault="00864193" w:rsidP="00220060">
      <w:pPr>
        <w:numPr>
          <w:ilvl w:val="1"/>
          <w:numId w:val="98"/>
        </w:numPr>
        <w:ind w:hanging="436"/>
        <w:contextualSpacing/>
        <w:jc w:val="both"/>
        <w:rPr>
          <w:rFonts w:eastAsia="Calibri"/>
          <w:bCs/>
          <w:iCs/>
          <w:sz w:val="22"/>
          <w:szCs w:val="22"/>
          <w:lang w:eastAsia="en-US"/>
        </w:rPr>
      </w:pPr>
      <w:r w:rsidRPr="00AA7271">
        <w:rPr>
          <w:rFonts w:eastAsia="Calibri"/>
          <w:bCs/>
          <w:iCs/>
          <w:sz w:val="22"/>
          <w:szCs w:val="22"/>
          <w:lang w:eastAsia="en-US"/>
        </w:rPr>
        <w:t xml:space="preserve">Wykonanie prac remontowych zgodnie z zatwierdzoną dokumentacją techniczną </w:t>
      </w:r>
      <w:r w:rsidRPr="00AA7271">
        <w:rPr>
          <w:rFonts w:eastAsia="Calibri"/>
          <w:bCs/>
          <w:iCs/>
          <w:sz w:val="22"/>
          <w:szCs w:val="22"/>
          <w:lang w:eastAsia="en-US"/>
        </w:rPr>
        <w:br/>
        <w:t xml:space="preserve">i dołączonym </w:t>
      </w:r>
      <w:r w:rsidR="009866CE">
        <w:rPr>
          <w:rFonts w:eastAsia="Calibri"/>
          <w:bCs/>
          <w:iCs/>
          <w:sz w:val="22"/>
          <w:szCs w:val="22"/>
          <w:lang w:eastAsia="en-US"/>
        </w:rPr>
        <w:t>P</w:t>
      </w:r>
      <w:r w:rsidRPr="00AA7271">
        <w:rPr>
          <w:rFonts w:eastAsia="Calibri"/>
          <w:bCs/>
          <w:iCs/>
          <w:sz w:val="22"/>
          <w:szCs w:val="22"/>
          <w:lang w:eastAsia="en-US"/>
        </w:rPr>
        <w:t xml:space="preserve">rogramem </w:t>
      </w:r>
      <w:r w:rsidR="009866CE">
        <w:rPr>
          <w:rFonts w:eastAsia="Calibri"/>
          <w:bCs/>
          <w:iCs/>
          <w:sz w:val="22"/>
          <w:szCs w:val="22"/>
          <w:lang w:eastAsia="en-US"/>
        </w:rPr>
        <w:t>F</w:t>
      </w:r>
      <w:r w:rsidRPr="00AA7271">
        <w:rPr>
          <w:rFonts w:eastAsia="Calibri"/>
          <w:bCs/>
          <w:iCs/>
          <w:sz w:val="22"/>
          <w:szCs w:val="22"/>
          <w:lang w:eastAsia="en-US"/>
        </w:rPr>
        <w:t>unkcjonalno-</w:t>
      </w:r>
      <w:r w:rsidR="009866CE">
        <w:rPr>
          <w:rFonts w:eastAsia="Calibri"/>
          <w:bCs/>
          <w:iCs/>
          <w:sz w:val="22"/>
          <w:szCs w:val="22"/>
          <w:lang w:eastAsia="en-US"/>
        </w:rPr>
        <w:t>U</w:t>
      </w:r>
      <w:r w:rsidRPr="00AA7271">
        <w:rPr>
          <w:rFonts w:eastAsia="Calibri"/>
          <w:bCs/>
          <w:iCs/>
          <w:sz w:val="22"/>
          <w:szCs w:val="22"/>
          <w:lang w:eastAsia="en-US"/>
        </w:rPr>
        <w:t>żytkowym stanowiącym podstawę do opracowania Projektów.</w:t>
      </w:r>
    </w:p>
    <w:p w14:paraId="20DAC74F" w14:textId="77777777" w:rsidR="00864193" w:rsidRPr="00AA7271" w:rsidRDefault="00864193" w:rsidP="00864193">
      <w:pPr>
        <w:jc w:val="both"/>
        <w:rPr>
          <w:bCs/>
          <w:iCs/>
          <w:sz w:val="10"/>
          <w:szCs w:val="10"/>
        </w:rPr>
      </w:pPr>
    </w:p>
    <w:p w14:paraId="041CECA2" w14:textId="77777777" w:rsidR="00864193" w:rsidRPr="00AA7271" w:rsidRDefault="00864193">
      <w:pPr>
        <w:pStyle w:val="Akapitzlist"/>
        <w:numPr>
          <w:ilvl w:val="6"/>
          <w:numId w:val="34"/>
        </w:numPr>
        <w:tabs>
          <w:tab w:val="right" w:leader="dot" w:pos="10010"/>
        </w:tabs>
        <w:ind w:left="851" w:hanging="284"/>
        <w:jc w:val="both"/>
        <w:rPr>
          <w:rFonts w:eastAsia="Calibri"/>
          <w:sz w:val="22"/>
          <w:szCs w:val="22"/>
          <w:lang w:eastAsia="en-US"/>
        </w:rPr>
      </w:pPr>
      <w:r w:rsidRPr="00AA7271">
        <w:rPr>
          <w:rFonts w:eastAsia="Calibri"/>
          <w:sz w:val="22"/>
          <w:szCs w:val="22"/>
          <w:lang w:eastAsia="en-US"/>
        </w:rPr>
        <w:t>Zakres prac dla Etapu I – części remontowej, obejmuje m.in.:</w:t>
      </w:r>
    </w:p>
    <w:p w14:paraId="64AEA88A" w14:textId="102FBEEA" w:rsidR="00864193" w:rsidRPr="00AA7271" w:rsidRDefault="00220060">
      <w:pPr>
        <w:numPr>
          <w:ilvl w:val="0"/>
          <w:numId w:val="97"/>
        </w:numPr>
        <w:ind w:left="1276" w:hanging="425"/>
        <w:jc w:val="both"/>
        <w:rPr>
          <w:bCs/>
          <w:sz w:val="22"/>
          <w:szCs w:val="22"/>
        </w:rPr>
      </w:pPr>
      <w:r>
        <w:rPr>
          <w:bCs/>
          <w:sz w:val="22"/>
          <w:szCs w:val="22"/>
        </w:rPr>
        <w:t>W</w:t>
      </w:r>
      <w:r w:rsidR="00864193" w:rsidRPr="00AA7271">
        <w:rPr>
          <w:bCs/>
          <w:sz w:val="22"/>
          <w:szCs w:val="22"/>
        </w:rPr>
        <w:t xml:space="preserve">ymianę skorodowanych elementów </w:t>
      </w:r>
      <w:r w:rsidR="00864193" w:rsidRPr="00AA7271">
        <w:rPr>
          <w:sz w:val="22"/>
          <w:szCs w:val="22"/>
        </w:rPr>
        <w:t>stalowych</w:t>
      </w:r>
      <w:r w:rsidR="00864193" w:rsidRPr="00AA7271">
        <w:rPr>
          <w:bCs/>
          <w:sz w:val="22"/>
          <w:szCs w:val="22"/>
        </w:rPr>
        <w:t xml:space="preserve"> podtrzymujących kratę zbiornika  podsadzkowego</w:t>
      </w:r>
      <w:r w:rsidR="0022138C">
        <w:rPr>
          <w:bCs/>
          <w:sz w:val="22"/>
          <w:szCs w:val="22"/>
        </w:rPr>
        <w:t>.</w:t>
      </w:r>
    </w:p>
    <w:p w14:paraId="49AD9CF2" w14:textId="5CFF6B63" w:rsidR="00864193" w:rsidRPr="00AA7271" w:rsidRDefault="00E76A0C">
      <w:pPr>
        <w:numPr>
          <w:ilvl w:val="0"/>
          <w:numId w:val="97"/>
        </w:numPr>
        <w:ind w:left="1276" w:hanging="425"/>
        <w:jc w:val="both"/>
        <w:rPr>
          <w:bCs/>
          <w:sz w:val="22"/>
          <w:szCs w:val="22"/>
        </w:rPr>
      </w:pPr>
      <w:r>
        <w:rPr>
          <w:bCs/>
          <w:sz w:val="22"/>
          <w:szCs w:val="22"/>
        </w:rPr>
        <w:t>N</w:t>
      </w:r>
      <w:r w:rsidR="00864193" w:rsidRPr="00AA7271">
        <w:rPr>
          <w:bCs/>
          <w:sz w:val="22"/>
          <w:szCs w:val="22"/>
        </w:rPr>
        <w:t>aprawę słupów żelbetowych podtrzymujących stropy pomiędzy poziomami -</w:t>
      </w:r>
      <w:r w:rsidR="00864193" w:rsidRPr="00AA7271">
        <w:rPr>
          <w:sz w:val="22"/>
          <w:szCs w:val="22"/>
        </w:rPr>
        <w:t xml:space="preserve">52,3 m </w:t>
      </w:r>
      <w:r w:rsidR="00AA7271" w:rsidRPr="00AA7271">
        <w:rPr>
          <w:sz w:val="22"/>
          <w:szCs w:val="22"/>
        </w:rPr>
        <w:br/>
      </w:r>
      <w:r w:rsidR="00864193" w:rsidRPr="00AA7271">
        <w:rPr>
          <w:sz w:val="22"/>
          <w:szCs w:val="22"/>
        </w:rPr>
        <w:t>i -57,3 m</w:t>
      </w:r>
      <w:r w:rsidR="0022138C">
        <w:rPr>
          <w:bCs/>
          <w:sz w:val="22"/>
          <w:szCs w:val="22"/>
        </w:rPr>
        <w:t>.</w:t>
      </w:r>
    </w:p>
    <w:p w14:paraId="7D67B35D" w14:textId="77777777" w:rsidR="00E76A0C" w:rsidRPr="00E76A0C" w:rsidRDefault="00E76A0C">
      <w:pPr>
        <w:numPr>
          <w:ilvl w:val="0"/>
          <w:numId w:val="97"/>
        </w:numPr>
        <w:ind w:left="1276" w:hanging="425"/>
        <w:jc w:val="both"/>
        <w:rPr>
          <w:sz w:val="22"/>
          <w:szCs w:val="22"/>
        </w:rPr>
      </w:pPr>
      <w:r>
        <w:rPr>
          <w:bCs/>
          <w:sz w:val="22"/>
          <w:szCs w:val="22"/>
        </w:rPr>
        <w:t>N</w:t>
      </w:r>
      <w:r w:rsidR="00864193" w:rsidRPr="00AA7271">
        <w:rPr>
          <w:bCs/>
          <w:sz w:val="22"/>
          <w:szCs w:val="22"/>
        </w:rPr>
        <w:t xml:space="preserve">aprawę skorodowanych elementów podporowych stropu, na którym znajduje się kontener socjalny, </w:t>
      </w:r>
    </w:p>
    <w:p w14:paraId="2F382962" w14:textId="4DC799E5" w:rsidR="00864193" w:rsidRPr="00AA7271" w:rsidRDefault="00864193" w:rsidP="00E76A0C">
      <w:pPr>
        <w:ind w:left="851"/>
        <w:jc w:val="both"/>
        <w:rPr>
          <w:sz w:val="22"/>
          <w:szCs w:val="22"/>
        </w:rPr>
      </w:pPr>
      <w:r w:rsidRPr="00AA7271">
        <w:rPr>
          <w:sz w:val="22"/>
          <w:szCs w:val="22"/>
        </w:rPr>
        <w:t>oraz wykonanie innych napraw i remontów, m.in.:</w:t>
      </w:r>
    </w:p>
    <w:p w14:paraId="189859FD" w14:textId="136389C3" w:rsidR="00864193" w:rsidRPr="00AA7271" w:rsidRDefault="00E76A0C">
      <w:pPr>
        <w:numPr>
          <w:ilvl w:val="0"/>
          <w:numId w:val="97"/>
        </w:numPr>
        <w:ind w:left="1276" w:hanging="425"/>
        <w:jc w:val="both"/>
        <w:rPr>
          <w:sz w:val="22"/>
          <w:szCs w:val="22"/>
        </w:rPr>
      </w:pPr>
      <w:r>
        <w:rPr>
          <w:sz w:val="22"/>
          <w:szCs w:val="22"/>
        </w:rPr>
        <w:t>P</w:t>
      </w:r>
      <w:r w:rsidR="00864193" w:rsidRPr="00AA7271">
        <w:rPr>
          <w:sz w:val="22"/>
          <w:szCs w:val="22"/>
        </w:rPr>
        <w:t>rzemurowanie ścian okładzinowych w miejscach odkształconych oraz zarysowanych</w:t>
      </w:r>
      <w:r>
        <w:rPr>
          <w:sz w:val="22"/>
          <w:szCs w:val="22"/>
        </w:rPr>
        <w:t>.</w:t>
      </w:r>
    </w:p>
    <w:p w14:paraId="27C0FA08" w14:textId="1F5FF30E" w:rsidR="00864193" w:rsidRPr="00864193" w:rsidRDefault="00E76A0C">
      <w:pPr>
        <w:numPr>
          <w:ilvl w:val="0"/>
          <w:numId w:val="97"/>
        </w:numPr>
        <w:ind w:left="1276" w:hanging="425"/>
        <w:jc w:val="both"/>
        <w:rPr>
          <w:sz w:val="22"/>
          <w:szCs w:val="22"/>
        </w:rPr>
      </w:pPr>
      <w:r>
        <w:rPr>
          <w:sz w:val="22"/>
          <w:szCs w:val="22"/>
        </w:rPr>
        <w:t>W</w:t>
      </w:r>
      <w:r w:rsidR="00864193" w:rsidRPr="00864193">
        <w:rPr>
          <w:sz w:val="22"/>
          <w:szCs w:val="22"/>
        </w:rPr>
        <w:t>ymiana skorodowanych konstrukcji stalowych w obiektach, w tym: drabin, podparć, belek, krat, itp.</w:t>
      </w:r>
    </w:p>
    <w:p w14:paraId="3144C472" w14:textId="024DAF43" w:rsidR="00864193" w:rsidRPr="00864193" w:rsidRDefault="00E76A0C">
      <w:pPr>
        <w:numPr>
          <w:ilvl w:val="0"/>
          <w:numId w:val="97"/>
        </w:numPr>
        <w:ind w:left="1276" w:hanging="425"/>
        <w:jc w:val="both"/>
        <w:rPr>
          <w:sz w:val="22"/>
          <w:szCs w:val="22"/>
        </w:rPr>
      </w:pPr>
      <w:r>
        <w:rPr>
          <w:sz w:val="22"/>
          <w:szCs w:val="22"/>
        </w:rPr>
        <w:lastRenderedPageBreak/>
        <w:t>N</w:t>
      </w:r>
      <w:r w:rsidR="00864193" w:rsidRPr="00864193">
        <w:rPr>
          <w:sz w:val="22"/>
          <w:szCs w:val="22"/>
        </w:rPr>
        <w:t>aprawa skorodowanej konstrukcji żelbetowej obiektów</w:t>
      </w:r>
      <w:r>
        <w:rPr>
          <w:sz w:val="22"/>
          <w:szCs w:val="22"/>
        </w:rPr>
        <w:t>.</w:t>
      </w:r>
    </w:p>
    <w:p w14:paraId="36312474" w14:textId="7780019E" w:rsidR="00864193" w:rsidRPr="00864193" w:rsidRDefault="00E76A0C">
      <w:pPr>
        <w:numPr>
          <w:ilvl w:val="0"/>
          <w:numId w:val="97"/>
        </w:numPr>
        <w:ind w:left="1276" w:hanging="425"/>
        <w:jc w:val="both"/>
        <w:rPr>
          <w:spacing w:val="-4"/>
          <w:sz w:val="22"/>
          <w:szCs w:val="22"/>
        </w:rPr>
      </w:pPr>
      <w:r>
        <w:rPr>
          <w:spacing w:val="-4"/>
          <w:sz w:val="22"/>
          <w:szCs w:val="22"/>
        </w:rPr>
        <w:t>U</w:t>
      </w:r>
      <w:r w:rsidR="00864193" w:rsidRPr="00864193">
        <w:rPr>
          <w:spacing w:val="-4"/>
          <w:sz w:val="22"/>
          <w:szCs w:val="22"/>
        </w:rPr>
        <w:t>sunięcie nieszczelności ścian zbiornika piasku i kamienia oraz odtworzenie dylatacji konstrukcji żelbetowej</w:t>
      </w:r>
      <w:r>
        <w:rPr>
          <w:spacing w:val="-4"/>
          <w:sz w:val="22"/>
          <w:szCs w:val="22"/>
        </w:rPr>
        <w:t>.</w:t>
      </w:r>
    </w:p>
    <w:p w14:paraId="16504438" w14:textId="79602A59" w:rsidR="00864193" w:rsidRPr="00864193" w:rsidRDefault="00E76A0C">
      <w:pPr>
        <w:numPr>
          <w:ilvl w:val="0"/>
          <w:numId w:val="97"/>
        </w:numPr>
        <w:ind w:left="1276" w:hanging="425"/>
        <w:jc w:val="both"/>
        <w:rPr>
          <w:sz w:val="22"/>
          <w:szCs w:val="22"/>
        </w:rPr>
      </w:pPr>
      <w:r>
        <w:rPr>
          <w:sz w:val="22"/>
          <w:szCs w:val="22"/>
        </w:rPr>
        <w:t>O</w:t>
      </w:r>
      <w:r w:rsidR="00864193" w:rsidRPr="00864193">
        <w:rPr>
          <w:sz w:val="22"/>
          <w:szCs w:val="22"/>
        </w:rPr>
        <w:t>dbudowa uszkodzonej okładziny klinkierowej zbiornika.</w:t>
      </w:r>
    </w:p>
    <w:p w14:paraId="03CA0A72" w14:textId="36378FE1" w:rsidR="00975A17" w:rsidRPr="00864193" w:rsidRDefault="00975A17">
      <w:pPr>
        <w:pStyle w:val="Akapitzlist"/>
        <w:numPr>
          <w:ilvl w:val="6"/>
          <w:numId w:val="34"/>
        </w:numPr>
        <w:tabs>
          <w:tab w:val="right" w:leader="dot" w:pos="10010"/>
        </w:tabs>
        <w:ind w:left="851" w:hanging="284"/>
        <w:jc w:val="both"/>
        <w:rPr>
          <w:rFonts w:eastAsiaTheme="minorHAnsi"/>
          <w:sz w:val="22"/>
          <w:szCs w:val="22"/>
        </w:rPr>
      </w:pPr>
      <w:r w:rsidRPr="00864193">
        <w:rPr>
          <w:sz w:val="22"/>
          <w:szCs w:val="22"/>
        </w:rPr>
        <w:t xml:space="preserve">Szczegółowy zakres rzeczowy zamówienia przedstawiono w </w:t>
      </w:r>
      <w:r w:rsidR="00E97216">
        <w:rPr>
          <w:sz w:val="22"/>
          <w:szCs w:val="22"/>
        </w:rPr>
        <w:t xml:space="preserve">Programie Funkcjonalno-Użytkowym, </w:t>
      </w:r>
      <w:r w:rsidRPr="00864193">
        <w:rPr>
          <w:sz w:val="22"/>
          <w:szCs w:val="22"/>
        </w:rPr>
        <w:t xml:space="preserve">stanowiącym </w:t>
      </w:r>
      <w:r w:rsidRPr="00E76A0C">
        <w:rPr>
          <w:b/>
          <w:bCs/>
          <w:sz w:val="22"/>
          <w:szCs w:val="22"/>
        </w:rPr>
        <w:t>Załącznik nr 1a</w:t>
      </w:r>
      <w:r w:rsidR="00E76A0C" w:rsidRPr="00E76A0C">
        <w:rPr>
          <w:b/>
          <w:bCs/>
          <w:sz w:val="22"/>
          <w:szCs w:val="22"/>
        </w:rPr>
        <w:t>)</w:t>
      </w:r>
      <w:r w:rsidRPr="00864193">
        <w:rPr>
          <w:b/>
          <w:bCs/>
          <w:sz w:val="22"/>
          <w:szCs w:val="22"/>
        </w:rPr>
        <w:t xml:space="preserve"> do SWZ</w:t>
      </w:r>
      <w:r w:rsidRPr="00864193">
        <w:rPr>
          <w:sz w:val="22"/>
          <w:szCs w:val="22"/>
        </w:rPr>
        <w:t>. Roboty nieujęte w dokumentacji udostępnionej przez Zamawiającego, a wynikające z technologii robót budowlanych lub montażu urządzeń winny być uwzględnione w wycenie Wykonawcy.</w:t>
      </w:r>
      <w:r w:rsidRPr="00864193">
        <w:rPr>
          <w:b/>
          <w:bCs/>
          <w:sz w:val="22"/>
          <w:szCs w:val="22"/>
        </w:rPr>
        <w:t xml:space="preserve"> </w:t>
      </w:r>
    </w:p>
    <w:p w14:paraId="7758D9A8" w14:textId="77777777" w:rsidR="00975A17" w:rsidRPr="00FA662A" w:rsidRDefault="00975A17" w:rsidP="00975A17">
      <w:pPr>
        <w:ind w:left="349"/>
        <w:jc w:val="both"/>
        <w:rPr>
          <w:rFonts w:eastAsiaTheme="minorHAnsi"/>
          <w:sz w:val="22"/>
          <w:szCs w:val="22"/>
        </w:rPr>
      </w:pPr>
    </w:p>
    <w:p w14:paraId="26A2F0DA" w14:textId="77777777" w:rsidR="00166427" w:rsidRPr="005D2C2F" w:rsidRDefault="00975A17">
      <w:pPr>
        <w:pStyle w:val="Akapitzlist"/>
        <w:numPr>
          <w:ilvl w:val="0"/>
          <w:numId w:val="30"/>
        </w:numPr>
        <w:spacing w:line="312" w:lineRule="auto"/>
        <w:ind w:left="567" w:hanging="141"/>
        <w:jc w:val="both"/>
        <w:rPr>
          <w:b/>
          <w:bCs/>
          <w:sz w:val="22"/>
          <w:szCs w:val="22"/>
        </w:rPr>
      </w:pPr>
      <w:bookmarkStart w:id="102" w:name="_Toc67292101"/>
      <w:r w:rsidRPr="005D2C2F">
        <w:rPr>
          <w:b/>
          <w:bCs/>
          <w:sz w:val="22"/>
          <w:szCs w:val="22"/>
        </w:rPr>
        <w:t>Wymagane dokumenty:</w:t>
      </w:r>
    </w:p>
    <w:p w14:paraId="6B6E8338" w14:textId="77777777" w:rsidR="00975A17" w:rsidRPr="00DD21BE" w:rsidRDefault="00975A17">
      <w:pPr>
        <w:pStyle w:val="Akapitzlist"/>
        <w:numPr>
          <w:ilvl w:val="0"/>
          <w:numId w:val="62"/>
        </w:numPr>
        <w:suppressAutoHyphens/>
        <w:ind w:left="851" w:hanging="284"/>
        <w:jc w:val="both"/>
        <w:rPr>
          <w:b/>
          <w:bCs/>
          <w:sz w:val="22"/>
          <w:szCs w:val="22"/>
        </w:rPr>
      </w:pPr>
      <w:r w:rsidRPr="00DD21BE">
        <w:rPr>
          <w:b/>
          <w:bCs/>
          <w:sz w:val="22"/>
          <w:szCs w:val="22"/>
        </w:rPr>
        <w:t>Dokumenty wymagane przed zawarciem umowy:</w:t>
      </w:r>
    </w:p>
    <w:p w14:paraId="09ACE1A0" w14:textId="48E04E63" w:rsidR="00975A17" w:rsidRPr="00DD21BE" w:rsidRDefault="00975A17">
      <w:pPr>
        <w:pStyle w:val="Akapitzlist"/>
        <w:numPr>
          <w:ilvl w:val="2"/>
          <w:numId w:val="62"/>
        </w:numPr>
        <w:suppressAutoHyphens/>
        <w:ind w:left="1134" w:hanging="284"/>
        <w:jc w:val="both"/>
        <w:rPr>
          <w:sz w:val="22"/>
          <w:szCs w:val="22"/>
        </w:rPr>
      </w:pPr>
      <w:r w:rsidRPr="00DD21BE">
        <w:rPr>
          <w:sz w:val="22"/>
          <w:szCs w:val="22"/>
        </w:rPr>
        <w:t xml:space="preserve">szczegółowa kalkulacja ceny umownej opracowana na podstawie </w:t>
      </w:r>
      <w:r w:rsidR="005D2C2F">
        <w:rPr>
          <w:sz w:val="22"/>
          <w:szCs w:val="22"/>
        </w:rPr>
        <w:t xml:space="preserve">PFU </w:t>
      </w:r>
      <w:r w:rsidR="005D2C2F" w:rsidRPr="00DD21BE">
        <w:rPr>
          <w:sz w:val="22"/>
          <w:szCs w:val="22"/>
        </w:rPr>
        <w:t xml:space="preserve">stanowiącego </w:t>
      </w:r>
      <w:r w:rsidR="005D2C2F" w:rsidRPr="005D2C2F">
        <w:rPr>
          <w:b/>
          <w:bCs/>
          <w:sz w:val="22"/>
          <w:szCs w:val="22"/>
        </w:rPr>
        <w:t>Załącznik nr 1a) do SWZ</w:t>
      </w:r>
      <w:r w:rsidR="005D2C2F" w:rsidRPr="005D2C2F">
        <w:rPr>
          <w:sz w:val="22"/>
          <w:szCs w:val="22"/>
        </w:rPr>
        <w:t xml:space="preserve"> </w:t>
      </w:r>
      <w:r w:rsidR="005D2C2F">
        <w:rPr>
          <w:sz w:val="22"/>
          <w:szCs w:val="22"/>
        </w:rPr>
        <w:t xml:space="preserve">oraz wizji lokalnej, </w:t>
      </w:r>
      <w:r w:rsidRPr="00DD21BE">
        <w:rPr>
          <w:sz w:val="22"/>
          <w:szCs w:val="22"/>
        </w:rPr>
        <w:t>będz</w:t>
      </w:r>
      <w:r w:rsidR="00166427">
        <w:rPr>
          <w:sz w:val="22"/>
          <w:szCs w:val="22"/>
        </w:rPr>
        <w:t>ie stanowić załącznik do umowy;</w:t>
      </w:r>
    </w:p>
    <w:p w14:paraId="4858685A" w14:textId="0E52CA8E" w:rsidR="00975A17" w:rsidRPr="00DD21BE" w:rsidRDefault="00975A17">
      <w:pPr>
        <w:pStyle w:val="Akapitzlist"/>
        <w:numPr>
          <w:ilvl w:val="2"/>
          <w:numId w:val="62"/>
        </w:numPr>
        <w:suppressAutoHyphens/>
        <w:ind w:left="1134" w:hanging="284"/>
        <w:jc w:val="both"/>
        <w:rPr>
          <w:sz w:val="22"/>
          <w:szCs w:val="22"/>
        </w:rPr>
      </w:pPr>
      <w:r w:rsidRPr="00DD21BE">
        <w:rPr>
          <w:sz w:val="22"/>
          <w:szCs w:val="22"/>
        </w:rPr>
        <w:t xml:space="preserve">harmonogram rzeczowo-finansowy jednoznacznie określający zakres prac do wykonania w ramach zamówienia z podziałem na poszczególne elementy, które mogą stanowić osobny element odbioru częściowego z uwzględnieniem terminów realizacji każdego </w:t>
      </w:r>
      <w:r w:rsidR="005D2C2F">
        <w:rPr>
          <w:sz w:val="22"/>
          <w:szCs w:val="22"/>
        </w:rPr>
        <w:br/>
      </w:r>
      <w:r w:rsidRPr="00DD21BE">
        <w:rPr>
          <w:sz w:val="22"/>
          <w:szCs w:val="22"/>
        </w:rPr>
        <w:t>z tych elementów w układzie miesięcznym</w:t>
      </w:r>
      <w:r w:rsidR="005D2C2F">
        <w:rPr>
          <w:sz w:val="22"/>
          <w:szCs w:val="22"/>
        </w:rPr>
        <w:t xml:space="preserve">, </w:t>
      </w:r>
      <w:r w:rsidRPr="00DD21BE">
        <w:rPr>
          <w:sz w:val="22"/>
          <w:szCs w:val="22"/>
        </w:rPr>
        <w:t>będz</w:t>
      </w:r>
      <w:r w:rsidR="00166427">
        <w:rPr>
          <w:sz w:val="22"/>
          <w:szCs w:val="22"/>
        </w:rPr>
        <w:t>ie stanowić załącznik do umowy;</w:t>
      </w:r>
    </w:p>
    <w:p w14:paraId="02A82B80" w14:textId="19316768" w:rsidR="00975A17" w:rsidRPr="00DD21BE" w:rsidRDefault="00975A17">
      <w:pPr>
        <w:pStyle w:val="Akapitzlist"/>
        <w:numPr>
          <w:ilvl w:val="2"/>
          <w:numId w:val="62"/>
        </w:numPr>
        <w:suppressAutoHyphens/>
        <w:ind w:left="1134" w:hanging="284"/>
        <w:jc w:val="both"/>
        <w:rPr>
          <w:i/>
          <w:iCs/>
          <w:sz w:val="22"/>
          <w:szCs w:val="22"/>
        </w:rPr>
      </w:pPr>
      <w:r w:rsidRPr="00DD21BE">
        <w:rPr>
          <w:sz w:val="22"/>
          <w:szCs w:val="22"/>
        </w:rPr>
        <w:t>potwierdzona za zgodność z oryginałem kopia polisy ubezpieczenia wraz z dowodem opłacenia składki ubezpieczeniowej</w:t>
      </w:r>
      <w:r w:rsidR="00166427">
        <w:rPr>
          <w:sz w:val="22"/>
          <w:szCs w:val="22"/>
        </w:rPr>
        <w:t>;</w:t>
      </w:r>
      <w:r w:rsidRPr="00DD21BE">
        <w:rPr>
          <w:sz w:val="22"/>
          <w:szCs w:val="22"/>
        </w:rPr>
        <w:t xml:space="preserve"> </w:t>
      </w:r>
    </w:p>
    <w:p w14:paraId="08998912" w14:textId="4AC6D1AE" w:rsidR="00975A17" w:rsidRPr="00DD21BE" w:rsidRDefault="00975A17">
      <w:pPr>
        <w:pStyle w:val="Akapitzlist"/>
        <w:numPr>
          <w:ilvl w:val="2"/>
          <w:numId w:val="62"/>
        </w:numPr>
        <w:suppressAutoHyphens/>
        <w:ind w:left="1134" w:hanging="284"/>
        <w:jc w:val="both"/>
        <w:rPr>
          <w:sz w:val="22"/>
          <w:szCs w:val="22"/>
        </w:rPr>
      </w:pPr>
      <w:r w:rsidRPr="00DD21BE">
        <w:rPr>
          <w:kern w:val="1"/>
          <w:sz w:val="22"/>
          <w:szCs w:val="22"/>
          <w:lang w:eastAsia="ar-SA"/>
        </w:rPr>
        <w:t>potwierdzenie wniesienia zabezpieczenia należytego wykonania umowy</w:t>
      </w:r>
      <w:r w:rsidR="005D2C2F">
        <w:rPr>
          <w:kern w:val="1"/>
          <w:sz w:val="22"/>
          <w:szCs w:val="22"/>
          <w:lang w:eastAsia="ar-SA"/>
        </w:rPr>
        <w:t>.</w:t>
      </w:r>
    </w:p>
    <w:p w14:paraId="052C3A88" w14:textId="417C86AE" w:rsidR="00975A17" w:rsidRPr="00DD21BE" w:rsidRDefault="005D2C2F">
      <w:pPr>
        <w:pStyle w:val="Akapitzlist"/>
        <w:numPr>
          <w:ilvl w:val="2"/>
          <w:numId w:val="62"/>
        </w:numPr>
        <w:suppressAutoHyphens/>
        <w:ind w:left="1134" w:hanging="284"/>
        <w:jc w:val="both"/>
        <w:rPr>
          <w:sz w:val="22"/>
          <w:szCs w:val="22"/>
        </w:rPr>
      </w:pPr>
      <w:r>
        <w:rPr>
          <w:kern w:val="1"/>
          <w:sz w:val="22"/>
          <w:szCs w:val="22"/>
          <w:lang w:eastAsia="ar-SA"/>
        </w:rPr>
        <w:t>Umowa przychodowa zawarta z PGG S.A.</w:t>
      </w:r>
    </w:p>
    <w:p w14:paraId="0CCE265A" w14:textId="77777777" w:rsidR="00975A17" w:rsidRPr="00DD21BE" w:rsidRDefault="00975A17" w:rsidP="00166427">
      <w:pPr>
        <w:ind w:left="851" w:hanging="284"/>
        <w:jc w:val="both"/>
        <w:rPr>
          <w:kern w:val="1"/>
          <w:sz w:val="22"/>
          <w:szCs w:val="22"/>
          <w:lang w:eastAsia="ar-SA"/>
        </w:rPr>
      </w:pPr>
    </w:p>
    <w:p w14:paraId="5BA202B2" w14:textId="77777777" w:rsidR="00975A17" w:rsidRPr="00DD21BE" w:rsidRDefault="00975A17">
      <w:pPr>
        <w:pStyle w:val="Akapitzlist"/>
        <w:keepNext/>
        <w:keepLines/>
        <w:numPr>
          <w:ilvl w:val="0"/>
          <w:numId w:val="62"/>
        </w:numPr>
        <w:suppressAutoHyphens/>
        <w:ind w:left="851" w:hanging="284"/>
        <w:jc w:val="both"/>
        <w:rPr>
          <w:b/>
          <w:bCs/>
          <w:sz w:val="22"/>
          <w:szCs w:val="22"/>
        </w:rPr>
      </w:pPr>
      <w:r w:rsidRPr="00DD21BE">
        <w:rPr>
          <w:b/>
          <w:bCs/>
          <w:sz w:val="22"/>
          <w:szCs w:val="22"/>
        </w:rPr>
        <w:t>Dokumenty wymagane przed przystąpieniem do realizacji umowy:</w:t>
      </w:r>
    </w:p>
    <w:p w14:paraId="714E3BD8" w14:textId="6147A0F8" w:rsidR="00975A17" w:rsidRPr="00DD21BE" w:rsidRDefault="00975A17">
      <w:pPr>
        <w:keepNext/>
        <w:keepLines/>
        <w:widowControl w:val="0"/>
        <w:numPr>
          <w:ilvl w:val="0"/>
          <w:numId w:val="61"/>
        </w:numPr>
        <w:tabs>
          <w:tab w:val="left" w:pos="284"/>
        </w:tabs>
        <w:adjustRightInd w:val="0"/>
        <w:ind w:left="1134" w:hanging="284"/>
        <w:jc w:val="both"/>
        <w:textAlignment w:val="baseline"/>
        <w:rPr>
          <w:sz w:val="22"/>
          <w:szCs w:val="22"/>
        </w:rPr>
      </w:pPr>
      <w:r w:rsidRPr="00DD21BE">
        <w:rPr>
          <w:sz w:val="22"/>
          <w:szCs w:val="22"/>
        </w:rPr>
        <w:t>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 r. – Prawo geologiczno-górnicze dla osób zatrudnionych przy realizacji przedmiotowego zadania</w:t>
      </w:r>
      <w:r w:rsidR="00166427">
        <w:rPr>
          <w:sz w:val="22"/>
          <w:szCs w:val="22"/>
        </w:rPr>
        <w:t>;</w:t>
      </w:r>
      <w:r w:rsidRPr="00DD21BE">
        <w:rPr>
          <w:sz w:val="22"/>
          <w:szCs w:val="22"/>
        </w:rPr>
        <w:t xml:space="preserve"> </w:t>
      </w:r>
    </w:p>
    <w:p w14:paraId="615AD28A" w14:textId="13F7292E" w:rsidR="00975A17" w:rsidRPr="00DD21BE" w:rsidRDefault="00975A17">
      <w:pPr>
        <w:keepNext/>
        <w:keepLines/>
        <w:widowControl w:val="0"/>
        <w:numPr>
          <w:ilvl w:val="0"/>
          <w:numId w:val="61"/>
        </w:numPr>
        <w:tabs>
          <w:tab w:val="left" w:pos="284"/>
        </w:tabs>
        <w:adjustRightInd w:val="0"/>
        <w:ind w:left="1134" w:hanging="284"/>
        <w:jc w:val="both"/>
        <w:textAlignment w:val="baseline"/>
        <w:rPr>
          <w:sz w:val="22"/>
          <w:szCs w:val="22"/>
        </w:rPr>
      </w:pPr>
      <w:r w:rsidRPr="00DD21BE">
        <w:rPr>
          <w:sz w:val="22"/>
          <w:szCs w:val="22"/>
        </w:rPr>
        <w:t>kopie potwierdzonych za zgodność z oryginałem dokumentów potwierdzających posiadanie przez osoby realizujące zamówienie odpowiednich kwalifikacji i uprawnień niezbędnych do wykonania przedmiotu zamówienia</w:t>
      </w:r>
      <w:r w:rsidR="00166427">
        <w:rPr>
          <w:sz w:val="22"/>
          <w:szCs w:val="22"/>
        </w:rPr>
        <w:t>;</w:t>
      </w:r>
      <w:r w:rsidRPr="00DD21BE">
        <w:rPr>
          <w:sz w:val="22"/>
          <w:szCs w:val="22"/>
        </w:rPr>
        <w:t xml:space="preserve"> </w:t>
      </w:r>
    </w:p>
    <w:p w14:paraId="744BE8BF" w14:textId="0BF39072" w:rsidR="00975A17" w:rsidRPr="00DD21BE" w:rsidRDefault="00975A17">
      <w:pPr>
        <w:keepNext/>
        <w:keepLines/>
        <w:widowControl w:val="0"/>
        <w:numPr>
          <w:ilvl w:val="0"/>
          <w:numId w:val="61"/>
        </w:numPr>
        <w:tabs>
          <w:tab w:val="left" w:pos="284"/>
        </w:tabs>
        <w:adjustRightInd w:val="0"/>
        <w:ind w:left="1134" w:hanging="284"/>
        <w:jc w:val="both"/>
        <w:textAlignment w:val="baseline"/>
        <w:rPr>
          <w:sz w:val="22"/>
          <w:szCs w:val="22"/>
        </w:rPr>
      </w:pPr>
      <w:r w:rsidRPr="00DD21BE">
        <w:rPr>
          <w:sz w:val="22"/>
          <w:szCs w:val="22"/>
        </w:rPr>
        <w:t>kopie potwierdzonych za zgodność z oryginałem dokumentów potwierdzających posiadane kwalifikacje zawodowe/uprawnienia osób zdolnych do wykonania zamówienia wraz z  aktualnymi zaświadczeniami o przynależności do właściwej Okręgowej Izby Inżynierów Budownictwa</w:t>
      </w:r>
      <w:r w:rsidR="00166427">
        <w:rPr>
          <w:sz w:val="22"/>
          <w:szCs w:val="22"/>
        </w:rPr>
        <w:t>;</w:t>
      </w:r>
      <w:r w:rsidRPr="00DD21BE">
        <w:rPr>
          <w:sz w:val="22"/>
          <w:szCs w:val="22"/>
        </w:rPr>
        <w:t xml:space="preserve"> </w:t>
      </w:r>
    </w:p>
    <w:p w14:paraId="1F2CE7D1" w14:textId="06EE9577" w:rsidR="00975A17" w:rsidRPr="00DD21BE" w:rsidRDefault="00975A17">
      <w:pPr>
        <w:keepNext/>
        <w:keepLines/>
        <w:numPr>
          <w:ilvl w:val="0"/>
          <w:numId w:val="61"/>
        </w:numPr>
        <w:ind w:left="1134" w:hanging="284"/>
        <w:rPr>
          <w:sz w:val="22"/>
          <w:szCs w:val="22"/>
        </w:rPr>
      </w:pPr>
      <w:r w:rsidRPr="00DD21BE">
        <w:rPr>
          <w:sz w:val="22"/>
          <w:szCs w:val="22"/>
        </w:rPr>
        <w:t>opracowana Technologia wykonania robót</w:t>
      </w:r>
      <w:r w:rsidR="005D2C2F">
        <w:rPr>
          <w:sz w:val="22"/>
          <w:szCs w:val="22"/>
        </w:rPr>
        <w:t>.</w:t>
      </w:r>
    </w:p>
    <w:p w14:paraId="7E92DAD8" w14:textId="77777777" w:rsidR="00975A17" w:rsidRPr="00DD21BE" w:rsidRDefault="00975A17" w:rsidP="00166427">
      <w:pPr>
        <w:keepNext/>
        <w:keepLines/>
        <w:widowControl w:val="0"/>
        <w:tabs>
          <w:tab w:val="left" w:pos="284"/>
        </w:tabs>
        <w:adjustRightInd w:val="0"/>
        <w:ind w:left="851" w:hanging="284"/>
        <w:jc w:val="both"/>
        <w:textAlignment w:val="baseline"/>
        <w:rPr>
          <w:sz w:val="22"/>
          <w:szCs w:val="22"/>
        </w:rPr>
      </w:pPr>
    </w:p>
    <w:p w14:paraId="62E27DF0" w14:textId="77777777" w:rsidR="00975A17" w:rsidRPr="00DD21BE" w:rsidRDefault="00975A17">
      <w:pPr>
        <w:pStyle w:val="Akapitzlist"/>
        <w:keepNext/>
        <w:keepLines/>
        <w:numPr>
          <w:ilvl w:val="0"/>
          <w:numId w:val="62"/>
        </w:numPr>
        <w:suppressAutoHyphens/>
        <w:ind w:left="851" w:hanging="284"/>
        <w:jc w:val="both"/>
        <w:rPr>
          <w:b/>
          <w:sz w:val="22"/>
          <w:szCs w:val="22"/>
        </w:rPr>
      </w:pPr>
      <w:r w:rsidRPr="00DD21BE">
        <w:rPr>
          <w:b/>
          <w:sz w:val="22"/>
          <w:szCs w:val="22"/>
        </w:rPr>
        <w:t>Dokumenty wymagane po wykonaniu robót:</w:t>
      </w:r>
    </w:p>
    <w:p w14:paraId="26064891" w14:textId="09E8B1A7" w:rsidR="00975A17" w:rsidRPr="00DD21BE" w:rsidRDefault="000B6B6A">
      <w:pPr>
        <w:numPr>
          <w:ilvl w:val="0"/>
          <w:numId w:val="60"/>
        </w:numPr>
        <w:suppressAutoHyphens/>
        <w:ind w:left="1134" w:hanging="284"/>
        <w:jc w:val="both"/>
        <w:rPr>
          <w:rFonts w:eastAsia="Tahoma"/>
          <w:sz w:val="22"/>
          <w:szCs w:val="22"/>
        </w:rPr>
      </w:pPr>
      <w:r>
        <w:rPr>
          <w:rFonts w:eastAsia="Tahoma"/>
          <w:sz w:val="22"/>
          <w:szCs w:val="22"/>
        </w:rPr>
        <w:t>ś</w:t>
      </w:r>
      <w:r w:rsidR="00975A17" w:rsidRPr="00DD21BE">
        <w:rPr>
          <w:rFonts w:eastAsia="Tahoma"/>
          <w:sz w:val="22"/>
          <w:szCs w:val="22"/>
        </w:rPr>
        <w:t>wiadectwo jakości, certyfikaty</w:t>
      </w:r>
      <w:r w:rsidR="00B00ED7">
        <w:rPr>
          <w:rFonts w:eastAsia="Tahoma"/>
          <w:sz w:val="22"/>
          <w:szCs w:val="22"/>
        </w:rPr>
        <w:t>;</w:t>
      </w:r>
      <w:r w:rsidR="00975A17" w:rsidRPr="00DD21BE">
        <w:rPr>
          <w:rFonts w:eastAsia="Tahoma"/>
          <w:sz w:val="22"/>
          <w:szCs w:val="22"/>
        </w:rPr>
        <w:t xml:space="preserve"> </w:t>
      </w:r>
    </w:p>
    <w:p w14:paraId="5A1A9720" w14:textId="726A0B06" w:rsidR="00975A17" w:rsidRPr="00DD21BE" w:rsidRDefault="000B6B6A">
      <w:pPr>
        <w:numPr>
          <w:ilvl w:val="0"/>
          <w:numId w:val="60"/>
        </w:numPr>
        <w:suppressAutoHyphens/>
        <w:ind w:left="1134" w:hanging="284"/>
        <w:jc w:val="both"/>
        <w:rPr>
          <w:rFonts w:eastAsia="Tahoma"/>
          <w:sz w:val="22"/>
          <w:szCs w:val="22"/>
        </w:rPr>
      </w:pPr>
      <w:r>
        <w:rPr>
          <w:rFonts w:eastAsia="Tahoma"/>
          <w:sz w:val="22"/>
          <w:szCs w:val="22"/>
        </w:rPr>
        <w:t>d</w:t>
      </w:r>
      <w:r w:rsidR="00975A17" w:rsidRPr="00DD21BE">
        <w:rPr>
          <w:rFonts w:eastAsia="Tahoma"/>
          <w:sz w:val="22"/>
          <w:szCs w:val="22"/>
        </w:rPr>
        <w:t>eklaracja zgodności CE</w:t>
      </w:r>
      <w:r w:rsidR="00B00ED7">
        <w:rPr>
          <w:rFonts w:eastAsia="Tahoma"/>
          <w:sz w:val="22"/>
          <w:szCs w:val="22"/>
        </w:rPr>
        <w:t>;</w:t>
      </w:r>
    </w:p>
    <w:p w14:paraId="49248629" w14:textId="3EF408B8" w:rsidR="00975A17" w:rsidRPr="00DD21BE" w:rsidRDefault="000B6B6A">
      <w:pPr>
        <w:numPr>
          <w:ilvl w:val="0"/>
          <w:numId w:val="60"/>
        </w:numPr>
        <w:suppressAutoHyphens/>
        <w:ind w:left="1134" w:hanging="284"/>
        <w:jc w:val="both"/>
        <w:rPr>
          <w:rFonts w:eastAsia="Tahoma"/>
          <w:sz w:val="22"/>
          <w:szCs w:val="22"/>
        </w:rPr>
      </w:pPr>
      <w:r>
        <w:rPr>
          <w:rFonts w:eastAsia="Tahoma"/>
          <w:sz w:val="22"/>
          <w:szCs w:val="22"/>
        </w:rPr>
        <w:t>d</w:t>
      </w:r>
      <w:r w:rsidR="00975A17" w:rsidRPr="00DD21BE">
        <w:rPr>
          <w:rFonts w:eastAsia="Tahoma"/>
          <w:sz w:val="22"/>
          <w:szCs w:val="22"/>
        </w:rPr>
        <w:t xml:space="preserve">ziennik </w:t>
      </w:r>
      <w:r>
        <w:rPr>
          <w:rFonts w:eastAsia="Tahoma"/>
          <w:sz w:val="22"/>
          <w:szCs w:val="22"/>
        </w:rPr>
        <w:t>b</w:t>
      </w:r>
      <w:r w:rsidR="00975A17" w:rsidRPr="00DD21BE">
        <w:rPr>
          <w:rFonts w:eastAsia="Tahoma"/>
          <w:sz w:val="22"/>
          <w:szCs w:val="22"/>
        </w:rPr>
        <w:t>udowy/</w:t>
      </w:r>
      <w:r>
        <w:rPr>
          <w:rFonts w:eastAsia="Tahoma"/>
          <w:sz w:val="22"/>
          <w:szCs w:val="22"/>
        </w:rPr>
        <w:t>r</w:t>
      </w:r>
      <w:r w:rsidR="00975A17" w:rsidRPr="00DD21BE">
        <w:rPr>
          <w:rFonts w:eastAsia="Tahoma"/>
          <w:sz w:val="22"/>
          <w:szCs w:val="22"/>
        </w:rPr>
        <w:t>obót</w:t>
      </w:r>
      <w:r w:rsidR="00B00ED7">
        <w:rPr>
          <w:rFonts w:eastAsia="Tahoma"/>
          <w:sz w:val="22"/>
          <w:szCs w:val="22"/>
        </w:rPr>
        <w:t>;</w:t>
      </w:r>
      <w:r w:rsidR="00975A17" w:rsidRPr="00DD21BE">
        <w:rPr>
          <w:rFonts w:eastAsia="Tahoma"/>
          <w:sz w:val="22"/>
          <w:szCs w:val="22"/>
        </w:rPr>
        <w:t xml:space="preserve"> </w:t>
      </w:r>
    </w:p>
    <w:p w14:paraId="193B9D14" w14:textId="32FF4566" w:rsidR="00975A17" w:rsidRPr="00DD21BE" w:rsidRDefault="000B6B6A">
      <w:pPr>
        <w:numPr>
          <w:ilvl w:val="0"/>
          <w:numId w:val="60"/>
        </w:numPr>
        <w:suppressAutoHyphens/>
        <w:ind w:left="1134" w:hanging="284"/>
        <w:jc w:val="both"/>
        <w:rPr>
          <w:rFonts w:eastAsia="Tahoma"/>
          <w:sz w:val="22"/>
          <w:szCs w:val="22"/>
        </w:rPr>
      </w:pPr>
      <w:r>
        <w:rPr>
          <w:rFonts w:eastAsia="Tahoma"/>
          <w:sz w:val="22"/>
          <w:szCs w:val="22"/>
        </w:rPr>
        <w:t>k</w:t>
      </w:r>
      <w:r w:rsidR="00975A17" w:rsidRPr="00DD21BE">
        <w:rPr>
          <w:rFonts w:eastAsia="Tahoma"/>
          <w:sz w:val="22"/>
          <w:szCs w:val="22"/>
        </w:rPr>
        <w:t>arta gwarancyjna</w:t>
      </w:r>
      <w:r w:rsidR="00B00ED7">
        <w:rPr>
          <w:rFonts w:eastAsia="Tahoma"/>
          <w:sz w:val="22"/>
          <w:szCs w:val="22"/>
        </w:rPr>
        <w:t>;</w:t>
      </w:r>
      <w:r w:rsidR="00975A17" w:rsidRPr="00DD21BE">
        <w:rPr>
          <w:rFonts w:eastAsia="Tahoma"/>
          <w:sz w:val="22"/>
          <w:szCs w:val="22"/>
        </w:rPr>
        <w:t xml:space="preserve"> </w:t>
      </w:r>
    </w:p>
    <w:p w14:paraId="1F05B500" w14:textId="061629A2" w:rsidR="00975A17" w:rsidRPr="00DD21BE" w:rsidRDefault="000B6B6A">
      <w:pPr>
        <w:numPr>
          <w:ilvl w:val="0"/>
          <w:numId w:val="60"/>
        </w:numPr>
        <w:suppressAutoHyphens/>
        <w:ind w:left="1134" w:hanging="284"/>
        <w:jc w:val="both"/>
        <w:rPr>
          <w:rFonts w:eastAsia="Tahoma"/>
          <w:sz w:val="22"/>
          <w:szCs w:val="22"/>
        </w:rPr>
      </w:pPr>
      <w:r>
        <w:rPr>
          <w:rFonts w:eastAsia="Tahoma"/>
          <w:sz w:val="22"/>
          <w:szCs w:val="22"/>
        </w:rPr>
        <w:t>w</w:t>
      </w:r>
      <w:r w:rsidR="00975A17" w:rsidRPr="00DD21BE">
        <w:rPr>
          <w:rFonts w:eastAsia="Tahoma"/>
          <w:sz w:val="22"/>
          <w:szCs w:val="22"/>
        </w:rPr>
        <w:t>ykaz materiałów będących przedmiotem zwrotu do Zamawiającego</w:t>
      </w:r>
      <w:r>
        <w:rPr>
          <w:rFonts w:eastAsia="Tahoma"/>
          <w:sz w:val="22"/>
          <w:szCs w:val="22"/>
        </w:rPr>
        <w:t>;</w:t>
      </w:r>
      <w:r w:rsidR="00975A17" w:rsidRPr="00DD21BE">
        <w:rPr>
          <w:rFonts w:eastAsia="Tahoma"/>
          <w:sz w:val="22"/>
          <w:szCs w:val="22"/>
        </w:rPr>
        <w:t xml:space="preserve"> </w:t>
      </w:r>
    </w:p>
    <w:p w14:paraId="38FD8556" w14:textId="1B47DB95" w:rsidR="00975A17" w:rsidRPr="00DD21BE" w:rsidRDefault="000B6B6A">
      <w:pPr>
        <w:numPr>
          <w:ilvl w:val="0"/>
          <w:numId w:val="60"/>
        </w:numPr>
        <w:suppressAutoHyphens/>
        <w:ind w:left="1134" w:hanging="284"/>
        <w:jc w:val="both"/>
        <w:rPr>
          <w:rFonts w:eastAsia="Tahoma"/>
          <w:sz w:val="22"/>
          <w:szCs w:val="22"/>
        </w:rPr>
      </w:pPr>
      <w:r>
        <w:rPr>
          <w:rFonts w:eastAsia="Tahoma"/>
          <w:sz w:val="22"/>
          <w:szCs w:val="22"/>
        </w:rPr>
        <w:t>p</w:t>
      </w:r>
      <w:r w:rsidR="00975A17" w:rsidRPr="00DD21BE">
        <w:rPr>
          <w:rFonts w:eastAsia="Tahoma"/>
          <w:sz w:val="22"/>
          <w:szCs w:val="22"/>
        </w:rPr>
        <w:t>rotokoły z prób i badań (np. pomiaru grubości powłoki antykorozyjnej i inne jeśli są niezbędne)</w:t>
      </w:r>
      <w:r w:rsidR="00B00ED7">
        <w:rPr>
          <w:rFonts w:eastAsia="Tahoma"/>
          <w:sz w:val="22"/>
          <w:szCs w:val="22"/>
        </w:rPr>
        <w:t>;</w:t>
      </w:r>
      <w:r w:rsidR="00975A17" w:rsidRPr="00DD21BE">
        <w:rPr>
          <w:rFonts w:eastAsia="Tahoma"/>
          <w:sz w:val="22"/>
          <w:szCs w:val="22"/>
        </w:rPr>
        <w:t xml:space="preserve"> </w:t>
      </w:r>
    </w:p>
    <w:p w14:paraId="70F100E4" w14:textId="77777777" w:rsidR="00975A17" w:rsidRPr="00DD21BE" w:rsidRDefault="000B6B6A">
      <w:pPr>
        <w:numPr>
          <w:ilvl w:val="0"/>
          <w:numId w:val="60"/>
        </w:numPr>
        <w:suppressAutoHyphens/>
        <w:ind w:left="1134" w:hanging="284"/>
        <w:jc w:val="both"/>
        <w:rPr>
          <w:sz w:val="22"/>
          <w:szCs w:val="22"/>
        </w:rPr>
      </w:pPr>
      <w:r>
        <w:rPr>
          <w:sz w:val="22"/>
          <w:szCs w:val="22"/>
        </w:rPr>
        <w:t>p</w:t>
      </w:r>
      <w:r w:rsidR="00975A17" w:rsidRPr="00DD21BE">
        <w:rPr>
          <w:sz w:val="22"/>
          <w:szCs w:val="22"/>
        </w:rPr>
        <w:t>rotokół odbioru końcowego</w:t>
      </w:r>
      <w:r w:rsidR="00B00ED7">
        <w:rPr>
          <w:sz w:val="22"/>
          <w:szCs w:val="22"/>
        </w:rPr>
        <w:t>;</w:t>
      </w:r>
    </w:p>
    <w:p w14:paraId="68BC240F" w14:textId="0B0F3B4C" w:rsidR="00975A17" w:rsidRPr="00DD21BE" w:rsidRDefault="000B6B6A">
      <w:pPr>
        <w:numPr>
          <w:ilvl w:val="0"/>
          <w:numId w:val="60"/>
        </w:numPr>
        <w:suppressAutoHyphens/>
        <w:ind w:left="1134" w:hanging="284"/>
        <w:jc w:val="both"/>
        <w:rPr>
          <w:sz w:val="22"/>
          <w:szCs w:val="22"/>
        </w:rPr>
      </w:pPr>
      <w:r>
        <w:rPr>
          <w:sz w:val="22"/>
          <w:szCs w:val="22"/>
        </w:rPr>
        <w:t>k</w:t>
      </w:r>
      <w:r w:rsidR="00975A17" w:rsidRPr="00DD21BE">
        <w:rPr>
          <w:sz w:val="22"/>
          <w:szCs w:val="22"/>
        </w:rPr>
        <w:t>arta przekazania odpadów</w:t>
      </w:r>
      <w:r w:rsidR="005D2C2F">
        <w:rPr>
          <w:sz w:val="22"/>
          <w:szCs w:val="22"/>
        </w:rPr>
        <w:t>.</w:t>
      </w:r>
    </w:p>
    <w:p w14:paraId="30C08611" w14:textId="77777777" w:rsidR="00975A17" w:rsidRPr="005D2C2F" w:rsidRDefault="00975A17" w:rsidP="00166427">
      <w:pPr>
        <w:ind w:left="851" w:hanging="284"/>
        <w:jc w:val="both"/>
        <w:rPr>
          <w:sz w:val="10"/>
          <w:szCs w:val="10"/>
        </w:rPr>
      </w:pPr>
    </w:p>
    <w:p w14:paraId="64E403AE" w14:textId="62628E1A" w:rsidR="00975A17" w:rsidRPr="00DD21BE" w:rsidRDefault="00975A17" w:rsidP="00521706">
      <w:pPr>
        <w:pStyle w:val="Akapitzlist"/>
        <w:keepNext/>
        <w:keepLines/>
        <w:numPr>
          <w:ilvl w:val="0"/>
          <w:numId w:val="62"/>
        </w:numPr>
        <w:suppressAutoHyphens/>
        <w:ind w:left="851" w:hanging="284"/>
        <w:jc w:val="both"/>
        <w:rPr>
          <w:sz w:val="22"/>
          <w:szCs w:val="22"/>
        </w:rPr>
      </w:pPr>
      <w:bookmarkStart w:id="103" w:name="_Hlk107390530"/>
      <w:r w:rsidRPr="00DD21BE">
        <w:rPr>
          <w:sz w:val="22"/>
          <w:szCs w:val="22"/>
        </w:rPr>
        <w:t>Zmiana treści harmonogramu, o którym mowa w cz. VII pkt 1 lit. b) SOPZ jest dopuszczalna w przypadkach uzasadnionych i nie wymaga formy aneksu o ile zmiana ta nie powoduje niezgodności harmonogramu z postanowieniami umowy, w tym zmiany wynagrodzenia umownego i terminu realizacji całego zamówienia. Wniosek o zmianę harmonogramu wraz z  uzasadnieniem składa Zamawiający lub Wykonawca. Zmiana harmonogramu wymaga pisemnej zgody Stron umowy.</w:t>
      </w:r>
    </w:p>
    <w:bookmarkEnd w:id="103"/>
    <w:p w14:paraId="1A6E0B52" w14:textId="77777777" w:rsidR="00975A17" w:rsidRPr="00C60633" w:rsidRDefault="00975A17" w:rsidP="00166427">
      <w:pPr>
        <w:spacing w:line="312" w:lineRule="auto"/>
        <w:ind w:left="851" w:hanging="284"/>
        <w:jc w:val="both"/>
        <w:rPr>
          <w:b/>
          <w:bCs/>
        </w:rPr>
      </w:pPr>
    </w:p>
    <w:p w14:paraId="0AB50BDA" w14:textId="77777777" w:rsidR="00975A17" w:rsidRPr="00521706" w:rsidRDefault="00975A17">
      <w:pPr>
        <w:pStyle w:val="Akapitzlist"/>
        <w:numPr>
          <w:ilvl w:val="0"/>
          <w:numId w:val="30"/>
        </w:numPr>
        <w:spacing w:line="312" w:lineRule="auto"/>
        <w:ind w:left="567" w:hanging="141"/>
        <w:jc w:val="both"/>
        <w:rPr>
          <w:b/>
          <w:bCs/>
          <w:sz w:val="22"/>
          <w:szCs w:val="22"/>
        </w:rPr>
      </w:pPr>
      <w:r w:rsidRPr="00521706">
        <w:rPr>
          <w:b/>
          <w:bCs/>
          <w:sz w:val="22"/>
          <w:szCs w:val="22"/>
        </w:rPr>
        <w:lastRenderedPageBreak/>
        <w:t xml:space="preserve">Opis sposobu zamawiania i rozliczania </w:t>
      </w:r>
      <w:bookmarkEnd w:id="102"/>
      <w:r w:rsidRPr="00521706">
        <w:rPr>
          <w:b/>
          <w:bCs/>
          <w:sz w:val="22"/>
          <w:szCs w:val="22"/>
        </w:rPr>
        <w:t>robót:</w:t>
      </w:r>
    </w:p>
    <w:p w14:paraId="5E947379" w14:textId="7106B6F5" w:rsidR="00975A17" w:rsidRPr="002860E0" w:rsidRDefault="00975A17">
      <w:pPr>
        <w:pStyle w:val="Akapitzlist"/>
        <w:numPr>
          <w:ilvl w:val="7"/>
          <w:numId w:val="66"/>
        </w:numPr>
        <w:ind w:left="851" w:hanging="284"/>
        <w:jc w:val="both"/>
        <w:rPr>
          <w:color w:val="00B050"/>
          <w:sz w:val="22"/>
          <w:szCs w:val="22"/>
        </w:rPr>
      </w:pPr>
      <w:r w:rsidRPr="002860E0">
        <w:rPr>
          <w:sz w:val="22"/>
          <w:szCs w:val="22"/>
        </w:rPr>
        <w:t xml:space="preserve">Pozytywny odbiór częściowy nastąpi wówczas, gdy Wykonawca przekaże Zamawiającemu roboty wolne od wad i spełniające ich funkcje. </w:t>
      </w:r>
      <w:bookmarkStart w:id="104" w:name="_Hlk151380933"/>
      <w:r w:rsidRPr="002860E0">
        <w:rPr>
          <w:sz w:val="22"/>
          <w:szCs w:val="22"/>
        </w:rPr>
        <w:t>Zamawiający ma prawo odmówić podpisania protokołu, jeżeli stwierdzi, iż przedmiot umowy został wykonany niezgodnie z warunkami umowy, z zastrzeżeniem cz. VIII pkt 1</w:t>
      </w:r>
      <w:r w:rsidR="00874819" w:rsidRPr="002860E0">
        <w:rPr>
          <w:sz w:val="22"/>
          <w:szCs w:val="22"/>
        </w:rPr>
        <w:t>1</w:t>
      </w:r>
      <w:r w:rsidRPr="002860E0">
        <w:rPr>
          <w:sz w:val="22"/>
          <w:szCs w:val="22"/>
        </w:rPr>
        <w:t>.</w:t>
      </w:r>
    </w:p>
    <w:p w14:paraId="4AAC758F" w14:textId="77777777" w:rsidR="002860E0" w:rsidRPr="002860E0" w:rsidRDefault="002860E0" w:rsidP="002860E0">
      <w:pPr>
        <w:ind w:left="851"/>
        <w:jc w:val="both"/>
        <w:rPr>
          <w:b/>
          <w:bCs/>
          <w:sz w:val="22"/>
          <w:szCs w:val="22"/>
        </w:rPr>
      </w:pPr>
      <w:r w:rsidRPr="002860E0">
        <w:rPr>
          <w:b/>
          <w:bCs/>
          <w:sz w:val="22"/>
          <w:szCs w:val="22"/>
        </w:rPr>
        <w:t>Sposób częściowego rozliczania robót został opisany w §3 Istotnych postanowień umowy.</w:t>
      </w:r>
    </w:p>
    <w:bookmarkEnd w:id="104"/>
    <w:p w14:paraId="001EDB87" w14:textId="77777777" w:rsidR="00975A17" w:rsidRPr="00184E0C" w:rsidRDefault="00975A17">
      <w:pPr>
        <w:pStyle w:val="Akapitzlist"/>
        <w:numPr>
          <w:ilvl w:val="7"/>
          <w:numId w:val="66"/>
        </w:numPr>
        <w:ind w:left="851" w:hanging="284"/>
        <w:jc w:val="both"/>
        <w:rPr>
          <w:sz w:val="22"/>
          <w:szCs w:val="22"/>
        </w:rPr>
      </w:pPr>
      <w:r w:rsidRPr="00184E0C">
        <w:rPr>
          <w:sz w:val="22"/>
          <w:szCs w:val="22"/>
        </w:rPr>
        <w:t>Każdorazowo z czynności odbioru robót zostanie sporządzony stosowny protokół zawierający wszelkie ustalenia dokonane podczas odbioru (2 egzemplarze dla każdej ze Stron) podpisany przez przedstawicieli obu Stron.</w:t>
      </w:r>
    </w:p>
    <w:p w14:paraId="3D79DAE2" w14:textId="56E906EB" w:rsidR="002F6D87" w:rsidRPr="001D6F24" w:rsidRDefault="00975A17">
      <w:pPr>
        <w:pStyle w:val="Akapitzlist"/>
        <w:numPr>
          <w:ilvl w:val="7"/>
          <w:numId w:val="66"/>
        </w:numPr>
        <w:ind w:left="851" w:hanging="284"/>
        <w:jc w:val="both"/>
        <w:rPr>
          <w:sz w:val="22"/>
          <w:szCs w:val="22"/>
        </w:rPr>
      </w:pPr>
      <w:r w:rsidRPr="00184E0C">
        <w:rPr>
          <w:sz w:val="22"/>
          <w:szCs w:val="22"/>
        </w:rPr>
        <w:t>Za termin wykonania całości zamówienia uznaje się dzień zatwierdzenia przez Zamawiającego Protokołu odbioru końcowego. Zamawiający ma prawo odmówić podpisania Protokołu odbioru końcowego, jeżeli stwierdzi, iż przedmiot umowy został wykonany niezgodnie z warunkami umowy, z zastrzeżeniem cz. VIII pkt 1</w:t>
      </w:r>
      <w:r w:rsidR="00874819">
        <w:rPr>
          <w:sz w:val="22"/>
          <w:szCs w:val="22"/>
        </w:rPr>
        <w:t>1</w:t>
      </w:r>
      <w:r w:rsidRPr="00184E0C">
        <w:rPr>
          <w:sz w:val="22"/>
          <w:szCs w:val="22"/>
        </w:rPr>
        <w:t>.</w:t>
      </w:r>
    </w:p>
    <w:p w14:paraId="06CEF230" w14:textId="02839F46" w:rsidR="002F6D87" w:rsidRPr="00874819" w:rsidRDefault="00D4422E">
      <w:pPr>
        <w:pStyle w:val="Akapitzlist"/>
        <w:numPr>
          <w:ilvl w:val="7"/>
          <w:numId w:val="66"/>
        </w:numPr>
        <w:ind w:left="851" w:hanging="284"/>
        <w:jc w:val="both"/>
        <w:rPr>
          <w:sz w:val="22"/>
          <w:szCs w:val="22"/>
        </w:rPr>
      </w:pPr>
      <w:r w:rsidRPr="00874819">
        <w:rPr>
          <w:sz w:val="22"/>
          <w:szCs w:val="22"/>
        </w:rPr>
        <w:t>R</w:t>
      </w:r>
      <w:r w:rsidR="00975A17" w:rsidRPr="00874819">
        <w:rPr>
          <w:sz w:val="22"/>
          <w:szCs w:val="22"/>
        </w:rPr>
        <w:t xml:space="preserve">oboty zanikające i ulegające zakryciu </w:t>
      </w:r>
      <w:r w:rsidRPr="00874819">
        <w:rPr>
          <w:sz w:val="22"/>
          <w:szCs w:val="22"/>
        </w:rPr>
        <w:t xml:space="preserve">należy udokumentować </w:t>
      </w:r>
      <w:r w:rsidR="00975A17" w:rsidRPr="00874819">
        <w:rPr>
          <w:sz w:val="22"/>
          <w:szCs w:val="22"/>
        </w:rPr>
        <w:t>poprzez sporządzenie dokumentacji fotograficznej, przedstawiającej posz</w:t>
      </w:r>
      <w:r w:rsidR="002F6D87" w:rsidRPr="00874819">
        <w:rPr>
          <w:sz w:val="22"/>
          <w:szCs w:val="22"/>
        </w:rPr>
        <w:t>czególne etapy prac prowadzonych</w:t>
      </w:r>
      <w:r w:rsidR="00975A17" w:rsidRPr="00874819">
        <w:rPr>
          <w:sz w:val="22"/>
          <w:szCs w:val="22"/>
        </w:rPr>
        <w:t xml:space="preserve"> </w:t>
      </w:r>
      <w:r w:rsidR="00874819">
        <w:rPr>
          <w:sz w:val="22"/>
          <w:szCs w:val="22"/>
        </w:rPr>
        <w:br/>
      </w:r>
      <w:r w:rsidR="00975A17" w:rsidRPr="00874819">
        <w:rPr>
          <w:sz w:val="22"/>
          <w:szCs w:val="22"/>
        </w:rPr>
        <w:t>w trakcie realizacji robót zanikaj</w:t>
      </w:r>
      <w:r w:rsidR="002F6D87" w:rsidRPr="00874819">
        <w:rPr>
          <w:sz w:val="22"/>
          <w:szCs w:val="22"/>
        </w:rPr>
        <w:t>ących lub ulegających zakryciu.</w:t>
      </w:r>
    </w:p>
    <w:p w14:paraId="4C2DC5FF" w14:textId="77777777" w:rsidR="002F6D87" w:rsidRPr="00874819" w:rsidRDefault="002F6D87">
      <w:pPr>
        <w:pStyle w:val="Akapitzlist"/>
        <w:numPr>
          <w:ilvl w:val="7"/>
          <w:numId w:val="66"/>
        </w:numPr>
        <w:ind w:left="851" w:hanging="284"/>
        <w:jc w:val="both"/>
        <w:rPr>
          <w:sz w:val="22"/>
          <w:szCs w:val="22"/>
        </w:rPr>
      </w:pPr>
      <w:r w:rsidRPr="00874819">
        <w:rPr>
          <w:sz w:val="22"/>
          <w:szCs w:val="22"/>
        </w:rPr>
        <w:t>Przez roboty zanikające (lub ulegające zakryciu) określa się te etapy prac, które po zakończeniu kolejnych faz stają się niewidoczne, co uniemożliwia ich późniejszą ocenę bez niszczenia gotowych elementów.</w:t>
      </w:r>
    </w:p>
    <w:p w14:paraId="1311A813" w14:textId="15F185CB" w:rsidR="00975A17" w:rsidRPr="00184E0C" w:rsidRDefault="00975A17">
      <w:pPr>
        <w:pStyle w:val="Akapitzlist"/>
        <w:numPr>
          <w:ilvl w:val="7"/>
          <w:numId w:val="66"/>
        </w:numPr>
        <w:ind w:left="851" w:hanging="284"/>
        <w:jc w:val="both"/>
        <w:rPr>
          <w:sz w:val="22"/>
          <w:szCs w:val="22"/>
        </w:rPr>
      </w:pPr>
      <w:r w:rsidRPr="00184E0C">
        <w:rPr>
          <w:sz w:val="22"/>
          <w:szCs w:val="22"/>
        </w:rPr>
        <w:t xml:space="preserve">W związku z realizacją robót na terenie górniczym, jeżeli rzędne wysokościowe mają wpływ na zakres i sposób realizacji zamówienia, przed przystąpieniem do robót Wykonawca wykona pomiar geodezyjny. W przypadku, gdy wyniki pomiaru geodezyjnego wykonanego przed przystąpieniem do robót wykażą istotne różnice pomiędzy rzędnymi w projekcie, </w:t>
      </w:r>
      <w:r w:rsidR="00521706">
        <w:rPr>
          <w:sz w:val="22"/>
          <w:szCs w:val="22"/>
        </w:rPr>
        <w:br/>
      </w:r>
      <w:r w:rsidRPr="00184E0C">
        <w:rPr>
          <w:sz w:val="22"/>
          <w:szCs w:val="22"/>
        </w:rPr>
        <w:t xml:space="preserve">a stanem faktycznym i niezbędna będzie korekta rozwiązań projektowych, musi ona zostać uzgodniona z Zamawiającym i Projektantem. Po dokonaniu ewentualnej korekty rozwiązań projektowych Wykonawca zobligowany będzie do sporządzenia kosztorysu różnicowego, </w:t>
      </w:r>
      <w:r w:rsidR="00521706">
        <w:rPr>
          <w:sz w:val="22"/>
          <w:szCs w:val="22"/>
        </w:rPr>
        <w:br/>
      </w:r>
      <w:r w:rsidRPr="00184E0C">
        <w:rPr>
          <w:sz w:val="22"/>
          <w:szCs w:val="22"/>
        </w:rPr>
        <w:t xml:space="preserve">w którym uwzględnione będą zmiany projektu. Kosztorys winien zostać opracowany </w:t>
      </w:r>
      <w:r w:rsidR="00521706">
        <w:rPr>
          <w:sz w:val="22"/>
          <w:szCs w:val="22"/>
        </w:rPr>
        <w:br/>
      </w:r>
      <w:r w:rsidRPr="00184E0C">
        <w:rPr>
          <w:sz w:val="22"/>
          <w:szCs w:val="22"/>
        </w:rPr>
        <w:t>z zastosowaniem składników cenotwórczych, jak w kalkulacji stanowiącej załącznik do umowy. Kosztorys różnicowy podlegać będzie weryfikacji i akceptacji ze strony Zamawiającego. Wprowadzenie kosztorysu różnicowego do umowy wymaga formy aneksu.</w:t>
      </w:r>
      <w:r w:rsidRPr="00184E0C">
        <w:rPr>
          <w:b/>
          <w:bCs/>
          <w:sz w:val="22"/>
          <w:szCs w:val="22"/>
        </w:rPr>
        <w:t xml:space="preserve"> </w:t>
      </w:r>
    </w:p>
    <w:p w14:paraId="27698B9D" w14:textId="2403F9B4" w:rsidR="00975A17" w:rsidRPr="009D7B22" w:rsidRDefault="00975A17">
      <w:pPr>
        <w:pStyle w:val="Akapitzlist"/>
        <w:numPr>
          <w:ilvl w:val="7"/>
          <w:numId w:val="66"/>
        </w:numPr>
        <w:ind w:left="851" w:hanging="284"/>
        <w:jc w:val="both"/>
        <w:rPr>
          <w:color w:val="548DD4" w:themeColor="text2" w:themeTint="99"/>
          <w:sz w:val="22"/>
          <w:szCs w:val="22"/>
        </w:rPr>
      </w:pPr>
      <w:r w:rsidRPr="00184E0C">
        <w:rPr>
          <w:rFonts w:eastAsiaTheme="minorHAnsi"/>
          <w:sz w:val="22"/>
          <w:szCs w:val="22"/>
        </w:rPr>
        <w:t xml:space="preserve">Jeżeli w toku realizacji robót wystąpi konieczność zaniechania wykonania robót, które zostały ujęte w dokumentacji projektowej, Strony dokonają rozliczenia tych robót </w:t>
      </w:r>
      <w:r w:rsidR="00521706">
        <w:rPr>
          <w:rFonts w:eastAsiaTheme="minorHAnsi"/>
          <w:sz w:val="22"/>
          <w:szCs w:val="22"/>
        </w:rPr>
        <w:br/>
      </w:r>
      <w:r w:rsidRPr="00184E0C">
        <w:rPr>
          <w:rFonts w:eastAsiaTheme="minorHAnsi"/>
          <w:sz w:val="22"/>
          <w:szCs w:val="22"/>
        </w:rPr>
        <w:t>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Wprowadzenie kosztorysu robót zaniechanych do umowy wymaga formy aneksu.</w:t>
      </w:r>
      <w:r w:rsidRPr="00184E0C">
        <w:rPr>
          <w:rFonts w:eastAsiaTheme="minorHAnsi"/>
          <w:b/>
          <w:bCs/>
          <w:sz w:val="22"/>
          <w:szCs w:val="22"/>
        </w:rPr>
        <w:t xml:space="preserve"> </w:t>
      </w:r>
    </w:p>
    <w:p w14:paraId="171DCE0B" w14:textId="3560C89F" w:rsidR="00166427" w:rsidRPr="00166427" w:rsidRDefault="00975A17">
      <w:pPr>
        <w:pStyle w:val="Akapitzlist"/>
        <w:numPr>
          <w:ilvl w:val="7"/>
          <w:numId w:val="66"/>
        </w:numPr>
        <w:ind w:left="851" w:hanging="284"/>
        <w:jc w:val="both"/>
        <w:rPr>
          <w:sz w:val="22"/>
          <w:szCs w:val="22"/>
        </w:rPr>
      </w:pPr>
      <w:r w:rsidRPr="00184E0C">
        <w:rPr>
          <w:sz w:val="22"/>
          <w:szCs w:val="22"/>
        </w:rPr>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184E0C">
        <w:rPr>
          <w:b/>
          <w:bCs/>
          <w:sz w:val="22"/>
          <w:szCs w:val="22"/>
        </w:rPr>
        <w:t>dodatkowe</w:t>
      </w:r>
      <w:r w:rsidRPr="00184E0C">
        <w:rPr>
          <w:sz w:val="22"/>
          <w:szCs w:val="22"/>
        </w:rPr>
        <w:t xml:space="preserve"> zlecenie Zamawiającego. </w:t>
      </w:r>
      <w:r w:rsidRPr="00184E0C">
        <w:rPr>
          <w:sz w:val="22"/>
          <w:szCs w:val="22"/>
          <w:u w:val="single"/>
        </w:rPr>
        <w:t>Podstawą realizacji robót dodatkowych lub zamiennych jest zatwierdzony przez Zamawiającego protokół konieczności i aneks do umowy.</w:t>
      </w:r>
      <w:r w:rsidRPr="00184E0C">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 kalkulacji stanowiącej załącznik do umowy, roboty te zostaną rozliczone wg średnich stawek, cen i narzutów zawartych w Informatorze </w:t>
      </w:r>
      <w:proofErr w:type="spellStart"/>
      <w:r w:rsidRPr="00184E0C">
        <w:rPr>
          <w:sz w:val="22"/>
          <w:szCs w:val="22"/>
        </w:rPr>
        <w:t>Sekocenbud</w:t>
      </w:r>
      <w:proofErr w:type="spellEnd"/>
      <w:r w:rsidRPr="00184E0C">
        <w:rPr>
          <w:sz w:val="22"/>
          <w:szCs w:val="22"/>
        </w:rPr>
        <w:t>, z kwartału dokonywania wyceny (jeżeli dostępny) lub kwartału poprzedniego</w:t>
      </w:r>
      <w:r w:rsidR="00AE27F7">
        <w:rPr>
          <w:sz w:val="22"/>
          <w:szCs w:val="22"/>
        </w:rPr>
        <w:t>.</w:t>
      </w:r>
    </w:p>
    <w:p w14:paraId="14CD6B55" w14:textId="77777777" w:rsidR="00975A17" w:rsidRPr="00184E0C" w:rsidRDefault="00975A17" w:rsidP="00874819">
      <w:pPr>
        <w:pStyle w:val="Akapitzlist"/>
        <w:numPr>
          <w:ilvl w:val="7"/>
          <w:numId w:val="66"/>
        </w:numPr>
        <w:ind w:left="851" w:hanging="284"/>
        <w:jc w:val="both"/>
        <w:rPr>
          <w:sz w:val="22"/>
          <w:szCs w:val="22"/>
        </w:rPr>
      </w:pPr>
      <w:r w:rsidRPr="00184E0C">
        <w:rPr>
          <w:sz w:val="22"/>
          <w:szCs w:val="22"/>
        </w:rPr>
        <w:t xml:space="preserve">Zaistniałe przypadki wykonania dodatkowych robót budowlanych niemożliwych do przewidzenia mimo zachowania przez Wykonawcę należytej staranności muszą być </w:t>
      </w:r>
      <w:r w:rsidRPr="00184E0C">
        <w:rPr>
          <w:sz w:val="22"/>
          <w:szCs w:val="22"/>
        </w:rPr>
        <w:lastRenderedPageBreak/>
        <w:t xml:space="preserve">każdorazowo uzgadniane z Zamawiającym, w przeciwnym wypadku Wykonawcy nie przysługuje wynagrodzenie za wykonanie tych robót.  </w:t>
      </w:r>
    </w:p>
    <w:p w14:paraId="279B47F0" w14:textId="77777777" w:rsidR="00975A17" w:rsidRPr="00184E0C" w:rsidRDefault="00975A17">
      <w:pPr>
        <w:pStyle w:val="Akapitzlist"/>
        <w:numPr>
          <w:ilvl w:val="0"/>
          <w:numId w:val="65"/>
        </w:numPr>
        <w:ind w:left="907" w:hanging="340"/>
        <w:jc w:val="both"/>
        <w:rPr>
          <w:sz w:val="22"/>
          <w:szCs w:val="22"/>
        </w:rPr>
      </w:pPr>
      <w:r w:rsidRPr="00184E0C">
        <w:rPr>
          <w:sz w:val="22"/>
          <w:szCs w:val="22"/>
        </w:rPr>
        <w:t>Kosztorys robót dodatkowych, zamiennych lub robót zaniechanych winien być zweryfikowany i zaakceptowany przez Zamawiającego.</w:t>
      </w:r>
    </w:p>
    <w:p w14:paraId="0B23948A" w14:textId="77777777" w:rsidR="00975A17" w:rsidRPr="00184E0C" w:rsidRDefault="00975A17">
      <w:pPr>
        <w:pStyle w:val="Akapitzlist"/>
        <w:numPr>
          <w:ilvl w:val="0"/>
          <w:numId w:val="65"/>
        </w:numPr>
        <w:ind w:left="907" w:hanging="340"/>
        <w:jc w:val="both"/>
        <w:rPr>
          <w:sz w:val="22"/>
          <w:szCs w:val="22"/>
        </w:rPr>
      </w:pPr>
      <w:r w:rsidRPr="00184E0C">
        <w:rPr>
          <w:sz w:val="22"/>
          <w:szCs w:val="22"/>
        </w:rPr>
        <w:t>Podczas odbiorów częściowych lub odbioru końcowego:</w:t>
      </w:r>
    </w:p>
    <w:p w14:paraId="6F061725" w14:textId="77777777" w:rsidR="00975A17" w:rsidRPr="00184E0C" w:rsidRDefault="00975A17">
      <w:pPr>
        <w:pStyle w:val="Akapitzlist"/>
        <w:numPr>
          <w:ilvl w:val="1"/>
          <w:numId w:val="65"/>
        </w:numPr>
        <w:ind w:left="1191" w:hanging="284"/>
        <w:jc w:val="both"/>
        <w:rPr>
          <w:sz w:val="22"/>
          <w:szCs w:val="22"/>
        </w:rPr>
      </w:pPr>
      <w:r w:rsidRPr="00184E0C">
        <w:rPr>
          <w:sz w:val="22"/>
          <w:szCs w:val="22"/>
        </w:rPr>
        <w:t>w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14:paraId="57B2DC4D" w14:textId="77777777" w:rsidR="00975A17" w:rsidRPr="00184E0C" w:rsidRDefault="00975A17">
      <w:pPr>
        <w:pStyle w:val="Akapitzlist"/>
        <w:numPr>
          <w:ilvl w:val="1"/>
          <w:numId w:val="65"/>
        </w:numPr>
        <w:ind w:left="1191" w:hanging="284"/>
        <w:jc w:val="both"/>
        <w:rPr>
          <w:sz w:val="22"/>
          <w:szCs w:val="22"/>
        </w:rPr>
      </w:pPr>
      <w:r w:rsidRPr="00184E0C">
        <w:rPr>
          <w:sz w:val="22"/>
          <w:szCs w:val="22"/>
        </w:rPr>
        <w:t xml:space="preserve">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odbiór ten stwierdzą protokołem. </w:t>
      </w:r>
    </w:p>
    <w:p w14:paraId="03BA6B8A" w14:textId="77777777" w:rsidR="00975A17" w:rsidRPr="006A48DC" w:rsidRDefault="00975A17" w:rsidP="00975A17">
      <w:pPr>
        <w:pStyle w:val="Akapitzlist"/>
        <w:ind w:left="636"/>
        <w:jc w:val="both"/>
        <w:rPr>
          <w:sz w:val="22"/>
          <w:szCs w:val="22"/>
        </w:rPr>
      </w:pPr>
      <w:r w:rsidRPr="00184E0C">
        <w:rPr>
          <w:sz w:val="22"/>
          <w:szCs w:val="22"/>
        </w:rPr>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bookmarkEnd w:id="101"/>
    <w:p w14:paraId="21BC4063" w14:textId="77777777" w:rsidR="00975A17" w:rsidRPr="00A96B0E" w:rsidRDefault="00975A17" w:rsidP="00975A17">
      <w:pPr>
        <w:jc w:val="both"/>
        <w:rPr>
          <w:b/>
          <w:bCs/>
        </w:rPr>
      </w:pPr>
    </w:p>
    <w:p w14:paraId="4DFED2BB" w14:textId="77777777" w:rsidR="00975A17" w:rsidRPr="00927DD6" w:rsidRDefault="00975A17">
      <w:pPr>
        <w:pStyle w:val="Akapitzlist"/>
        <w:numPr>
          <w:ilvl w:val="0"/>
          <w:numId w:val="30"/>
        </w:numPr>
        <w:ind w:left="567"/>
        <w:jc w:val="both"/>
        <w:rPr>
          <w:b/>
          <w:bCs/>
          <w:sz w:val="22"/>
          <w:szCs w:val="22"/>
        </w:rPr>
      </w:pPr>
      <w:bookmarkStart w:id="105" w:name="_Toc67292103"/>
      <w:bookmarkStart w:id="106" w:name="_Hlk67824256"/>
      <w:r w:rsidRPr="00927DD6">
        <w:rPr>
          <w:b/>
          <w:bCs/>
          <w:sz w:val="22"/>
          <w:szCs w:val="22"/>
        </w:rPr>
        <w:t>Obowiązki Wykonawcy</w:t>
      </w:r>
      <w:bookmarkEnd w:id="105"/>
      <w:r w:rsidRPr="00927DD6">
        <w:rPr>
          <w:b/>
          <w:bCs/>
          <w:sz w:val="22"/>
          <w:szCs w:val="22"/>
        </w:rPr>
        <w:t>:</w:t>
      </w:r>
    </w:p>
    <w:p w14:paraId="43E735B0" w14:textId="1B76DDE8" w:rsidR="00975A17" w:rsidRPr="00BD7FD4" w:rsidRDefault="00975A17">
      <w:pPr>
        <w:pStyle w:val="Akapitzlist"/>
        <w:numPr>
          <w:ilvl w:val="0"/>
          <w:numId w:val="78"/>
        </w:numPr>
        <w:ind w:left="907" w:hanging="340"/>
        <w:jc w:val="both"/>
        <w:rPr>
          <w:bCs/>
          <w:sz w:val="22"/>
          <w:szCs w:val="22"/>
        </w:rPr>
      </w:pPr>
      <w:r w:rsidRPr="00BD7FD4">
        <w:rPr>
          <w:bCs/>
          <w:sz w:val="22"/>
          <w:szCs w:val="22"/>
        </w:rPr>
        <w:t>Wykonawca sporządzi kalkulację szczegółową ceny umownej w części dotyczącej robót stanowiących przedmiot Umowy, która stanowić będzie załącznik do Umowy. Ceny jednostkowe powinny obejmować wszystkie koszty niezbędne do realizacji przedmiotu zamówienia.</w:t>
      </w:r>
    </w:p>
    <w:p w14:paraId="18036E0B" w14:textId="77777777" w:rsidR="00975A17" w:rsidRPr="00BD7FD4" w:rsidRDefault="00975A17">
      <w:pPr>
        <w:pStyle w:val="Akapitzlist"/>
        <w:numPr>
          <w:ilvl w:val="0"/>
          <w:numId w:val="78"/>
        </w:numPr>
        <w:ind w:left="907" w:hanging="340"/>
        <w:jc w:val="both"/>
        <w:rPr>
          <w:bCs/>
          <w:sz w:val="22"/>
          <w:szCs w:val="22"/>
        </w:rPr>
      </w:pPr>
      <w:r w:rsidRPr="00BD7FD4">
        <w:rPr>
          <w:bCs/>
          <w:sz w:val="22"/>
          <w:szCs w:val="22"/>
        </w:rPr>
        <w:t xml:space="preserve">Wykonawca zobowiązany jest do sporządzenia i uzgodnienia z Zamawiającym harmonogramu rzeczowo-finansowego jednoznacznie określającego zakres prac do wykonania w ramach zamówienia z podziałem na poszczególne elementy, które mogą stanowić osobny element odbioru częściowego z uwzględnieniem terminów realizacji każdego z tych elementów w układzie miesięcznym. Uzgodniony z Zamawiającym harmonogram rzeczowo-finansowy stanowić będzie załącznik do Umowy. </w:t>
      </w:r>
    </w:p>
    <w:p w14:paraId="56A14BF3" w14:textId="77777777" w:rsidR="00975A17" w:rsidRPr="00BD7FD4" w:rsidRDefault="00975A17">
      <w:pPr>
        <w:pStyle w:val="Akapitzlist"/>
        <w:numPr>
          <w:ilvl w:val="0"/>
          <w:numId w:val="78"/>
        </w:numPr>
        <w:ind w:left="907" w:hanging="340"/>
        <w:jc w:val="both"/>
        <w:rPr>
          <w:bCs/>
          <w:sz w:val="22"/>
          <w:szCs w:val="22"/>
        </w:rPr>
      </w:pPr>
      <w:r w:rsidRPr="00BD7FD4">
        <w:rPr>
          <w:bCs/>
          <w:sz w:val="22"/>
          <w:szCs w:val="22"/>
        </w:rPr>
        <w:t>Wykonawca zobowiązany jest do protokolarnego przyjęcia terenu budowy w terminie wyznaczonym przez Zamawiającego.</w:t>
      </w:r>
    </w:p>
    <w:p w14:paraId="04EB8CB6" w14:textId="77777777" w:rsidR="00975A17" w:rsidRPr="00BD7FD4" w:rsidRDefault="00975A17">
      <w:pPr>
        <w:pStyle w:val="Akapitzlist"/>
        <w:numPr>
          <w:ilvl w:val="0"/>
          <w:numId w:val="78"/>
        </w:numPr>
        <w:ind w:left="907" w:hanging="340"/>
        <w:jc w:val="both"/>
        <w:rPr>
          <w:bCs/>
          <w:sz w:val="22"/>
          <w:szCs w:val="22"/>
        </w:rPr>
      </w:pPr>
      <w:r w:rsidRPr="00BD7FD4">
        <w:rPr>
          <w:bCs/>
          <w:sz w:val="22"/>
          <w:szCs w:val="22"/>
        </w:rPr>
        <w:t>Wykonawca zobowiązany jest do terminowego wykonania przedmiotu Umowy.</w:t>
      </w:r>
    </w:p>
    <w:p w14:paraId="5B81D704" w14:textId="77777777" w:rsidR="00975A17" w:rsidRPr="00BD7FD4" w:rsidRDefault="00975A17">
      <w:pPr>
        <w:pStyle w:val="Akapitzlist"/>
        <w:numPr>
          <w:ilvl w:val="0"/>
          <w:numId w:val="78"/>
        </w:numPr>
        <w:ind w:left="907" w:hanging="340"/>
        <w:jc w:val="both"/>
        <w:rPr>
          <w:bCs/>
          <w:sz w:val="22"/>
          <w:szCs w:val="22"/>
        </w:rPr>
      </w:pPr>
      <w:r w:rsidRPr="00BD7FD4">
        <w:rPr>
          <w:bCs/>
          <w:sz w:val="22"/>
          <w:szCs w:val="22"/>
        </w:rPr>
        <w:t>Wszelkie roboty w obrębie urządzeń telekomunikacyjnych, energetycznych, wod.-kan. itp. Wykonawca zobowiązany jest zgłosić do administratora tych urządzeń, a roboty prowadzić pod jego nadzorem.</w:t>
      </w:r>
    </w:p>
    <w:p w14:paraId="1F229770" w14:textId="3DF79A43" w:rsidR="00975A17" w:rsidRPr="009D7B22" w:rsidRDefault="00975A17">
      <w:pPr>
        <w:pStyle w:val="Akapitzlist"/>
        <w:numPr>
          <w:ilvl w:val="0"/>
          <w:numId w:val="78"/>
        </w:numPr>
        <w:ind w:left="907" w:hanging="340"/>
        <w:jc w:val="both"/>
        <w:rPr>
          <w:bCs/>
          <w:color w:val="548DD4" w:themeColor="text2" w:themeTint="99"/>
          <w:sz w:val="22"/>
          <w:szCs w:val="22"/>
        </w:rPr>
      </w:pPr>
      <w:r w:rsidRPr="00BD7FD4">
        <w:rPr>
          <w:bCs/>
          <w:sz w:val="22"/>
          <w:szCs w:val="22"/>
        </w:rPr>
        <w:t xml:space="preserve">Wykonawca w trakcie wykonywania przedmiotu zamówienia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0D185525" w14:textId="40346A23" w:rsidR="00975A17" w:rsidRPr="00B516A6" w:rsidRDefault="00975A17">
      <w:pPr>
        <w:pStyle w:val="Akapitzlist"/>
        <w:numPr>
          <w:ilvl w:val="0"/>
          <w:numId w:val="78"/>
        </w:numPr>
        <w:ind w:left="907" w:hanging="340"/>
        <w:jc w:val="both"/>
        <w:rPr>
          <w:bCs/>
          <w:color w:val="548DD4" w:themeColor="text2" w:themeTint="99"/>
          <w:sz w:val="22"/>
          <w:szCs w:val="22"/>
        </w:rPr>
      </w:pPr>
      <w:r w:rsidRPr="00BD7FD4">
        <w:rPr>
          <w:bCs/>
          <w:sz w:val="22"/>
          <w:szCs w:val="22"/>
        </w:rPr>
        <w:t xml:space="preserve">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Kserokopie w/w świadectw zostaną złożone Zamawiającemu przed rozpoczęciem realizacji Umowy. </w:t>
      </w:r>
    </w:p>
    <w:p w14:paraId="79871B6B" w14:textId="22B3BF30" w:rsidR="00975A17" w:rsidRPr="00B516A6" w:rsidRDefault="00975A17">
      <w:pPr>
        <w:pStyle w:val="Akapitzlist"/>
        <w:numPr>
          <w:ilvl w:val="0"/>
          <w:numId w:val="78"/>
        </w:numPr>
        <w:ind w:left="907" w:hanging="340"/>
        <w:jc w:val="both"/>
        <w:rPr>
          <w:bCs/>
          <w:color w:val="548DD4" w:themeColor="text2" w:themeTint="99"/>
          <w:sz w:val="22"/>
          <w:szCs w:val="22"/>
        </w:rPr>
      </w:pPr>
      <w:r w:rsidRPr="00BD7FD4">
        <w:rPr>
          <w:bCs/>
          <w:sz w:val="22"/>
          <w:szCs w:val="22"/>
        </w:rPr>
        <w:t xml:space="preserve">Wykonawca przed przystąpieniem do realizacji umowy dostarczy imienny wykaz wszystkich osób (dozoru i pracowników), które będą uczestniczyć w wykonywaniu zamówienia z podaniem dla osób kierownictwa i dozoru ruchu, które będą nadzorowały prowadzenie robót, ich funkcji i kwalifikacji do prowadzenia robót na terenie zakładu górniczego wydanych przez jednostki nadzoru górniczego, a dla pozostałych pracowników posiadanych kwalifikacji i uprawnień, który stanowić będzie załącznik do umowy. </w:t>
      </w:r>
    </w:p>
    <w:p w14:paraId="4F33D3CD" w14:textId="558045CC" w:rsidR="00975A17" w:rsidRPr="00BD7FD4" w:rsidRDefault="00975A17">
      <w:pPr>
        <w:pStyle w:val="Akapitzlist"/>
        <w:numPr>
          <w:ilvl w:val="0"/>
          <w:numId w:val="78"/>
        </w:numPr>
        <w:ind w:left="907" w:hanging="340"/>
        <w:jc w:val="both"/>
        <w:rPr>
          <w:bCs/>
          <w:sz w:val="22"/>
          <w:szCs w:val="22"/>
        </w:rPr>
      </w:pPr>
      <w:r w:rsidRPr="00BD7FD4">
        <w:rPr>
          <w:bCs/>
          <w:sz w:val="22"/>
          <w:szCs w:val="22"/>
        </w:rPr>
        <w:lastRenderedPageBreak/>
        <w:t xml:space="preserve">Wykonawca ocenia i dokumentuje ryzyko zawodowe swoich pracowników. </w:t>
      </w:r>
    </w:p>
    <w:p w14:paraId="12514A19" w14:textId="71D45373" w:rsidR="00975A17" w:rsidRPr="00BD7FD4" w:rsidRDefault="00975A17">
      <w:pPr>
        <w:pStyle w:val="Akapitzlist"/>
        <w:numPr>
          <w:ilvl w:val="0"/>
          <w:numId w:val="78"/>
        </w:numPr>
        <w:ind w:left="907" w:hanging="340"/>
        <w:jc w:val="both"/>
        <w:rPr>
          <w:bCs/>
          <w:sz w:val="22"/>
          <w:szCs w:val="22"/>
        </w:rPr>
      </w:pPr>
      <w:r w:rsidRPr="00BD7FD4">
        <w:rPr>
          <w:bCs/>
          <w:sz w:val="22"/>
          <w:szCs w:val="22"/>
        </w:rPr>
        <w:t xml:space="preserve">Wykonawca zobowiązany jest do przeprowadzania badań pracowników nowoprzyjętych oraz badań okresowych specjalistycznych. </w:t>
      </w:r>
    </w:p>
    <w:p w14:paraId="539466C4" w14:textId="79925963" w:rsidR="00975A17" w:rsidRPr="00BD7FD4" w:rsidRDefault="00975A17">
      <w:pPr>
        <w:pStyle w:val="Akapitzlist"/>
        <w:numPr>
          <w:ilvl w:val="0"/>
          <w:numId w:val="78"/>
        </w:numPr>
        <w:ind w:left="907" w:hanging="340"/>
        <w:jc w:val="both"/>
        <w:rPr>
          <w:bCs/>
          <w:sz w:val="22"/>
          <w:szCs w:val="22"/>
        </w:rPr>
      </w:pPr>
      <w:r w:rsidRPr="00BD7FD4">
        <w:rPr>
          <w:bCs/>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7F374431" w14:textId="52D2D451" w:rsidR="00975A17" w:rsidRPr="00BD7FD4" w:rsidRDefault="00975A17">
      <w:pPr>
        <w:pStyle w:val="Akapitzlist"/>
        <w:numPr>
          <w:ilvl w:val="0"/>
          <w:numId w:val="78"/>
        </w:numPr>
        <w:ind w:left="907" w:hanging="340"/>
        <w:jc w:val="both"/>
        <w:rPr>
          <w:bCs/>
          <w:sz w:val="22"/>
          <w:szCs w:val="22"/>
        </w:rPr>
      </w:pPr>
      <w:r w:rsidRPr="00BD7FD4">
        <w:rPr>
          <w:bCs/>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06400796" w14:textId="7D281B90" w:rsidR="00975A17" w:rsidRPr="00BD7FD4" w:rsidRDefault="00975A17">
      <w:pPr>
        <w:pStyle w:val="Akapitzlist"/>
        <w:numPr>
          <w:ilvl w:val="0"/>
          <w:numId w:val="78"/>
        </w:numPr>
        <w:ind w:left="907" w:hanging="340"/>
        <w:jc w:val="both"/>
        <w:rPr>
          <w:bCs/>
          <w:sz w:val="22"/>
          <w:szCs w:val="22"/>
        </w:rPr>
      </w:pPr>
      <w:r w:rsidRPr="00BD7FD4">
        <w:rPr>
          <w:bCs/>
          <w:sz w:val="22"/>
          <w:szCs w:val="22"/>
        </w:rPr>
        <w:t xml:space="preserve">Wykonawca winien ubezpieczyć swoich pracowników od następstw nieszczęśliwych wypadków związanych z wykonaniem przedmiotu zamówienia, jak również dokonać ubezpieczenia prowadzonych robót. </w:t>
      </w:r>
    </w:p>
    <w:p w14:paraId="616FBBAA" w14:textId="40085B05" w:rsidR="00975A17" w:rsidRPr="00BD7FD4" w:rsidRDefault="00975A17">
      <w:pPr>
        <w:pStyle w:val="Akapitzlist"/>
        <w:numPr>
          <w:ilvl w:val="0"/>
          <w:numId w:val="78"/>
        </w:numPr>
        <w:ind w:left="907" w:hanging="340"/>
        <w:jc w:val="both"/>
        <w:rPr>
          <w:bCs/>
          <w:sz w:val="22"/>
          <w:szCs w:val="22"/>
        </w:rPr>
      </w:pPr>
      <w:r w:rsidRPr="00BD7FD4">
        <w:rPr>
          <w:bCs/>
          <w:sz w:val="22"/>
          <w:szCs w:val="22"/>
        </w:rPr>
        <w:t xml:space="preserve">W razie zaistnienia wypadku przy pracy, któremu uległ pracownik Wykonawcy, Wykonawca zobowiązany jest o tym fakcie powiadomić Zamawiającego (służbę BHP i dyspozytora). </w:t>
      </w:r>
    </w:p>
    <w:p w14:paraId="167F4F1D" w14:textId="44B58981" w:rsidR="00975A17" w:rsidRPr="00BD7FD4" w:rsidRDefault="00975A17">
      <w:pPr>
        <w:pStyle w:val="Akapitzlist"/>
        <w:numPr>
          <w:ilvl w:val="0"/>
          <w:numId w:val="78"/>
        </w:numPr>
        <w:ind w:left="907" w:hanging="340"/>
        <w:jc w:val="both"/>
        <w:rPr>
          <w:bCs/>
          <w:sz w:val="22"/>
          <w:szCs w:val="22"/>
        </w:rPr>
      </w:pPr>
      <w:r w:rsidRPr="00BD7FD4">
        <w:rPr>
          <w:bCs/>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2D0AC3A8" w14:textId="2A7BEA98" w:rsidR="00975A17" w:rsidRPr="00BD7FD4" w:rsidRDefault="00975A17">
      <w:pPr>
        <w:pStyle w:val="Akapitzlist"/>
        <w:numPr>
          <w:ilvl w:val="0"/>
          <w:numId w:val="78"/>
        </w:numPr>
        <w:ind w:left="907" w:hanging="340"/>
        <w:jc w:val="both"/>
        <w:rPr>
          <w:bCs/>
          <w:sz w:val="22"/>
          <w:szCs w:val="22"/>
        </w:rPr>
      </w:pPr>
      <w:r w:rsidRPr="00BD7FD4">
        <w:rPr>
          <w:bCs/>
          <w:sz w:val="22"/>
          <w:szCs w:val="22"/>
        </w:rPr>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 </w:t>
      </w:r>
    </w:p>
    <w:p w14:paraId="1100DFBF" w14:textId="380DC983" w:rsidR="00975A17" w:rsidRPr="00927DD6" w:rsidRDefault="00975A17">
      <w:pPr>
        <w:pStyle w:val="Akapitzlist"/>
        <w:numPr>
          <w:ilvl w:val="0"/>
          <w:numId w:val="78"/>
        </w:numPr>
        <w:ind w:left="907" w:hanging="340"/>
        <w:jc w:val="both"/>
        <w:rPr>
          <w:bCs/>
          <w:sz w:val="22"/>
          <w:szCs w:val="22"/>
        </w:rPr>
      </w:pPr>
      <w:r w:rsidRPr="00927DD6">
        <w:rPr>
          <w:bCs/>
          <w:sz w:val="22"/>
          <w:szCs w:val="22"/>
        </w:rPr>
        <w:t xml:space="preserve">Wykonawca wyposaży swoich pracowników w środki ochrony indywidualnej oraz wymagany do realizacji zamówienia sprzęt do pracy na wysokości. </w:t>
      </w:r>
    </w:p>
    <w:p w14:paraId="69946273" w14:textId="03F889E0" w:rsidR="00975A17" w:rsidRPr="00927DD6" w:rsidRDefault="00975A17">
      <w:pPr>
        <w:pStyle w:val="Akapitzlist"/>
        <w:numPr>
          <w:ilvl w:val="0"/>
          <w:numId w:val="78"/>
        </w:numPr>
        <w:ind w:left="907" w:hanging="340"/>
        <w:jc w:val="both"/>
        <w:rPr>
          <w:bCs/>
          <w:sz w:val="22"/>
          <w:szCs w:val="22"/>
        </w:rPr>
      </w:pPr>
      <w:r w:rsidRPr="00927DD6">
        <w:rPr>
          <w:bCs/>
          <w:sz w:val="22"/>
          <w:szCs w:val="22"/>
        </w:rPr>
        <w:t xml:space="preserve">Niewykonanie lub niewłaściwe wykonanie przedmiotu zamówienia wynikające z przyczyn wymienionych powyżej obciąża Wykonawcę i może stanowić przyczynę odstąpienia od umowy z przyczyn leżących po stronie Wykonawcy. </w:t>
      </w:r>
    </w:p>
    <w:p w14:paraId="7C91BB3A" w14:textId="297CB777" w:rsidR="00975A17" w:rsidRPr="00927DD6" w:rsidRDefault="00975A17">
      <w:pPr>
        <w:pStyle w:val="Akapitzlist"/>
        <w:numPr>
          <w:ilvl w:val="0"/>
          <w:numId w:val="78"/>
        </w:numPr>
        <w:ind w:left="907" w:hanging="340"/>
        <w:jc w:val="both"/>
        <w:rPr>
          <w:bCs/>
          <w:sz w:val="22"/>
          <w:szCs w:val="22"/>
        </w:rPr>
      </w:pPr>
      <w:r w:rsidRPr="00927DD6">
        <w:rPr>
          <w:bCs/>
          <w:sz w:val="22"/>
          <w:szCs w:val="22"/>
        </w:rPr>
        <w:t xml:space="preserve">Roboty winny być wykonywane przez osoby posiadające stosowne kwalifikacje, </w:t>
      </w:r>
      <w:r w:rsidR="00927DD6" w:rsidRPr="00927DD6">
        <w:rPr>
          <w:bCs/>
          <w:sz w:val="22"/>
          <w:szCs w:val="22"/>
        </w:rPr>
        <w:br/>
      </w:r>
      <w:r w:rsidRPr="00927DD6">
        <w:rPr>
          <w:bCs/>
          <w:sz w:val="22"/>
          <w:szCs w:val="22"/>
        </w:rPr>
        <w:t>a nadzorowane przez osoby posiadające stosowne uprawnienia.</w:t>
      </w:r>
    </w:p>
    <w:p w14:paraId="7DC89E05" w14:textId="70CDFD56" w:rsidR="00975A17" w:rsidRPr="00927DD6" w:rsidRDefault="00975A17">
      <w:pPr>
        <w:pStyle w:val="Akapitzlist"/>
        <w:numPr>
          <w:ilvl w:val="0"/>
          <w:numId w:val="78"/>
        </w:numPr>
        <w:ind w:left="907" w:hanging="340"/>
        <w:jc w:val="both"/>
        <w:rPr>
          <w:bCs/>
          <w:color w:val="548DD4" w:themeColor="text2" w:themeTint="99"/>
          <w:sz w:val="22"/>
          <w:szCs w:val="22"/>
        </w:rPr>
      </w:pPr>
      <w:r w:rsidRPr="00927DD6">
        <w:rPr>
          <w:bCs/>
          <w:sz w:val="22"/>
          <w:szCs w:val="22"/>
        </w:rPr>
        <w:t xml:space="preserve">Przed rozpoczęciem realizacji przedmiotu zamówienia Wykonawca dostarczy kopie potwierdzonych za zgodność z oryginałem dokumentów potwierdzających posiadane kwalifikacje zawodowe/uprawnienia osób kierowanych do wykonania zamówienia. </w:t>
      </w:r>
    </w:p>
    <w:p w14:paraId="1463330F" w14:textId="30972760" w:rsidR="00975A17" w:rsidRPr="00927DD6" w:rsidRDefault="00975A17">
      <w:pPr>
        <w:pStyle w:val="Akapitzlist"/>
        <w:numPr>
          <w:ilvl w:val="0"/>
          <w:numId w:val="78"/>
        </w:numPr>
        <w:ind w:left="907" w:hanging="340"/>
        <w:jc w:val="both"/>
        <w:rPr>
          <w:bCs/>
          <w:sz w:val="22"/>
          <w:szCs w:val="22"/>
        </w:rPr>
      </w:pPr>
      <w:r w:rsidRPr="00927DD6">
        <w:rPr>
          <w:bCs/>
          <w:sz w:val="22"/>
          <w:szCs w:val="22"/>
        </w:rPr>
        <w:t xml:space="preserve">Prace na terenie zakładu górniczego powinny być wykonywane przez pracowników wykonawcy posługujących się językiem polskim w mowie i piśmie w stopniu warunkującym porozumiewanie się z pracownikami zamawiającego. </w:t>
      </w:r>
    </w:p>
    <w:p w14:paraId="3CAA8910" w14:textId="31CE4ADE" w:rsidR="00975A17" w:rsidRPr="00927DD6" w:rsidRDefault="00975A17">
      <w:pPr>
        <w:pStyle w:val="Akapitzlist"/>
        <w:numPr>
          <w:ilvl w:val="0"/>
          <w:numId w:val="78"/>
        </w:numPr>
        <w:ind w:left="907" w:hanging="340"/>
        <w:jc w:val="both"/>
        <w:rPr>
          <w:bCs/>
          <w:sz w:val="22"/>
          <w:szCs w:val="22"/>
        </w:rPr>
      </w:pPr>
      <w:r w:rsidRPr="00927DD6">
        <w:rPr>
          <w:bCs/>
          <w:sz w:val="22"/>
          <w:szCs w:val="22"/>
        </w:rPr>
        <w:t xml:space="preserve">Pozyskany w trakcie wykonywania robót złom i inne elementy stalowe są własnością Zamawiającego. Wykonawca złoży złom w miejscu wyznaczonym przez Zamawiającego i dokona jego protokolarnego przekazania. </w:t>
      </w:r>
    </w:p>
    <w:p w14:paraId="7014CEDE" w14:textId="77777777" w:rsidR="00975A17" w:rsidRPr="00927DD6" w:rsidRDefault="00975A17">
      <w:pPr>
        <w:pStyle w:val="Akapitzlist"/>
        <w:numPr>
          <w:ilvl w:val="0"/>
          <w:numId w:val="78"/>
        </w:numPr>
        <w:ind w:left="907" w:hanging="340"/>
        <w:jc w:val="both"/>
        <w:rPr>
          <w:bCs/>
          <w:sz w:val="22"/>
          <w:szCs w:val="22"/>
        </w:rPr>
      </w:pPr>
      <w:r w:rsidRPr="00927DD6">
        <w:rPr>
          <w:bCs/>
          <w:sz w:val="22"/>
          <w:szCs w:val="22"/>
        </w:rPr>
        <w:t xml:space="preserve">Wykonawca zobowiązany </w:t>
      </w:r>
      <w:r w:rsidR="00F617CF" w:rsidRPr="00927DD6">
        <w:rPr>
          <w:bCs/>
          <w:sz w:val="22"/>
          <w:szCs w:val="22"/>
        </w:rPr>
        <w:t>jest do udokumentowania robót zanikających i ulegających zakryciu poprzez wykonanie</w:t>
      </w:r>
      <w:r w:rsidR="003A6F3A" w:rsidRPr="00927DD6">
        <w:rPr>
          <w:bCs/>
          <w:sz w:val="22"/>
          <w:szCs w:val="22"/>
        </w:rPr>
        <w:t xml:space="preserve"> dokumentacji fotograficznej.</w:t>
      </w:r>
    </w:p>
    <w:p w14:paraId="69510E43" w14:textId="77777777" w:rsidR="00975A17" w:rsidRPr="00927DD6" w:rsidRDefault="00975A17">
      <w:pPr>
        <w:pStyle w:val="Akapitzlist"/>
        <w:numPr>
          <w:ilvl w:val="0"/>
          <w:numId w:val="78"/>
        </w:numPr>
        <w:ind w:left="907" w:hanging="340"/>
        <w:jc w:val="both"/>
        <w:rPr>
          <w:bCs/>
          <w:sz w:val="22"/>
          <w:szCs w:val="22"/>
        </w:rPr>
      </w:pPr>
      <w:r w:rsidRPr="00927DD6">
        <w:rPr>
          <w:bCs/>
          <w:sz w:val="22"/>
          <w:szCs w:val="22"/>
        </w:rPr>
        <w:t xml:space="preserve">Wykonawca jest zobowiązany do zgłoszenia Zamawiającemu gotowości odbioru wykonanych robót </w:t>
      </w:r>
      <w:r w:rsidR="00A93475" w:rsidRPr="00927DD6">
        <w:rPr>
          <w:bCs/>
          <w:sz w:val="22"/>
          <w:szCs w:val="22"/>
        </w:rPr>
        <w:t xml:space="preserve">(w tym robot zanikających i ulegających zakryciu) </w:t>
      </w:r>
      <w:r w:rsidRPr="00927DD6">
        <w:rPr>
          <w:bCs/>
          <w:sz w:val="22"/>
          <w:szCs w:val="22"/>
        </w:rPr>
        <w:t>z wyprzedzeniem umożliwiającym przeprowadzenie czynności odbiorczych przez Zamawiającego oraz obecności przy odbiorze robót.</w:t>
      </w:r>
    </w:p>
    <w:p w14:paraId="659D04AB" w14:textId="77777777" w:rsidR="00975A17" w:rsidRPr="00927DD6" w:rsidRDefault="00975A17">
      <w:pPr>
        <w:pStyle w:val="Akapitzlist"/>
        <w:numPr>
          <w:ilvl w:val="0"/>
          <w:numId w:val="78"/>
        </w:numPr>
        <w:ind w:left="907" w:hanging="340"/>
        <w:jc w:val="both"/>
        <w:rPr>
          <w:bCs/>
          <w:sz w:val="22"/>
          <w:szCs w:val="22"/>
        </w:rPr>
      </w:pPr>
      <w:r w:rsidRPr="00927DD6">
        <w:rPr>
          <w:bCs/>
          <w:sz w:val="22"/>
          <w:szCs w:val="22"/>
        </w:rPr>
        <w:lastRenderedPageBreak/>
        <w:t>Wykonawca zobowiązany jest pisemnie zawiadomić Zamawiającego o gotowości do przekazania obiektu do odbioru końcowego. Strony dopuszczają zawiadomienia przesyłane w formie elektronicznej.</w:t>
      </w:r>
    </w:p>
    <w:p w14:paraId="53C8F647" w14:textId="77777777" w:rsidR="00975A17" w:rsidRPr="00BD7FD4" w:rsidRDefault="00975A17">
      <w:pPr>
        <w:pStyle w:val="Akapitzlist"/>
        <w:numPr>
          <w:ilvl w:val="0"/>
          <w:numId w:val="78"/>
        </w:numPr>
        <w:ind w:left="907" w:hanging="340"/>
        <w:jc w:val="both"/>
        <w:rPr>
          <w:bCs/>
          <w:sz w:val="22"/>
          <w:szCs w:val="22"/>
        </w:rPr>
      </w:pPr>
      <w:r w:rsidRPr="00BD7FD4">
        <w:rPr>
          <w:bCs/>
          <w:sz w:val="22"/>
          <w:szCs w:val="22"/>
        </w:rPr>
        <w:t>Wykonawca zobowiązany jest do wykonania wszelkich prac towarzyszących niezbędnych dla wykonania zamówienia.</w:t>
      </w:r>
    </w:p>
    <w:p w14:paraId="5F9CD9AF" w14:textId="77777777" w:rsidR="00975A17" w:rsidRPr="00BD7FD4" w:rsidRDefault="00975A17">
      <w:pPr>
        <w:pStyle w:val="Akapitzlist"/>
        <w:numPr>
          <w:ilvl w:val="0"/>
          <w:numId w:val="78"/>
        </w:numPr>
        <w:ind w:left="907" w:hanging="340"/>
        <w:jc w:val="both"/>
        <w:rPr>
          <w:bCs/>
          <w:sz w:val="22"/>
          <w:szCs w:val="22"/>
        </w:rPr>
      </w:pPr>
      <w:r w:rsidRPr="00BD7FD4">
        <w:rPr>
          <w:bCs/>
          <w:sz w:val="22"/>
          <w:szCs w:val="22"/>
        </w:rPr>
        <w:t>Po zakończeniu prac, przed dokonaniem odbioru końcowego, Wykonawca zobowiązany jest uporządkować teren, na którym prowadzone były prace.</w:t>
      </w:r>
    </w:p>
    <w:p w14:paraId="1F57EAE3" w14:textId="77777777" w:rsidR="00975A17" w:rsidRPr="00BD7FD4" w:rsidRDefault="00975A17">
      <w:pPr>
        <w:pStyle w:val="Akapitzlist"/>
        <w:numPr>
          <w:ilvl w:val="0"/>
          <w:numId w:val="78"/>
        </w:numPr>
        <w:ind w:left="907" w:hanging="340"/>
        <w:jc w:val="both"/>
        <w:rPr>
          <w:bCs/>
          <w:sz w:val="22"/>
          <w:szCs w:val="22"/>
        </w:rPr>
      </w:pPr>
      <w:r w:rsidRPr="00BD7FD4">
        <w:rPr>
          <w:bCs/>
          <w:sz w:val="22"/>
          <w:szCs w:val="22"/>
        </w:rPr>
        <w:t>Użyte materiały budowlane muszą posiadać stosowne certyfikaty, aprobaty techniczne, świadectwa jakości, świadectwa dopuszczenia, karty gwarancyjne.</w:t>
      </w:r>
    </w:p>
    <w:p w14:paraId="0ADAD7EA" w14:textId="77777777" w:rsidR="00975A17" w:rsidRPr="00BD7FD4" w:rsidRDefault="00975A17">
      <w:pPr>
        <w:pStyle w:val="Akapitzlist"/>
        <w:numPr>
          <w:ilvl w:val="0"/>
          <w:numId w:val="78"/>
        </w:numPr>
        <w:ind w:left="907" w:hanging="340"/>
        <w:jc w:val="both"/>
        <w:rPr>
          <w:bCs/>
          <w:sz w:val="22"/>
          <w:szCs w:val="22"/>
        </w:rPr>
      </w:pPr>
      <w:r w:rsidRPr="00BD7FD4">
        <w:rPr>
          <w:bCs/>
          <w:sz w:val="22"/>
          <w:szCs w:val="22"/>
        </w:rPr>
        <w:t>Zakres i sposób wykonywania robót budowlanych musi być zgodny z dokumentacją projektową (kosztorysową), normami i sztuką budowlaną, przy zachowaniu przepisów BHP.</w:t>
      </w:r>
    </w:p>
    <w:p w14:paraId="0899F07F" w14:textId="77777777" w:rsidR="00975A17" w:rsidRPr="00BD7FD4" w:rsidRDefault="00975A17">
      <w:pPr>
        <w:pStyle w:val="Akapitzlist"/>
        <w:numPr>
          <w:ilvl w:val="0"/>
          <w:numId w:val="78"/>
        </w:numPr>
        <w:ind w:left="907" w:hanging="340"/>
        <w:jc w:val="both"/>
        <w:rPr>
          <w:bCs/>
          <w:sz w:val="22"/>
          <w:szCs w:val="22"/>
        </w:rPr>
      </w:pPr>
      <w:r w:rsidRPr="00BD7FD4">
        <w:rPr>
          <w:bCs/>
          <w:sz w:val="22"/>
          <w:szCs w:val="22"/>
        </w:rPr>
        <w:t>Odpowiedzialność za szkody wyrządzone przez Wykonawcę osobom trzecim ponosi Wykonawca.</w:t>
      </w:r>
    </w:p>
    <w:p w14:paraId="2297766A" w14:textId="2AADA526" w:rsidR="00975A17" w:rsidRPr="00BD7FD4" w:rsidRDefault="00927DD6">
      <w:pPr>
        <w:pStyle w:val="Akapitzlist"/>
        <w:numPr>
          <w:ilvl w:val="0"/>
          <w:numId w:val="78"/>
        </w:numPr>
        <w:ind w:left="907" w:hanging="340"/>
        <w:jc w:val="both"/>
        <w:rPr>
          <w:bCs/>
          <w:sz w:val="22"/>
          <w:szCs w:val="22"/>
        </w:rPr>
      </w:pPr>
      <w:r>
        <w:rPr>
          <w:bCs/>
          <w:sz w:val="22"/>
          <w:szCs w:val="22"/>
        </w:rPr>
        <w:t>Energię elektryczną w miejscu wykonywania robót zapewni Zamawiający. W</w:t>
      </w:r>
      <w:r w:rsidR="00975A17" w:rsidRPr="00BD7FD4">
        <w:rPr>
          <w:bCs/>
          <w:sz w:val="22"/>
          <w:szCs w:val="22"/>
        </w:rPr>
        <w:t xml:space="preserve">odę i w razie konieczności inne media dla potrzeb budowy Wykonawca zapewni we własnym zakresie </w:t>
      </w:r>
      <w:r>
        <w:rPr>
          <w:bCs/>
          <w:sz w:val="22"/>
          <w:szCs w:val="22"/>
        </w:rPr>
        <w:br/>
      </w:r>
      <w:r w:rsidR="00975A17" w:rsidRPr="00BD7FD4">
        <w:rPr>
          <w:bCs/>
          <w:sz w:val="22"/>
          <w:szCs w:val="22"/>
        </w:rPr>
        <w:t xml:space="preserve">i na własny koszt w ramach wynagrodzenia umownego. Warunki ich poboru należy uzgodnić z dostawcą. </w:t>
      </w:r>
    </w:p>
    <w:p w14:paraId="27A6970D" w14:textId="3BD632CA" w:rsidR="00975A17" w:rsidRPr="001E6848" w:rsidRDefault="00975A17">
      <w:pPr>
        <w:pStyle w:val="Akapitzlist"/>
        <w:numPr>
          <w:ilvl w:val="0"/>
          <w:numId w:val="78"/>
        </w:numPr>
        <w:ind w:left="907" w:hanging="340"/>
        <w:jc w:val="both"/>
        <w:rPr>
          <w:bCs/>
          <w:color w:val="548DD4" w:themeColor="text2" w:themeTint="99"/>
          <w:sz w:val="22"/>
          <w:szCs w:val="22"/>
        </w:rPr>
      </w:pPr>
      <w:r w:rsidRPr="00BD7FD4">
        <w:rPr>
          <w:bCs/>
          <w:sz w:val="22"/>
          <w:szCs w:val="22"/>
        </w:rPr>
        <w:t>Kontrolę jakości wykonania robót pełnił będzie ustanowiony przez Zamawiającego Inspektor Nadzoru. Inspektor dokona również kontroli rozliczeń budowy pod względem finansowym</w:t>
      </w:r>
      <w:r w:rsidRPr="001E6848">
        <w:rPr>
          <w:bCs/>
          <w:color w:val="548DD4" w:themeColor="text2" w:themeTint="99"/>
          <w:sz w:val="22"/>
          <w:szCs w:val="22"/>
        </w:rPr>
        <w:t xml:space="preserve">. </w:t>
      </w:r>
    </w:p>
    <w:p w14:paraId="3CFD9FB2" w14:textId="77777777" w:rsidR="00975A17" w:rsidRPr="00BD7FD4" w:rsidRDefault="00975A17">
      <w:pPr>
        <w:pStyle w:val="Akapitzlist"/>
        <w:numPr>
          <w:ilvl w:val="0"/>
          <w:numId w:val="78"/>
        </w:numPr>
        <w:ind w:left="907" w:hanging="340"/>
        <w:jc w:val="both"/>
        <w:rPr>
          <w:bCs/>
          <w:sz w:val="22"/>
          <w:szCs w:val="22"/>
        </w:rPr>
      </w:pPr>
      <w:r w:rsidRPr="00BD7FD4">
        <w:rPr>
          <w:bCs/>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68E43E90" w14:textId="77777777" w:rsidR="00975A17" w:rsidRPr="00BD7FD4" w:rsidRDefault="00975A17">
      <w:pPr>
        <w:pStyle w:val="Akapitzlist"/>
        <w:numPr>
          <w:ilvl w:val="0"/>
          <w:numId w:val="78"/>
        </w:numPr>
        <w:ind w:left="907" w:hanging="340"/>
        <w:jc w:val="both"/>
        <w:rPr>
          <w:bCs/>
          <w:sz w:val="22"/>
          <w:szCs w:val="22"/>
        </w:rPr>
      </w:pPr>
      <w:r w:rsidRPr="00BD7FD4">
        <w:rPr>
          <w:bCs/>
          <w:sz w:val="22"/>
          <w:szCs w:val="22"/>
        </w:rPr>
        <w:t>Wykonawca zobowiązany jest do przestrzegania przepisów prawnych w zakresie ochrony środowiska.</w:t>
      </w:r>
    </w:p>
    <w:p w14:paraId="1740FE6B" w14:textId="77777777" w:rsidR="00975A17" w:rsidRPr="00BD7FD4" w:rsidRDefault="00975A17">
      <w:pPr>
        <w:pStyle w:val="Akapitzlist"/>
        <w:numPr>
          <w:ilvl w:val="0"/>
          <w:numId w:val="78"/>
        </w:numPr>
        <w:ind w:left="907" w:hanging="340"/>
        <w:jc w:val="both"/>
        <w:rPr>
          <w:bCs/>
          <w:sz w:val="22"/>
          <w:szCs w:val="22"/>
        </w:rPr>
      </w:pPr>
      <w:r w:rsidRPr="00BD7FD4">
        <w:rPr>
          <w:bCs/>
          <w:sz w:val="22"/>
          <w:szCs w:val="22"/>
        </w:rPr>
        <w:t>Wykonawca zobowiązany jest do gospodarowania odpadami powstałymi w trakcie wykonywania remontu w sposób zgodny z obowiązującymi w tym zakresie przepisami oraz gwarantujący poszanowanie środowiska naturalnego.</w:t>
      </w:r>
    </w:p>
    <w:p w14:paraId="336D1C20" w14:textId="77777777" w:rsidR="00975A17" w:rsidRPr="00BD7FD4" w:rsidRDefault="00975A17">
      <w:pPr>
        <w:pStyle w:val="Akapitzlist"/>
        <w:numPr>
          <w:ilvl w:val="0"/>
          <w:numId w:val="78"/>
        </w:numPr>
        <w:ind w:left="907" w:hanging="340"/>
        <w:jc w:val="both"/>
        <w:rPr>
          <w:bCs/>
          <w:sz w:val="22"/>
          <w:szCs w:val="22"/>
        </w:rPr>
      </w:pPr>
      <w:r w:rsidRPr="00BD7FD4">
        <w:rPr>
          <w:bCs/>
          <w:sz w:val="22"/>
          <w:szCs w:val="22"/>
        </w:rPr>
        <w:t>Wykonawca jest zobowiązany używać środków transportu do przewozu gruzu wyposażonych w zabezpieczenia przed pyleniem.</w:t>
      </w:r>
    </w:p>
    <w:p w14:paraId="7BDCB583" w14:textId="236733A5" w:rsidR="00975A17" w:rsidRPr="001E6848" w:rsidRDefault="00975A17">
      <w:pPr>
        <w:pStyle w:val="Akapitzlist"/>
        <w:numPr>
          <w:ilvl w:val="0"/>
          <w:numId w:val="78"/>
        </w:numPr>
        <w:ind w:left="907" w:hanging="340"/>
        <w:jc w:val="both"/>
        <w:rPr>
          <w:bCs/>
          <w:color w:val="548DD4" w:themeColor="text2" w:themeTint="99"/>
          <w:sz w:val="22"/>
          <w:szCs w:val="22"/>
        </w:rPr>
      </w:pPr>
      <w:r w:rsidRPr="00BD7FD4">
        <w:rPr>
          <w:bCs/>
          <w:sz w:val="22"/>
          <w:szCs w:val="22"/>
        </w:rPr>
        <w:t xml:space="preserve">Roboty ziemne wykonywane w pobliżu istniejącego uzbrojenia terenu należy prowadzić pod nadzorem danego gestora sieci, koszty tych nadzorów obciążać będą wykonawcę. </w:t>
      </w:r>
    </w:p>
    <w:p w14:paraId="5D2C6424" w14:textId="493506A0" w:rsidR="00975A17" w:rsidRPr="001E6848" w:rsidRDefault="00975A17">
      <w:pPr>
        <w:pStyle w:val="Akapitzlist"/>
        <w:numPr>
          <w:ilvl w:val="0"/>
          <w:numId w:val="78"/>
        </w:numPr>
        <w:ind w:left="907" w:hanging="340"/>
        <w:jc w:val="both"/>
        <w:rPr>
          <w:bCs/>
          <w:color w:val="548DD4" w:themeColor="text2" w:themeTint="99"/>
          <w:sz w:val="22"/>
          <w:szCs w:val="22"/>
        </w:rPr>
      </w:pPr>
      <w:r w:rsidRPr="00BD7FD4">
        <w:rPr>
          <w:bCs/>
          <w:sz w:val="22"/>
          <w:szCs w:val="22"/>
        </w:rPr>
        <w:t xml:space="preserve">W razie potrzeby obsługę geodezyjną dla wykonywanych robót zapewnia Wykonawca. </w:t>
      </w:r>
    </w:p>
    <w:p w14:paraId="0B0A952B" w14:textId="124BFF1F" w:rsidR="00975A17" w:rsidRPr="00BD7FD4" w:rsidRDefault="00975A17">
      <w:pPr>
        <w:pStyle w:val="Akapitzlist"/>
        <w:numPr>
          <w:ilvl w:val="0"/>
          <w:numId w:val="78"/>
        </w:numPr>
        <w:ind w:left="907" w:hanging="340"/>
        <w:jc w:val="both"/>
        <w:rPr>
          <w:bCs/>
          <w:sz w:val="22"/>
          <w:szCs w:val="22"/>
        </w:rPr>
      </w:pPr>
      <w:r w:rsidRPr="00BD7FD4">
        <w:rPr>
          <w:bCs/>
          <w:sz w:val="22"/>
          <w:szCs w:val="22"/>
        </w:rPr>
        <w:t>Wykonawca zobligowany jest do ochrony istniejących znaków geodezyjnyc</w:t>
      </w:r>
      <w:r w:rsidR="00CD16CA" w:rsidRPr="00BD7FD4">
        <w:rPr>
          <w:bCs/>
          <w:sz w:val="22"/>
          <w:szCs w:val="22"/>
        </w:rPr>
        <w:t xml:space="preserve">h, a w razie ich naruszenia do </w:t>
      </w:r>
      <w:r w:rsidRPr="00BD7FD4">
        <w:rPr>
          <w:bCs/>
          <w:sz w:val="22"/>
          <w:szCs w:val="22"/>
        </w:rPr>
        <w:t>ich odtworzenia oraz do wykonania geodezyjnych pomiarów powykonawczych wraz z dokonaniem wpisu geodezyjnego i zatwierdzeniem przez stosowny ośrodek geodezyjny.</w:t>
      </w:r>
    </w:p>
    <w:p w14:paraId="30094F2A" w14:textId="0886F752" w:rsidR="00975A17" w:rsidRPr="001E6848" w:rsidRDefault="00975A17">
      <w:pPr>
        <w:pStyle w:val="Akapitzlist"/>
        <w:numPr>
          <w:ilvl w:val="0"/>
          <w:numId w:val="78"/>
        </w:numPr>
        <w:ind w:left="907" w:hanging="340"/>
        <w:jc w:val="both"/>
        <w:rPr>
          <w:bCs/>
          <w:color w:val="548DD4" w:themeColor="text2" w:themeTint="99"/>
          <w:sz w:val="22"/>
          <w:szCs w:val="22"/>
        </w:rPr>
      </w:pPr>
      <w:r w:rsidRPr="00BD7FD4">
        <w:rPr>
          <w:bCs/>
          <w:sz w:val="22"/>
          <w:szCs w:val="22"/>
        </w:rPr>
        <w:t xml:space="preserve">W przypadku konieczności sporządzenia inwentaryzacji geodezyjnej powykonawczej, koszty i obowiązek wykonania tej usługi spoczywa na Wykonawcy robót.  </w:t>
      </w:r>
    </w:p>
    <w:p w14:paraId="702ECF1A" w14:textId="3CCABAF6" w:rsidR="00975A17" w:rsidRPr="001E6848" w:rsidRDefault="00975A17">
      <w:pPr>
        <w:pStyle w:val="Akapitzlist"/>
        <w:numPr>
          <w:ilvl w:val="0"/>
          <w:numId w:val="78"/>
        </w:numPr>
        <w:ind w:left="907" w:hanging="340"/>
        <w:jc w:val="both"/>
        <w:rPr>
          <w:bCs/>
          <w:color w:val="548DD4" w:themeColor="text2" w:themeTint="99"/>
          <w:sz w:val="22"/>
          <w:szCs w:val="22"/>
        </w:rPr>
      </w:pPr>
      <w:r w:rsidRPr="00BD7FD4">
        <w:rPr>
          <w:bCs/>
          <w:sz w:val="22"/>
          <w:szCs w:val="22"/>
        </w:rPr>
        <w:t xml:space="preserve">W przypadku gdy w procesie budowlanym konieczne okaże się posiadanie innych (niż wymagane w SWZ) uprawnień, wykonawca zapewni osoby z wymaganymi uprawnieniami. </w:t>
      </w:r>
    </w:p>
    <w:p w14:paraId="4ECC1846" w14:textId="77777777" w:rsidR="00975A17" w:rsidRPr="00BD7FD4" w:rsidRDefault="00975A17">
      <w:pPr>
        <w:pStyle w:val="Akapitzlist"/>
        <w:numPr>
          <w:ilvl w:val="0"/>
          <w:numId w:val="78"/>
        </w:numPr>
        <w:ind w:left="907" w:hanging="340"/>
        <w:jc w:val="both"/>
        <w:rPr>
          <w:bCs/>
          <w:sz w:val="22"/>
          <w:szCs w:val="22"/>
        </w:rPr>
      </w:pPr>
      <w:r w:rsidRPr="00BD7FD4">
        <w:rPr>
          <w:bCs/>
          <w:sz w:val="22"/>
          <w:szCs w:val="22"/>
        </w:rPr>
        <w:t>Urządzenia i sprzęt użyty do wykonania przedmiotu zamówienie musi posiadać dopuszczenia do stosowania przy wykonywaniu robót budowlanych.</w:t>
      </w:r>
    </w:p>
    <w:p w14:paraId="06CC0AC7" w14:textId="487355B8" w:rsidR="00975A17" w:rsidRPr="001E6848" w:rsidRDefault="00975A17">
      <w:pPr>
        <w:pStyle w:val="Akapitzlist"/>
        <w:numPr>
          <w:ilvl w:val="0"/>
          <w:numId w:val="78"/>
        </w:numPr>
        <w:ind w:left="907" w:hanging="340"/>
        <w:jc w:val="both"/>
        <w:rPr>
          <w:bCs/>
          <w:color w:val="548DD4" w:themeColor="text2" w:themeTint="99"/>
          <w:sz w:val="22"/>
          <w:szCs w:val="22"/>
        </w:rPr>
      </w:pPr>
      <w:r w:rsidRPr="00BD7FD4">
        <w:rPr>
          <w:bCs/>
          <w:sz w:val="22"/>
          <w:szCs w:val="22"/>
        </w:rPr>
        <w:t xml:space="preserve">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 </w:t>
      </w:r>
    </w:p>
    <w:p w14:paraId="5CC6237F" w14:textId="6CDF3C3A" w:rsidR="00975A17" w:rsidRPr="00BD7FD4" w:rsidRDefault="00975A17">
      <w:pPr>
        <w:pStyle w:val="Akapitzlist"/>
        <w:numPr>
          <w:ilvl w:val="0"/>
          <w:numId w:val="78"/>
        </w:numPr>
        <w:ind w:left="907" w:hanging="340"/>
        <w:jc w:val="both"/>
        <w:rPr>
          <w:bCs/>
          <w:color w:val="00B050"/>
          <w:sz w:val="22"/>
          <w:szCs w:val="22"/>
        </w:rPr>
      </w:pPr>
      <w:r w:rsidRPr="00BD7FD4">
        <w:rPr>
          <w:bCs/>
          <w:sz w:val="22"/>
          <w:szCs w:val="22"/>
        </w:rPr>
        <w:t xml:space="preserve">Wykonawca przekaże Zamawiającemu kompletną dokumentację powykonawczą </w:t>
      </w:r>
      <w:r w:rsidR="00927DD6">
        <w:rPr>
          <w:bCs/>
          <w:sz w:val="22"/>
          <w:szCs w:val="22"/>
        </w:rPr>
        <w:br/>
      </w:r>
      <w:r w:rsidRPr="00BD7FD4">
        <w:rPr>
          <w:bCs/>
          <w:sz w:val="22"/>
          <w:szCs w:val="22"/>
        </w:rPr>
        <w:t xml:space="preserve">z wszystkimi wymaganymi dokumentami odbiorowymi tj. m.in. protokołem z prób i badań (jeśli są niezbędne), certyfikatami zgodności, atestami dla zastosowanych materiałów </w:t>
      </w:r>
      <w:r w:rsidR="00927DD6">
        <w:rPr>
          <w:bCs/>
          <w:sz w:val="22"/>
          <w:szCs w:val="22"/>
        </w:rPr>
        <w:br/>
      </w:r>
      <w:r w:rsidRPr="00BD7FD4">
        <w:rPr>
          <w:bCs/>
          <w:sz w:val="22"/>
          <w:szCs w:val="22"/>
        </w:rPr>
        <w:t>i wyrobów, kartami odpadów.</w:t>
      </w:r>
    </w:p>
    <w:bookmarkEnd w:id="106"/>
    <w:p w14:paraId="384CA99C" w14:textId="77777777" w:rsidR="00975A17" w:rsidRPr="00A96B0E" w:rsidRDefault="00975A17" w:rsidP="00975A17">
      <w:pPr>
        <w:jc w:val="both"/>
        <w:rPr>
          <w:b/>
          <w:bCs/>
        </w:rPr>
      </w:pPr>
    </w:p>
    <w:p w14:paraId="7013A3C7" w14:textId="77777777" w:rsidR="00975A17" w:rsidRPr="007A4511" w:rsidRDefault="00975A17">
      <w:pPr>
        <w:pStyle w:val="Akapitzlist"/>
        <w:numPr>
          <w:ilvl w:val="0"/>
          <w:numId w:val="30"/>
        </w:numPr>
        <w:ind w:left="567"/>
        <w:jc w:val="both"/>
        <w:rPr>
          <w:b/>
          <w:bCs/>
        </w:rPr>
      </w:pPr>
      <w:bookmarkStart w:id="107" w:name="_Toc67292104"/>
      <w:bookmarkStart w:id="108" w:name="_Hlk67824277"/>
      <w:r w:rsidRPr="007A4511">
        <w:rPr>
          <w:b/>
          <w:bCs/>
        </w:rPr>
        <w:t>Obowiązki Zamawiającego</w:t>
      </w:r>
      <w:bookmarkEnd w:id="107"/>
      <w:r w:rsidRPr="007A4511">
        <w:rPr>
          <w:b/>
          <w:bCs/>
        </w:rPr>
        <w:t xml:space="preserve">: </w:t>
      </w:r>
    </w:p>
    <w:p w14:paraId="293342C0" w14:textId="7C723162" w:rsidR="00927DD6" w:rsidRPr="00927DD6" w:rsidRDefault="00927DD6" w:rsidP="00927DD6">
      <w:pPr>
        <w:pStyle w:val="Akapitzlist"/>
        <w:numPr>
          <w:ilvl w:val="0"/>
          <w:numId w:val="67"/>
        </w:numPr>
        <w:jc w:val="both"/>
        <w:rPr>
          <w:sz w:val="22"/>
          <w:szCs w:val="22"/>
        </w:rPr>
      </w:pPr>
      <w:r>
        <w:rPr>
          <w:sz w:val="22"/>
          <w:szCs w:val="22"/>
        </w:rPr>
        <w:lastRenderedPageBreak/>
        <w:t>Zamawiający u</w:t>
      </w:r>
      <w:r w:rsidRPr="00927DD6">
        <w:rPr>
          <w:sz w:val="22"/>
          <w:szCs w:val="22"/>
        </w:rPr>
        <w:t xml:space="preserve">dostępni rejonu </w:t>
      </w:r>
      <w:proofErr w:type="spellStart"/>
      <w:r w:rsidRPr="00927DD6">
        <w:rPr>
          <w:sz w:val="22"/>
          <w:szCs w:val="22"/>
        </w:rPr>
        <w:t>podsadzkowni</w:t>
      </w:r>
      <w:proofErr w:type="spellEnd"/>
      <w:r w:rsidRPr="00927DD6">
        <w:rPr>
          <w:sz w:val="22"/>
          <w:szCs w:val="22"/>
        </w:rPr>
        <w:t xml:space="preserve"> przy szybie IV do wykonywania prac związanych z przedmiotem zamówienia:</w:t>
      </w:r>
    </w:p>
    <w:p w14:paraId="2E947BD8" w14:textId="43DD8186" w:rsidR="00927DD6" w:rsidRPr="00927DD6" w:rsidRDefault="00927DD6" w:rsidP="00927DD6">
      <w:pPr>
        <w:pStyle w:val="Akapitzlist"/>
        <w:jc w:val="both"/>
        <w:rPr>
          <w:sz w:val="22"/>
          <w:szCs w:val="22"/>
        </w:rPr>
      </w:pPr>
      <w:r>
        <w:rPr>
          <w:sz w:val="22"/>
          <w:szCs w:val="22"/>
        </w:rPr>
        <w:t>-</w:t>
      </w:r>
      <w:r w:rsidRPr="00927DD6">
        <w:rPr>
          <w:sz w:val="22"/>
          <w:szCs w:val="22"/>
        </w:rPr>
        <w:t>w dni robocze w uzgodnieniu z Zamawiającym,</w:t>
      </w:r>
    </w:p>
    <w:p w14:paraId="115FDADF" w14:textId="23BED483" w:rsidR="00927DD6" w:rsidRPr="00927DD6" w:rsidRDefault="00927DD6" w:rsidP="00927DD6">
      <w:pPr>
        <w:pStyle w:val="Akapitzlist"/>
        <w:jc w:val="both"/>
        <w:rPr>
          <w:sz w:val="22"/>
          <w:szCs w:val="22"/>
        </w:rPr>
      </w:pPr>
      <w:r>
        <w:rPr>
          <w:sz w:val="22"/>
          <w:szCs w:val="22"/>
        </w:rPr>
        <w:t>-</w:t>
      </w:r>
      <w:r w:rsidRPr="00927DD6">
        <w:rPr>
          <w:sz w:val="22"/>
          <w:szCs w:val="22"/>
        </w:rPr>
        <w:t>w dni wolne od pracy i święta, po uzgodnieniu z Zamawiającym.</w:t>
      </w:r>
    </w:p>
    <w:p w14:paraId="3C7F0EE4" w14:textId="77777777" w:rsidR="00975A17" w:rsidRPr="007A4511" w:rsidRDefault="00975A17">
      <w:pPr>
        <w:pStyle w:val="Akapitzlist"/>
        <w:numPr>
          <w:ilvl w:val="0"/>
          <w:numId w:val="67"/>
        </w:numPr>
        <w:ind w:left="851" w:hanging="284"/>
        <w:jc w:val="both"/>
        <w:rPr>
          <w:sz w:val="22"/>
          <w:szCs w:val="22"/>
        </w:rPr>
      </w:pPr>
      <w:r w:rsidRPr="007A4511">
        <w:rPr>
          <w:sz w:val="22"/>
          <w:szCs w:val="22"/>
        </w:rPr>
        <w:t>Zamawiający</w:t>
      </w:r>
      <w:r w:rsidRPr="007A4511">
        <w:rPr>
          <w:i/>
          <w:iCs/>
          <w:sz w:val="22"/>
          <w:szCs w:val="22"/>
        </w:rPr>
        <w:t xml:space="preserve"> </w:t>
      </w:r>
      <w:r w:rsidRPr="007A4511">
        <w:rPr>
          <w:sz w:val="22"/>
          <w:szCs w:val="22"/>
        </w:rPr>
        <w:t xml:space="preserve">zobowiązany jest do protokolarnego przekazania plac budowy w terminie określonym w umowie i wskazania miejsca wykonywania robót. </w:t>
      </w:r>
    </w:p>
    <w:p w14:paraId="716B1592" w14:textId="0DF8465E" w:rsidR="00975A17" w:rsidRPr="007A4511" w:rsidRDefault="00975A17">
      <w:pPr>
        <w:pStyle w:val="Akapitzlist"/>
        <w:numPr>
          <w:ilvl w:val="0"/>
          <w:numId w:val="67"/>
        </w:numPr>
        <w:ind w:left="851" w:hanging="284"/>
        <w:jc w:val="both"/>
        <w:rPr>
          <w:sz w:val="22"/>
          <w:szCs w:val="22"/>
        </w:rPr>
      </w:pPr>
      <w:r w:rsidRPr="007A4511">
        <w:rPr>
          <w:sz w:val="22"/>
          <w:szCs w:val="22"/>
        </w:rPr>
        <w:t xml:space="preserve">Zamawiający udzieli niezbędnych informacji i wyjaśnień, w tym niezbędnej pełnej informacji o istniejącym ryzyku zawodowym w zakładzie Zamawiającego. </w:t>
      </w:r>
    </w:p>
    <w:p w14:paraId="34276C97" w14:textId="08B031EF" w:rsidR="00975A17" w:rsidRPr="007A4511" w:rsidRDefault="00975A17">
      <w:pPr>
        <w:pStyle w:val="Akapitzlist"/>
        <w:numPr>
          <w:ilvl w:val="0"/>
          <w:numId w:val="67"/>
        </w:numPr>
        <w:ind w:left="851" w:hanging="284"/>
        <w:jc w:val="both"/>
        <w:rPr>
          <w:sz w:val="22"/>
          <w:szCs w:val="22"/>
        </w:rPr>
      </w:pPr>
      <w:r w:rsidRPr="007A4511">
        <w:rPr>
          <w:sz w:val="22"/>
          <w:szCs w:val="22"/>
        </w:rPr>
        <w:t xml:space="preserve">Zamawiający organizuje i zapewnia bezpieczeństwo przeciwpożarowe. </w:t>
      </w:r>
    </w:p>
    <w:p w14:paraId="677D9BB8" w14:textId="77777777" w:rsidR="00975A17" w:rsidRPr="007A4511" w:rsidRDefault="00975A17">
      <w:pPr>
        <w:pStyle w:val="Akapitzlist"/>
        <w:numPr>
          <w:ilvl w:val="0"/>
          <w:numId w:val="67"/>
        </w:numPr>
        <w:ind w:left="851" w:hanging="284"/>
        <w:jc w:val="both"/>
        <w:rPr>
          <w:sz w:val="22"/>
          <w:szCs w:val="22"/>
        </w:rPr>
      </w:pPr>
      <w:r w:rsidRPr="007A4511">
        <w:rPr>
          <w:sz w:val="22"/>
          <w:szCs w:val="22"/>
        </w:rPr>
        <w:t>W przypadku gdy pracownik Wykonawcy ulegnie wypadkowi, Zamawiający do czasu przejęcia dochodzenia wypadku przez służby BHP Wykonawcy zobowiązany jest zapewnić:</w:t>
      </w:r>
    </w:p>
    <w:p w14:paraId="58CBCAE4" w14:textId="77777777" w:rsidR="00975A17" w:rsidRPr="007A4511" w:rsidRDefault="00975A17">
      <w:pPr>
        <w:numPr>
          <w:ilvl w:val="1"/>
          <w:numId w:val="68"/>
        </w:numPr>
        <w:ind w:left="1134" w:hanging="283"/>
        <w:jc w:val="both"/>
        <w:rPr>
          <w:sz w:val="22"/>
          <w:szCs w:val="22"/>
        </w:rPr>
      </w:pPr>
      <w:r w:rsidRPr="007A4511">
        <w:rPr>
          <w:sz w:val="22"/>
          <w:szCs w:val="22"/>
        </w:rPr>
        <w:t>niezwłoczne zorganizowanie pierwszej pomocy dla poszkodowanego wraz z wydaniem wstępnej opinii lekarskiej i kon</w:t>
      </w:r>
      <w:r w:rsidR="00481887">
        <w:rPr>
          <w:sz w:val="22"/>
          <w:szCs w:val="22"/>
        </w:rPr>
        <w:t>iecznym transportem sanitarnym;</w:t>
      </w:r>
    </w:p>
    <w:p w14:paraId="1D337FFF" w14:textId="77777777" w:rsidR="00975A17" w:rsidRPr="007A4511" w:rsidRDefault="00975A17">
      <w:pPr>
        <w:numPr>
          <w:ilvl w:val="1"/>
          <w:numId w:val="68"/>
        </w:numPr>
        <w:ind w:left="1134" w:hanging="283"/>
        <w:jc w:val="both"/>
        <w:rPr>
          <w:sz w:val="22"/>
          <w:szCs w:val="22"/>
        </w:rPr>
      </w:pPr>
      <w:r w:rsidRPr="007A4511">
        <w:rPr>
          <w:sz w:val="22"/>
          <w:szCs w:val="22"/>
        </w:rPr>
        <w:t>zabezpieczenie miejsca, gdy wypadek miał miejs</w:t>
      </w:r>
      <w:r w:rsidR="00481887">
        <w:rPr>
          <w:sz w:val="22"/>
          <w:szCs w:val="22"/>
        </w:rPr>
        <w:t>ce poza rejonem pracy Wykonawcy;</w:t>
      </w:r>
    </w:p>
    <w:p w14:paraId="5BC21414" w14:textId="6A1ABE1C" w:rsidR="00975A17" w:rsidRPr="007A4511" w:rsidRDefault="00975A17">
      <w:pPr>
        <w:numPr>
          <w:ilvl w:val="1"/>
          <w:numId w:val="68"/>
        </w:numPr>
        <w:ind w:left="1134" w:hanging="283"/>
        <w:jc w:val="both"/>
        <w:rPr>
          <w:sz w:val="22"/>
          <w:szCs w:val="22"/>
        </w:rPr>
      </w:pPr>
      <w:r w:rsidRPr="007A4511">
        <w:rPr>
          <w:sz w:val="22"/>
          <w:szCs w:val="22"/>
        </w:rPr>
        <w:t xml:space="preserve">udostępnienie niezbędnych informacji i materiałów służbie BHP Wykonawcy. </w:t>
      </w:r>
    </w:p>
    <w:p w14:paraId="3F89372E" w14:textId="6616E4BA" w:rsidR="00975A17" w:rsidRPr="007A4511" w:rsidRDefault="00975A17">
      <w:pPr>
        <w:numPr>
          <w:ilvl w:val="0"/>
          <w:numId w:val="67"/>
        </w:numPr>
        <w:ind w:left="851" w:hanging="284"/>
        <w:jc w:val="both"/>
        <w:rPr>
          <w:sz w:val="22"/>
          <w:szCs w:val="22"/>
        </w:rPr>
      </w:pPr>
      <w:r w:rsidRPr="007A4511">
        <w:rPr>
          <w:sz w:val="22"/>
          <w:szCs w:val="22"/>
        </w:rPr>
        <w:t>Powyższa procedura w koniecznym zakresie dotyczyć będzie również pracowników Wykonawcy wymagających nagłej interwencji lekarskiej.</w:t>
      </w:r>
    </w:p>
    <w:p w14:paraId="0E16B97A" w14:textId="6FBD08C6" w:rsidR="00975A17" w:rsidRPr="007A4511" w:rsidRDefault="00975A17">
      <w:pPr>
        <w:numPr>
          <w:ilvl w:val="0"/>
          <w:numId w:val="67"/>
        </w:numPr>
        <w:ind w:left="851" w:hanging="284"/>
        <w:jc w:val="both"/>
        <w:rPr>
          <w:sz w:val="22"/>
          <w:szCs w:val="22"/>
        </w:rPr>
      </w:pPr>
      <w:r w:rsidRPr="007A4511">
        <w:rPr>
          <w:sz w:val="22"/>
          <w:szCs w:val="22"/>
        </w:rPr>
        <w:t>W przypadku stwierdzenia u pracownika Wykonawcy braku kwalifikacji lub naruszenia postanowień ustawy Prawo geologiczne i górnicze, Prawa Pracy, Regulaminu Pracy obowiązującego u Zamawiającego, Zamawiający odda go do dyspozycji Wykonawcy.</w:t>
      </w:r>
    </w:p>
    <w:p w14:paraId="18D64807" w14:textId="49DA7B8A" w:rsidR="00975A17" w:rsidRPr="007A4511" w:rsidRDefault="00975A17">
      <w:pPr>
        <w:numPr>
          <w:ilvl w:val="0"/>
          <w:numId w:val="67"/>
        </w:numPr>
        <w:ind w:left="851" w:hanging="284"/>
        <w:jc w:val="both"/>
        <w:rPr>
          <w:sz w:val="22"/>
          <w:szCs w:val="22"/>
        </w:rPr>
      </w:pPr>
      <w:r w:rsidRPr="007A4511">
        <w:rPr>
          <w:sz w:val="22"/>
          <w:szCs w:val="22"/>
        </w:rPr>
        <w:t xml:space="preserve">Decyzje w sprawach jw. nie podlegają odwołaniu oraz nie zezwalają Wykonawcy na zmianę zakresu i terminu wykonania przedmiotu umowy. </w:t>
      </w:r>
    </w:p>
    <w:p w14:paraId="6F95EBB0" w14:textId="7CD27B62" w:rsidR="00975A17" w:rsidRPr="007A4511" w:rsidRDefault="00975A17">
      <w:pPr>
        <w:numPr>
          <w:ilvl w:val="0"/>
          <w:numId w:val="67"/>
        </w:numPr>
        <w:ind w:left="851" w:hanging="284"/>
        <w:jc w:val="both"/>
        <w:rPr>
          <w:sz w:val="22"/>
          <w:szCs w:val="22"/>
        </w:rPr>
      </w:pPr>
      <w:r w:rsidRPr="007A4511">
        <w:rPr>
          <w:sz w:val="22"/>
          <w:szCs w:val="22"/>
        </w:rPr>
        <w:t xml:space="preserve">Zamawiający zobowiązany jest do dokonywania odbiorów częściowych i odbioru końcowego bezusterkowo wykonanych robót będących przedmiotem umowy zgodnie </w:t>
      </w:r>
      <w:r w:rsidR="00927DD6">
        <w:rPr>
          <w:sz w:val="22"/>
          <w:szCs w:val="22"/>
        </w:rPr>
        <w:br/>
      </w:r>
      <w:r w:rsidRPr="007A4511">
        <w:rPr>
          <w:sz w:val="22"/>
          <w:szCs w:val="22"/>
        </w:rPr>
        <w:t xml:space="preserve">z uzgodnionym harmonogramem rzeczowo-finansowym stanowiącym załącznik do umowy. Zamawiający ma prawo do odmowy odbioru tej części roboty, która została wykonana niezgodnie z przedmiarem robót i warunkami umowy. </w:t>
      </w:r>
    </w:p>
    <w:p w14:paraId="657FB326" w14:textId="77777777" w:rsidR="008E5EDD" w:rsidRDefault="00975A17">
      <w:pPr>
        <w:numPr>
          <w:ilvl w:val="0"/>
          <w:numId w:val="67"/>
        </w:numPr>
        <w:ind w:left="907" w:hanging="340"/>
        <w:jc w:val="both"/>
        <w:rPr>
          <w:sz w:val="22"/>
          <w:szCs w:val="22"/>
        </w:rPr>
      </w:pPr>
      <w:r w:rsidRPr="002F6D87">
        <w:rPr>
          <w:sz w:val="22"/>
          <w:szCs w:val="22"/>
        </w:rPr>
        <w:t>Zamawiający zobowiązany jest do sprawdzenia ilości i zgodności robót zanikających lub ulegających zakryciu z umową. Odbiór robót zanikających i ulegających zakryciu będzie dokonany w czasie umożliwiającym wykonanie ewentualnych korekt i poprawek bez hamowania ogólnego postępu robót.</w:t>
      </w:r>
    </w:p>
    <w:p w14:paraId="6F08AE84" w14:textId="77777777" w:rsidR="008E5EDD" w:rsidRPr="00927DD6" w:rsidRDefault="004D457D">
      <w:pPr>
        <w:numPr>
          <w:ilvl w:val="0"/>
          <w:numId w:val="67"/>
        </w:numPr>
        <w:ind w:left="907" w:hanging="340"/>
        <w:jc w:val="both"/>
        <w:rPr>
          <w:sz w:val="22"/>
          <w:szCs w:val="22"/>
        </w:rPr>
      </w:pPr>
      <w:r w:rsidRPr="00927DD6">
        <w:rPr>
          <w:sz w:val="22"/>
          <w:szCs w:val="22"/>
        </w:rPr>
        <w:t>Dokumentację fotograficzną należy przechowywać wraz z protokołami zdawczo-odbiorczymi (końcowymi oraz cząstkowymi) w formie elektronicznej na nośnikach danych przez okres co najmniej 3 lat.</w:t>
      </w:r>
    </w:p>
    <w:p w14:paraId="3B1BE581" w14:textId="77777777" w:rsidR="00975A17" w:rsidRPr="007A4511" w:rsidRDefault="00975A17" w:rsidP="00975A17">
      <w:pPr>
        <w:jc w:val="both"/>
        <w:rPr>
          <w:b/>
          <w:bCs/>
        </w:rPr>
      </w:pPr>
    </w:p>
    <w:p w14:paraId="384060E7" w14:textId="77777777" w:rsidR="00975A17" w:rsidRPr="00927DD6" w:rsidRDefault="00975A17">
      <w:pPr>
        <w:pStyle w:val="Akapitzlist"/>
        <w:numPr>
          <w:ilvl w:val="0"/>
          <w:numId w:val="30"/>
        </w:numPr>
        <w:ind w:left="567"/>
        <w:jc w:val="both"/>
        <w:rPr>
          <w:b/>
          <w:bCs/>
          <w:sz w:val="22"/>
          <w:szCs w:val="22"/>
        </w:rPr>
      </w:pPr>
      <w:r w:rsidRPr="00927DD6">
        <w:rPr>
          <w:b/>
          <w:bCs/>
          <w:sz w:val="22"/>
          <w:szCs w:val="22"/>
        </w:rPr>
        <w:t xml:space="preserve">Gwarancja i postępowanie reklamacyjne: </w:t>
      </w:r>
    </w:p>
    <w:p w14:paraId="18D24BFF" w14:textId="77777777" w:rsidR="00975A17" w:rsidRPr="00927DD6" w:rsidRDefault="00975A17" w:rsidP="00481887">
      <w:pPr>
        <w:ind w:left="567"/>
        <w:jc w:val="both"/>
        <w:rPr>
          <w:sz w:val="22"/>
          <w:szCs w:val="22"/>
        </w:rPr>
      </w:pPr>
      <w:r w:rsidRPr="00927DD6">
        <w:rPr>
          <w:sz w:val="22"/>
          <w:szCs w:val="22"/>
        </w:rPr>
        <w:t>Określona w Załączniku nr 5 do SWZ – Istotne postanowienia umowy w §6.</w:t>
      </w:r>
    </w:p>
    <w:p w14:paraId="56BA3374" w14:textId="77777777" w:rsidR="00975A17" w:rsidRPr="007A4511" w:rsidRDefault="00975A17" w:rsidP="00975A17">
      <w:pPr>
        <w:ind w:firstLine="360"/>
        <w:jc w:val="both"/>
        <w:rPr>
          <w:sz w:val="22"/>
          <w:szCs w:val="22"/>
        </w:rPr>
      </w:pPr>
    </w:p>
    <w:p w14:paraId="4054BD5C" w14:textId="77777777" w:rsidR="00975A17" w:rsidRPr="00927DD6" w:rsidRDefault="00975A17">
      <w:pPr>
        <w:pStyle w:val="Akapitzlist"/>
        <w:numPr>
          <w:ilvl w:val="0"/>
          <w:numId w:val="30"/>
        </w:numPr>
        <w:ind w:left="567"/>
        <w:jc w:val="both"/>
        <w:rPr>
          <w:b/>
          <w:bCs/>
          <w:sz w:val="22"/>
          <w:szCs w:val="22"/>
        </w:rPr>
      </w:pPr>
      <w:bookmarkStart w:id="109" w:name="_Toc67292096"/>
      <w:bookmarkStart w:id="110" w:name="_Toc67292095"/>
      <w:bookmarkStart w:id="111" w:name="_Hlk67824301"/>
      <w:bookmarkEnd w:id="108"/>
      <w:r w:rsidRPr="00927DD6">
        <w:rPr>
          <w:b/>
          <w:bCs/>
          <w:sz w:val="22"/>
          <w:szCs w:val="22"/>
        </w:rPr>
        <w:t>Forma zatrudnienia osób realizujących zamówienie</w:t>
      </w:r>
      <w:bookmarkEnd w:id="109"/>
      <w:r w:rsidRPr="00927DD6">
        <w:rPr>
          <w:b/>
          <w:bCs/>
          <w:sz w:val="22"/>
          <w:szCs w:val="22"/>
        </w:rPr>
        <w:t>:</w:t>
      </w:r>
    </w:p>
    <w:p w14:paraId="0DF1528F" w14:textId="77777777" w:rsidR="00975A17" w:rsidRPr="00927DD6" w:rsidRDefault="00975A17" w:rsidP="00481887">
      <w:pPr>
        <w:ind w:left="567"/>
        <w:jc w:val="both"/>
        <w:rPr>
          <w:rFonts w:eastAsiaTheme="minorHAnsi"/>
          <w:sz w:val="22"/>
          <w:szCs w:val="22"/>
        </w:rPr>
      </w:pPr>
      <w:r w:rsidRPr="00927DD6">
        <w:rPr>
          <w:rFonts w:eastAsiaTheme="minorHAnsi"/>
          <w:sz w:val="22"/>
          <w:szCs w:val="22"/>
        </w:rPr>
        <w:t>Określona w Załączniku nr 5 do SWZ – Istotne postanowienia umowy w §9.</w:t>
      </w:r>
    </w:p>
    <w:p w14:paraId="7DF8ED25" w14:textId="77777777" w:rsidR="00975A17" w:rsidRPr="007F63D9" w:rsidRDefault="00975A17" w:rsidP="00975A17">
      <w:pPr>
        <w:ind w:left="708"/>
        <w:jc w:val="both"/>
        <w:rPr>
          <w:b/>
          <w:bCs/>
        </w:rPr>
      </w:pPr>
    </w:p>
    <w:p w14:paraId="51AEA34B" w14:textId="77777777" w:rsidR="00975A17" w:rsidRPr="00927DD6" w:rsidRDefault="00975A17">
      <w:pPr>
        <w:pStyle w:val="Akapitzlist"/>
        <w:numPr>
          <w:ilvl w:val="0"/>
          <w:numId w:val="30"/>
        </w:numPr>
        <w:ind w:left="567"/>
        <w:jc w:val="both"/>
        <w:rPr>
          <w:b/>
          <w:bCs/>
          <w:sz w:val="22"/>
          <w:szCs w:val="22"/>
        </w:rPr>
      </w:pPr>
      <w:r w:rsidRPr="00927DD6">
        <w:rPr>
          <w:b/>
          <w:bCs/>
          <w:sz w:val="22"/>
          <w:szCs w:val="22"/>
        </w:rPr>
        <w:t>Świadczenia Zamawiającego na rzecz Wykonawcy w związku z realizacją zamówienia</w:t>
      </w:r>
      <w:bookmarkEnd w:id="110"/>
      <w:r w:rsidRPr="00927DD6">
        <w:rPr>
          <w:b/>
          <w:bCs/>
          <w:sz w:val="22"/>
          <w:szCs w:val="22"/>
        </w:rPr>
        <w:t xml:space="preserve">: </w:t>
      </w:r>
      <w:bookmarkStart w:id="112" w:name="_Hlk82764309"/>
    </w:p>
    <w:p w14:paraId="33BB6204" w14:textId="7667BE4A" w:rsidR="00975A17" w:rsidRPr="00927DD6" w:rsidRDefault="00975A17">
      <w:pPr>
        <w:pStyle w:val="Akapitzlist"/>
        <w:numPr>
          <w:ilvl w:val="0"/>
          <w:numId w:val="31"/>
        </w:numPr>
        <w:ind w:left="851" w:hanging="284"/>
        <w:jc w:val="both"/>
        <w:rPr>
          <w:b/>
          <w:bCs/>
          <w:sz w:val="22"/>
          <w:szCs w:val="22"/>
        </w:rPr>
      </w:pPr>
      <w:r w:rsidRPr="00927DD6">
        <w:rPr>
          <w:bCs/>
          <w:sz w:val="22"/>
          <w:szCs w:val="22"/>
        </w:rPr>
        <w:t>Realizacja przedmiotowego zamówienia wymaga</w:t>
      </w:r>
      <w:r w:rsidRPr="00927DD6">
        <w:rPr>
          <w:bCs/>
          <w:color w:val="FF0000"/>
          <w:sz w:val="22"/>
          <w:szCs w:val="22"/>
        </w:rPr>
        <w:t xml:space="preserve"> </w:t>
      </w:r>
      <w:r w:rsidRPr="00927DD6">
        <w:rPr>
          <w:bCs/>
          <w:sz w:val="22"/>
          <w:szCs w:val="22"/>
        </w:rPr>
        <w:t>odpłatnego korzystania ze składników majątku Zamawiającego lub świadczenia usług bądź wydania materiałów niezbędnych do wykonania zamówienia.</w:t>
      </w:r>
    </w:p>
    <w:p w14:paraId="36AC1144" w14:textId="77777777" w:rsidR="00975A17" w:rsidRPr="00927DD6" w:rsidRDefault="00975A17">
      <w:pPr>
        <w:numPr>
          <w:ilvl w:val="0"/>
          <w:numId w:val="31"/>
        </w:numPr>
        <w:ind w:left="851" w:hanging="284"/>
        <w:jc w:val="both"/>
        <w:rPr>
          <w:sz w:val="22"/>
          <w:szCs w:val="22"/>
        </w:rPr>
      </w:pPr>
      <w:r w:rsidRPr="00927DD6">
        <w:rPr>
          <w:sz w:val="22"/>
          <w:szCs w:val="22"/>
        </w:rPr>
        <w:t>Zamawiający zapewnia dostęp do świadczeń wskazanych poniżej.</w:t>
      </w:r>
      <w:r w:rsidRPr="00927DD6">
        <w:rPr>
          <w:color w:val="FF0000"/>
          <w:sz w:val="22"/>
          <w:szCs w:val="22"/>
        </w:rPr>
        <w:t xml:space="preserve">   </w:t>
      </w:r>
    </w:p>
    <w:p w14:paraId="021F2111" w14:textId="77777777" w:rsidR="00975A17" w:rsidRPr="00927DD6" w:rsidRDefault="00481887" w:rsidP="00481887">
      <w:pPr>
        <w:ind w:left="851" w:hanging="284"/>
        <w:jc w:val="both"/>
        <w:rPr>
          <w:sz w:val="22"/>
          <w:szCs w:val="22"/>
        </w:rPr>
      </w:pPr>
      <w:r w:rsidRPr="00927DD6">
        <w:rPr>
          <w:sz w:val="22"/>
          <w:szCs w:val="22"/>
        </w:rPr>
        <w:tab/>
      </w:r>
      <w:r w:rsidR="00975A17" w:rsidRPr="00927DD6">
        <w:rPr>
          <w:sz w:val="22"/>
          <w:szCs w:val="22"/>
        </w:rPr>
        <w:t>Pod pojęciem wzajemnych świadczeń należy rozumieć usługi świadczone przez Zamawiającego na rzecz Wykonawcy a obejmujące swym zakresem:</w:t>
      </w:r>
    </w:p>
    <w:p w14:paraId="7F4447F6" w14:textId="7A67CA68" w:rsidR="00975A17" w:rsidRPr="00927DD6" w:rsidRDefault="00975A17">
      <w:pPr>
        <w:pStyle w:val="Akapitzlist"/>
        <w:numPr>
          <w:ilvl w:val="0"/>
          <w:numId w:val="32"/>
        </w:numPr>
        <w:spacing w:after="120"/>
        <w:ind w:left="1134" w:hanging="284"/>
        <w:jc w:val="both"/>
        <w:rPr>
          <w:i/>
          <w:iCs/>
          <w:color w:val="FF0000"/>
          <w:sz w:val="22"/>
          <w:szCs w:val="22"/>
        </w:rPr>
      </w:pPr>
      <w:r w:rsidRPr="00927DD6">
        <w:rPr>
          <w:sz w:val="22"/>
          <w:szCs w:val="22"/>
        </w:rPr>
        <w:t>usługi łaźni, lampowni oraz usług szkolenia pracowników –</w:t>
      </w:r>
      <w:r w:rsidR="000A427E">
        <w:rPr>
          <w:sz w:val="22"/>
          <w:szCs w:val="22"/>
        </w:rPr>
        <w:t xml:space="preserve"> </w:t>
      </w:r>
      <w:r w:rsidRPr="000A427E">
        <w:rPr>
          <w:i/>
          <w:iCs/>
          <w:sz w:val="22"/>
          <w:szCs w:val="22"/>
        </w:rPr>
        <w:t>odpłatnie</w:t>
      </w:r>
      <w:r w:rsidR="000A427E" w:rsidRPr="000A427E">
        <w:rPr>
          <w:i/>
          <w:iCs/>
          <w:sz w:val="22"/>
          <w:szCs w:val="22"/>
        </w:rPr>
        <w:t>;</w:t>
      </w:r>
    </w:p>
    <w:p w14:paraId="7989B0D0" w14:textId="2DBF3427" w:rsidR="00975A17" w:rsidRPr="00927DD6" w:rsidRDefault="00975A17">
      <w:pPr>
        <w:pStyle w:val="Akapitzlist"/>
        <w:numPr>
          <w:ilvl w:val="0"/>
          <w:numId w:val="32"/>
        </w:numPr>
        <w:spacing w:after="120"/>
        <w:ind w:left="1134" w:hanging="284"/>
        <w:jc w:val="both"/>
        <w:rPr>
          <w:i/>
          <w:iCs/>
          <w:color w:val="FF0000"/>
          <w:sz w:val="22"/>
          <w:szCs w:val="22"/>
        </w:rPr>
      </w:pPr>
      <w:r w:rsidRPr="00927DD6">
        <w:rPr>
          <w:sz w:val="22"/>
          <w:szCs w:val="22"/>
        </w:rPr>
        <w:t xml:space="preserve">usługi łączności telefonicznej - </w:t>
      </w:r>
      <w:r w:rsidRPr="000A427E">
        <w:rPr>
          <w:i/>
          <w:iCs/>
          <w:sz w:val="22"/>
          <w:szCs w:val="22"/>
        </w:rPr>
        <w:t>nie dotyczy</w:t>
      </w:r>
      <w:r w:rsidR="000A427E" w:rsidRPr="000A427E">
        <w:rPr>
          <w:i/>
          <w:iCs/>
          <w:sz w:val="22"/>
          <w:szCs w:val="22"/>
        </w:rPr>
        <w:t>;</w:t>
      </w:r>
    </w:p>
    <w:p w14:paraId="3251037D" w14:textId="310A66F3" w:rsidR="00975A17" w:rsidRPr="00927DD6" w:rsidRDefault="00975A17">
      <w:pPr>
        <w:pStyle w:val="Akapitzlist"/>
        <w:numPr>
          <w:ilvl w:val="0"/>
          <w:numId w:val="32"/>
        </w:numPr>
        <w:spacing w:after="120"/>
        <w:ind w:left="1134" w:hanging="284"/>
        <w:jc w:val="both"/>
        <w:rPr>
          <w:i/>
          <w:iCs/>
          <w:color w:val="FF0000"/>
          <w:sz w:val="22"/>
          <w:szCs w:val="22"/>
        </w:rPr>
      </w:pPr>
      <w:r w:rsidRPr="00927DD6">
        <w:rPr>
          <w:sz w:val="22"/>
          <w:szCs w:val="22"/>
        </w:rPr>
        <w:t xml:space="preserve">korzystanie z półmasek, zatyczek do uszu, aparatów ucieczkowych, metanomierzy </w:t>
      </w:r>
      <w:r w:rsidRPr="000A427E">
        <w:rPr>
          <w:i/>
          <w:iCs/>
          <w:sz w:val="22"/>
          <w:szCs w:val="22"/>
        </w:rPr>
        <w:t>odpłatnie</w:t>
      </w:r>
      <w:r w:rsidR="000A427E" w:rsidRPr="000A427E">
        <w:rPr>
          <w:i/>
          <w:iCs/>
          <w:sz w:val="22"/>
          <w:szCs w:val="22"/>
        </w:rPr>
        <w:t>;</w:t>
      </w:r>
    </w:p>
    <w:p w14:paraId="60A389F7" w14:textId="77777777" w:rsidR="000A427E" w:rsidRPr="000A427E" w:rsidRDefault="00975A17" w:rsidP="00782834">
      <w:pPr>
        <w:pStyle w:val="Akapitzlist"/>
        <w:numPr>
          <w:ilvl w:val="0"/>
          <w:numId w:val="32"/>
        </w:numPr>
        <w:spacing w:after="120"/>
        <w:ind w:left="1134" w:hanging="284"/>
        <w:jc w:val="both"/>
        <w:rPr>
          <w:i/>
          <w:iCs/>
          <w:color w:val="FF0000"/>
          <w:sz w:val="22"/>
          <w:szCs w:val="22"/>
        </w:rPr>
      </w:pPr>
      <w:r w:rsidRPr="000A427E">
        <w:rPr>
          <w:sz w:val="22"/>
          <w:szCs w:val="22"/>
        </w:rPr>
        <w:t xml:space="preserve">najem/dzierżawę środków trwałych </w:t>
      </w:r>
      <w:r w:rsidR="000A427E" w:rsidRPr="00927DD6">
        <w:rPr>
          <w:sz w:val="22"/>
          <w:szCs w:val="22"/>
        </w:rPr>
        <w:t>–</w:t>
      </w:r>
      <w:r w:rsidR="000A427E">
        <w:rPr>
          <w:sz w:val="22"/>
          <w:szCs w:val="22"/>
        </w:rPr>
        <w:t xml:space="preserve"> </w:t>
      </w:r>
      <w:r w:rsidR="000A427E" w:rsidRPr="000A427E">
        <w:rPr>
          <w:i/>
          <w:iCs/>
          <w:sz w:val="22"/>
          <w:szCs w:val="22"/>
        </w:rPr>
        <w:t>odpłatnie;</w:t>
      </w:r>
      <w:r w:rsidR="000A427E">
        <w:rPr>
          <w:i/>
          <w:iCs/>
          <w:sz w:val="22"/>
          <w:szCs w:val="22"/>
        </w:rPr>
        <w:t xml:space="preserve"> </w:t>
      </w:r>
    </w:p>
    <w:p w14:paraId="3323E910" w14:textId="0B043929" w:rsidR="00975A17" w:rsidRPr="000A427E" w:rsidRDefault="00975A17" w:rsidP="00782834">
      <w:pPr>
        <w:pStyle w:val="Akapitzlist"/>
        <w:numPr>
          <w:ilvl w:val="0"/>
          <w:numId w:val="32"/>
        </w:numPr>
        <w:spacing w:after="120"/>
        <w:ind w:left="1134" w:hanging="284"/>
        <w:jc w:val="both"/>
        <w:rPr>
          <w:i/>
          <w:iCs/>
          <w:color w:val="FF0000"/>
          <w:sz w:val="22"/>
          <w:szCs w:val="22"/>
        </w:rPr>
      </w:pPr>
      <w:r w:rsidRPr="000A427E">
        <w:rPr>
          <w:sz w:val="22"/>
          <w:szCs w:val="22"/>
        </w:rPr>
        <w:t xml:space="preserve">inne, wg odrębnego ustalenia stron umowy </w:t>
      </w:r>
      <w:r w:rsidR="000A427E" w:rsidRPr="00927DD6">
        <w:rPr>
          <w:sz w:val="22"/>
          <w:szCs w:val="22"/>
        </w:rPr>
        <w:t>–</w:t>
      </w:r>
      <w:r w:rsidR="000A427E">
        <w:rPr>
          <w:sz w:val="22"/>
          <w:szCs w:val="22"/>
        </w:rPr>
        <w:t xml:space="preserve"> </w:t>
      </w:r>
      <w:r w:rsidRPr="000A427E">
        <w:rPr>
          <w:i/>
          <w:iCs/>
          <w:sz w:val="22"/>
          <w:szCs w:val="22"/>
        </w:rPr>
        <w:t>odpłatnie</w:t>
      </w:r>
      <w:r w:rsidR="000A427E">
        <w:rPr>
          <w:i/>
          <w:iCs/>
          <w:sz w:val="22"/>
          <w:szCs w:val="22"/>
        </w:rPr>
        <w:t xml:space="preserve"> lub </w:t>
      </w:r>
      <w:r w:rsidRPr="000A427E">
        <w:rPr>
          <w:i/>
          <w:iCs/>
          <w:sz w:val="22"/>
          <w:szCs w:val="22"/>
        </w:rPr>
        <w:t>koszty ponosi Zamawiający</w:t>
      </w:r>
      <w:r w:rsidR="000A427E" w:rsidRPr="000A427E">
        <w:rPr>
          <w:i/>
          <w:iCs/>
          <w:sz w:val="22"/>
          <w:szCs w:val="22"/>
        </w:rPr>
        <w:t>.</w:t>
      </w:r>
    </w:p>
    <w:p w14:paraId="3D9690E4" w14:textId="77777777" w:rsidR="00975A17" w:rsidRPr="00426E34" w:rsidRDefault="00975A17">
      <w:pPr>
        <w:numPr>
          <w:ilvl w:val="0"/>
          <w:numId w:val="31"/>
        </w:numPr>
        <w:ind w:left="851" w:hanging="284"/>
        <w:jc w:val="both"/>
        <w:rPr>
          <w:sz w:val="22"/>
          <w:szCs w:val="22"/>
        </w:rPr>
      </w:pPr>
      <w:r w:rsidRPr="00322B0F">
        <w:rPr>
          <w:sz w:val="22"/>
          <w:szCs w:val="22"/>
          <w:lang w:eastAsia="zh-CN"/>
        </w:rPr>
        <w:lastRenderedPageBreak/>
        <w:t xml:space="preserve">Wykonawca zobowiązany jest do złożenia, po otrzymaniu zawiadomienia o wyborze jego oferty, lecz nie później niż do dnia </w:t>
      </w:r>
      <w:r w:rsidRPr="002E4F64">
        <w:rPr>
          <w:sz w:val="22"/>
          <w:szCs w:val="22"/>
          <w:lang w:eastAsia="zh-CN"/>
        </w:rPr>
        <w:t>rozpoczęcia realizacji zamówienia (wejścia na teren PGG),</w:t>
      </w:r>
      <w:r w:rsidR="005F720E">
        <w:rPr>
          <w:sz w:val="22"/>
          <w:szCs w:val="22"/>
          <w:lang w:eastAsia="zh-CN"/>
        </w:rPr>
        <w:t xml:space="preserve"> podpisanego zapotrzebowania na</w:t>
      </w:r>
      <w:r w:rsidRPr="002E4F64">
        <w:rPr>
          <w:sz w:val="22"/>
          <w:szCs w:val="22"/>
          <w:lang w:eastAsia="zh-CN"/>
        </w:rPr>
        <w:t xml:space="preserve"> (wzajemne) świadczenia Zamawiającego, zgodnie ze wzorem stanowiącym </w:t>
      </w:r>
      <w:r w:rsidRPr="002E4F64">
        <w:rPr>
          <w:b/>
          <w:bCs/>
          <w:sz w:val="22"/>
          <w:szCs w:val="22"/>
          <w:lang w:eastAsia="zh-CN"/>
        </w:rPr>
        <w:t xml:space="preserve">Załącznik nr 1.1 do SWZ - </w:t>
      </w:r>
      <w:r w:rsidRPr="002E4F64">
        <w:rPr>
          <w:sz w:val="22"/>
          <w:szCs w:val="22"/>
          <w:lang w:eastAsia="zh-CN"/>
        </w:rPr>
        <w:t xml:space="preserve">dostępny </w:t>
      </w:r>
      <w:r w:rsidRPr="00426E34">
        <w:rPr>
          <w:sz w:val="22"/>
          <w:szCs w:val="22"/>
          <w:lang w:eastAsia="zh-CN"/>
        </w:rPr>
        <w:t xml:space="preserve">pod adresem: </w:t>
      </w:r>
      <w:bookmarkStart w:id="113" w:name="_Hlk83292983"/>
      <w:r w:rsidRPr="00426E34">
        <w:fldChar w:fldCharType="begin"/>
      </w:r>
      <w:r w:rsidRPr="00426E34">
        <w:rPr>
          <w:sz w:val="22"/>
          <w:szCs w:val="22"/>
        </w:rPr>
        <w:instrText>HYPERLINK "https://www.pgg.pl/strefa-korporacyjna/dostawcy/profil-nabywcy/cennik-uslug-pgg"</w:instrText>
      </w:r>
      <w:r w:rsidRPr="00426E34">
        <w:fldChar w:fldCharType="separate"/>
      </w:r>
      <w:r w:rsidRPr="00426E34">
        <w:rPr>
          <w:rStyle w:val="Hipercze"/>
          <w:sz w:val="22"/>
          <w:szCs w:val="22"/>
        </w:rPr>
        <w:t>https://www.pgg.pl/strefa-korporacyjna/dostawcy/profil-nabywcy/cennik-uslug-pgg</w:t>
      </w:r>
      <w:r w:rsidRPr="00426E34">
        <w:rPr>
          <w:rStyle w:val="Hipercze"/>
          <w:sz w:val="22"/>
          <w:szCs w:val="22"/>
        </w:rPr>
        <w:fldChar w:fldCharType="end"/>
      </w:r>
      <w:bookmarkEnd w:id="113"/>
    </w:p>
    <w:p w14:paraId="54414E72" w14:textId="77777777" w:rsidR="00975A17" w:rsidRPr="00426E34" w:rsidRDefault="00975A17">
      <w:pPr>
        <w:numPr>
          <w:ilvl w:val="0"/>
          <w:numId w:val="31"/>
        </w:numPr>
        <w:ind w:left="851" w:hanging="284"/>
        <w:jc w:val="both"/>
        <w:rPr>
          <w:sz w:val="22"/>
          <w:szCs w:val="22"/>
        </w:rPr>
      </w:pPr>
      <w:r w:rsidRPr="00426E34">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1.2 do SWZ - </w:t>
      </w:r>
      <w:r w:rsidRPr="00426E34">
        <w:rPr>
          <w:sz w:val="22"/>
          <w:szCs w:val="22"/>
          <w:lang w:eastAsia="zh-CN"/>
        </w:rPr>
        <w:t>dostępny pod adresem:</w:t>
      </w:r>
      <w:r w:rsidRPr="00426E34">
        <w:rPr>
          <w:sz w:val="22"/>
          <w:szCs w:val="22"/>
        </w:rPr>
        <w:t xml:space="preserve"> </w:t>
      </w:r>
      <w:hyperlink r:id="rId11" w:history="1">
        <w:r w:rsidRPr="00426E34">
          <w:rPr>
            <w:rStyle w:val="Hipercze"/>
            <w:sz w:val="22"/>
            <w:szCs w:val="22"/>
          </w:rPr>
          <w:t>https://www.pgg.pl/strefa-korporacyjna/dostawcy/profil-nabywcy/cennik-uslug-pgg</w:t>
        </w:r>
      </w:hyperlink>
      <w:r w:rsidRPr="00426E34">
        <w:rPr>
          <w:sz w:val="22"/>
          <w:szCs w:val="22"/>
          <w:lang w:eastAsia="zh-CN"/>
        </w:rPr>
        <w:t xml:space="preserve"> </w:t>
      </w:r>
    </w:p>
    <w:p w14:paraId="686B6086" w14:textId="77777777" w:rsidR="00975A17" w:rsidRPr="00426E34" w:rsidRDefault="00975A17">
      <w:pPr>
        <w:numPr>
          <w:ilvl w:val="0"/>
          <w:numId w:val="31"/>
        </w:numPr>
        <w:ind w:left="851" w:hanging="284"/>
        <w:jc w:val="both"/>
        <w:rPr>
          <w:sz w:val="22"/>
          <w:szCs w:val="22"/>
        </w:rPr>
      </w:pPr>
      <w:r w:rsidRPr="00426E34">
        <w:rPr>
          <w:sz w:val="22"/>
          <w:szCs w:val="22"/>
        </w:rPr>
        <w:t xml:space="preserve">Zakres i cennik odpłatnych usług świadczonych przez Zamawiającego na rzecz Wykonawcy oraz wzór umowy przychodowej są dostępne pod adresem: </w:t>
      </w:r>
      <w:hyperlink r:id="rId12" w:history="1">
        <w:r w:rsidRPr="00426E34">
          <w:rPr>
            <w:rStyle w:val="Hipercze"/>
            <w:sz w:val="22"/>
            <w:szCs w:val="22"/>
          </w:rPr>
          <w:t>https://www.pgg.pl/strefa-korporacyjna/dostawcy/profil-nabywcy/cennik-uslug-pgg</w:t>
        </w:r>
      </w:hyperlink>
    </w:p>
    <w:p w14:paraId="7A62F135" w14:textId="77777777" w:rsidR="00975A17" w:rsidRPr="00322B0F" w:rsidRDefault="00975A17">
      <w:pPr>
        <w:numPr>
          <w:ilvl w:val="0"/>
          <w:numId w:val="31"/>
        </w:numPr>
        <w:ind w:left="851" w:hanging="284"/>
        <w:jc w:val="both"/>
        <w:rPr>
          <w:sz w:val="22"/>
          <w:szCs w:val="22"/>
        </w:rPr>
      </w:pPr>
      <w:r w:rsidRPr="00322B0F">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0CC7A1C" w14:textId="77777777" w:rsidR="00975A17" w:rsidRPr="00322B0F" w:rsidRDefault="00C573AF" w:rsidP="00481887">
      <w:pPr>
        <w:ind w:left="851" w:hanging="284"/>
        <w:jc w:val="both"/>
        <w:rPr>
          <w:sz w:val="22"/>
          <w:szCs w:val="22"/>
        </w:rPr>
      </w:pPr>
      <w:r>
        <w:rPr>
          <w:sz w:val="22"/>
          <w:szCs w:val="22"/>
        </w:rPr>
        <w:tab/>
      </w:r>
      <w:r w:rsidR="00975A17" w:rsidRPr="00322B0F">
        <w:rPr>
          <w:sz w:val="22"/>
          <w:szCs w:val="22"/>
        </w:rPr>
        <w:t xml:space="preserve">W przypadku zawarcia umowy kosztowej z Konsorcjum – odrębne umowy przychodowe zawiera się wyłącznie z tymi uczestnikami konsorcjum, którzy faktycznie realizują </w:t>
      </w:r>
      <w:r w:rsidR="005F720E">
        <w:rPr>
          <w:sz w:val="22"/>
          <w:szCs w:val="22"/>
        </w:rPr>
        <w:t xml:space="preserve">zamówienie na terenie Oddziału </w:t>
      </w:r>
      <w:r w:rsidR="00975A17" w:rsidRPr="00322B0F">
        <w:rPr>
          <w:sz w:val="22"/>
          <w:szCs w:val="22"/>
        </w:rPr>
        <w:t xml:space="preserve">PGG. W przypadku realizacji umowy kosztowej z udziałem podwykonawców zawarcie umowy przychodowej z podwykonawcą następuje na pisemny wniosek Wykonawcy. </w:t>
      </w:r>
    </w:p>
    <w:p w14:paraId="7F7567BF" w14:textId="65065D58" w:rsidR="00975A17" w:rsidRPr="00322B0F" w:rsidRDefault="00975A17">
      <w:pPr>
        <w:numPr>
          <w:ilvl w:val="0"/>
          <w:numId w:val="31"/>
        </w:numPr>
        <w:ind w:left="851" w:hanging="284"/>
        <w:jc w:val="both"/>
        <w:rPr>
          <w:sz w:val="22"/>
          <w:szCs w:val="22"/>
        </w:rPr>
      </w:pPr>
      <w:r w:rsidRPr="00322B0F">
        <w:rPr>
          <w:sz w:val="22"/>
          <w:szCs w:val="22"/>
        </w:rPr>
        <w:t xml:space="preserve">Odzież roboczą, odzież ochronną, środki ochrony indywidualnej (poza </w:t>
      </w:r>
      <w:r w:rsidR="00677DEF">
        <w:rPr>
          <w:sz w:val="22"/>
          <w:szCs w:val="22"/>
        </w:rPr>
        <w:t xml:space="preserve">półmaskami filtrującymi kl. P2 </w:t>
      </w:r>
      <w:r w:rsidRPr="00322B0F">
        <w:rPr>
          <w:sz w:val="22"/>
          <w:szCs w:val="22"/>
        </w:rPr>
        <w:t xml:space="preserve">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t>
      </w:r>
      <w:r w:rsidR="000A427E">
        <w:rPr>
          <w:sz w:val="22"/>
          <w:szCs w:val="22"/>
        </w:rPr>
        <w:br/>
      </w:r>
      <w:r w:rsidRPr="00322B0F">
        <w:rPr>
          <w:sz w:val="22"/>
          <w:szCs w:val="22"/>
        </w:rPr>
        <w:t>w tym zakresie.</w:t>
      </w:r>
    </w:p>
    <w:bookmarkEnd w:id="112"/>
    <w:p w14:paraId="561A19F3" w14:textId="77777777" w:rsidR="00975A17" w:rsidRPr="00E50C18" w:rsidRDefault="00975A17" w:rsidP="00975A17">
      <w:pPr>
        <w:ind w:left="720"/>
        <w:jc w:val="both"/>
        <w:rPr>
          <w:sz w:val="22"/>
          <w:szCs w:val="22"/>
          <w:highlight w:val="green"/>
        </w:rPr>
      </w:pPr>
    </w:p>
    <w:bookmarkEnd w:id="111"/>
    <w:p w14:paraId="7F137E84" w14:textId="2B477214" w:rsidR="00BE21FB" w:rsidRPr="00BF1640" w:rsidRDefault="00BE21FB">
      <w:pPr>
        <w:pStyle w:val="Akapitzlist"/>
        <w:numPr>
          <w:ilvl w:val="0"/>
          <w:numId w:val="30"/>
        </w:numPr>
        <w:ind w:left="567"/>
        <w:jc w:val="both"/>
        <w:rPr>
          <w:b/>
          <w:bCs/>
        </w:rPr>
      </w:pPr>
      <w:r w:rsidRPr="00BF1640">
        <w:rPr>
          <w:rFonts w:eastAsiaTheme="majorEastAsia"/>
          <w:b/>
          <w:bCs/>
          <w:color w:val="365F91" w:themeColor="accent1" w:themeShade="BF"/>
          <w:spacing w:val="20"/>
          <w:sz w:val="28"/>
          <w:szCs w:val="28"/>
        </w:rPr>
        <w:br w:type="page"/>
      </w:r>
    </w:p>
    <w:p w14:paraId="0035CA07"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 xml:space="preserve">Załącznik nr 1.1 do SWZ </w:t>
      </w:r>
      <w:r>
        <w:rPr>
          <w:rFonts w:eastAsiaTheme="majorEastAsia"/>
          <w:b/>
          <w:bCs/>
          <w:color w:val="365F91" w:themeColor="accent1" w:themeShade="BF"/>
          <w:spacing w:val="20"/>
          <w:sz w:val="28"/>
          <w:szCs w:val="28"/>
        </w:rPr>
        <w:t>– Wzór z</w:t>
      </w:r>
      <w:r w:rsidRPr="00DE0294">
        <w:rPr>
          <w:rFonts w:eastAsiaTheme="majorEastAsia"/>
          <w:b/>
          <w:bCs/>
          <w:color w:val="365F91" w:themeColor="accent1" w:themeShade="BF"/>
          <w:spacing w:val="20"/>
          <w:sz w:val="28"/>
          <w:szCs w:val="28"/>
        </w:rPr>
        <w:t>apotrzebowani</w:t>
      </w:r>
      <w:r>
        <w:rPr>
          <w:rFonts w:eastAsiaTheme="majorEastAsia"/>
          <w:b/>
          <w:bCs/>
          <w:color w:val="365F91" w:themeColor="accent1" w:themeShade="BF"/>
          <w:spacing w:val="20"/>
          <w:sz w:val="28"/>
          <w:szCs w:val="28"/>
        </w:rPr>
        <w:t>a</w:t>
      </w:r>
      <w:r w:rsidRPr="00DE0294">
        <w:rPr>
          <w:rFonts w:eastAsiaTheme="majorEastAsia"/>
          <w:b/>
          <w:bCs/>
          <w:color w:val="365F91" w:themeColor="accent1" w:themeShade="BF"/>
          <w:spacing w:val="20"/>
          <w:sz w:val="28"/>
          <w:szCs w:val="28"/>
        </w:rPr>
        <w:t xml:space="preserve"> na (wzajemne) świadczenia Zamawiającego</w:t>
      </w:r>
    </w:p>
    <w:p w14:paraId="2A941DD3" w14:textId="77777777" w:rsidR="00975A17" w:rsidRPr="00DE0294" w:rsidRDefault="00975A17" w:rsidP="00975A17">
      <w:pPr>
        <w:jc w:val="both"/>
        <w:rPr>
          <w:rFonts w:eastAsiaTheme="majorEastAsia"/>
          <w:b/>
          <w:bCs/>
          <w:color w:val="365F91" w:themeColor="accent1" w:themeShade="BF"/>
          <w:spacing w:val="20"/>
          <w:sz w:val="28"/>
          <w:szCs w:val="28"/>
        </w:rPr>
      </w:pPr>
    </w:p>
    <w:p w14:paraId="0F48F2BC" w14:textId="77777777" w:rsidR="00975A17" w:rsidRDefault="00975A17" w:rsidP="00975A17">
      <w:pPr>
        <w:widowControl w:val="0"/>
        <w:ind w:left="4820"/>
      </w:pPr>
    </w:p>
    <w:p w14:paraId="7C94D84E"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2</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 xml:space="preserve">zór oświadczenia </w:t>
      </w:r>
      <w:r>
        <w:rPr>
          <w:rFonts w:eastAsiaTheme="majorEastAsia"/>
          <w:b/>
          <w:bCs/>
          <w:color w:val="365F91" w:themeColor="accent1" w:themeShade="BF"/>
          <w:spacing w:val="20"/>
          <w:sz w:val="28"/>
          <w:szCs w:val="28"/>
        </w:rPr>
        <w:t>Wykonawcy</w:t>
      </w:r>
      <w:r w:rsidR="00123E79">
        <w:rPr>
          <w:rFonts w:eastAsiaTheme="majorEastAsia"/>
          <w:b/>
          <w:bCs/>
          <w:color w:val="365F91" w:themeColor="accent1" w:themeShade="BF"/>
          <w:spacing w:val="20"/>
          <w:sz w:val="28"/>
          <w:szCs w:val="28"/>
        </w:rPr>
        <w:br/>
      </w:r>
      <w:r w:rsidRPr="00DE0294">
        <w:rPr>
          <w:rFonts w:eastAsiaTheme="majorEastAsia"/>
          <w:b/>
          <w:bCs/>
          <w:color w:val="365F91" w:themeColor="accent1" w:themeShade="BF"/>
          <w:spacing w:val="20"/>
          <w:sz w:val="28"/>
          <w:szCs w:val="28"/>
        </w:rPr>
        <w:t>o</w:t>
      </w:r>
      <w:r>
        <w:rPr>
          <w:rFonts w:eastAsiaTheme="majorEastAsia"/>
          <w:b/>
          <w:bCs/>
          <w:color w:val="365F91" w:themeColor="accent1" w:themeShade="BF"/>
          <w:spacing w:val="20"/>
          <w:sz w:val="28"/>
          <w:szCs w:val="28"/>
        </w:rPr>
        <w:t> </w:t>
      </w:r>
      <w:r w:rsidRPr="00DE0294">
        <w:rPr>
          <w:rFonts w:eastAsiaTheme="majorEastAsia"/>
          <w:b/>
          <w:bCs/>
          <w:color w:val="365F91" w:themeColor="accent1" w:themeShade="BF"/>
          <w:spacing w:val="20"/>
          <w:sz w:val="28"/>
          <w:szCs w:val="28"/>
        </w:rPr>
        <w:t>niekorzystaniu ze wzajemnych świadczeń</w:t>
      </w:r>
    </w:p>
    <w:p w14:paraId="753B2982" w14:textId="77777777" w:rsidR="00975A17" w:rsidRDefault="00975A17" w:rsidP="00975A17">
      <w:pPr>
        <w:jc w:val="both"/>
        <w:rPr>
          <w:rFonts w:eastAsiaTheme="majorEastAsia"/>
          <w:b/>
          <w:bCs/>
          <w:color w:val="365F91" w:themeColor="accent1" w:themeShade="BF"/>
          <w:spacing w:val="20"/>
          <w:sz w:val="28"/>
          <w:szCs w:val="28"/>
        </w:rPr>
      </w:pPr>
    </w:p>
    <w:p w14:paraId="79B4661F"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3</w:t>
      </w:r>
      <w:r w:rsidRPr="00DE0294">
        <w:rPr>
          <w:rFonts w:eastAsiaTheme="majorEastAsia"/>
          <w:b/>
          <w:bCs/>
          <w:color w:val="365F91" w:themeColor="accent1" w:themeShade="BF"/>
          <w:spacing w:val="20"/>
          <w:sz w:val="28"/>
          <w:szCs w:val="28"/>
        </w:rPr>
        <w:t xml:space="preserve"> do SWZ</w:t>
      </w:r>
      <w:r>
        <w:rPr>
          <w:rFonts w:eastAsiaTheme="majorEastAsia"/>
          <w:b/>
          <w:bCs/>
          <w:color w:val="365F91" w:themeColor="accent1" w:themeShade="BF"/>
          <w:spacing w:val="20"/>
          <w:sz w:val="28"/>
          <w:szCs w:val="28"/>
        </w:rPr>
        <w:t xml:space="preserve"> - </w:t>
      </w:r>
      <w:r w:rsidRPr="00DE0294">
        <w:rPr>
          <w:rFonts w:eastAsiaTheme="majorEastAsia"/>
          <w:b/>
          <w:bCs/>
          <w:color w:val="365F91" w:themeColor="accent1" w:themeShade="BF"/>
          <w:spacing w:val="20"/>
          <w:sz w:val="28"/>
          <w:szCs w:val="28"/>
        </w:rPr>
        <w:t xml:space="preserve">Zakres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18BEA3E2" w14:textId="77777777" w:rsidR="00975A17" w:rsidRDefault="00975A17" w:rsidP="00975A17">
      <w:pPr>
        <w:jc w:val="both"/>
        <w:rPr>
          <w:rFonts w:eastAsiaTheme="majorEastAsia"/>
          <w:b/>
          <w:bCs/>
          <w:color w:val="365F91" w:themeColor="accent1" w:themeShade="BF"/>
          <w:spacing w:val="20"/>
          <w:sz w:val="28"/>
          <w:szCs w:val="28"/>
        </w:rPr>
      </w:pPr>
    </w:p>
    <w:p w14:paraId="64A1C8E0"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4</w:t>
      </w:r>
      <w:r w:rsidRPr="00DE0294">
        <w:rPr>
          <w:rFonts w:eastAsiaTheme="majorEastAsia"/>
          <w:b/>
          <w:bCs/>
          <w:color w:val="365F91" w:themeColor="accent1" w:themeShade="BF"/>
          <w:spacing w:val="20"/>
          <w:sz w:val="28"/>
          <w:szCs w:val="28"/>
        </w:rPr>
        <w:t xml:space="preserve"> do SWZ - Cennik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2DA426EC" w14:textId="77777777" w:rsidR="00975A17" w:rsidRDefault="00975A17" w:rsidP="00975A17">
      <w:pPr>
        <w:jc w:val="both"/>
        <w:rPr>
          <w:rFonts w:eastAsiaTheme="majorEastAsia"/>
          <w:b/>
          <w:bCs/>
          <w:color w:val="365F91" w:themeColor="accent1" w:themeShade="BF"/>
          <w:spacing w:val="20"/>
          <w:sz w:val="28"/>
          <w:szCs w:val="28"/>
        </w:rPr>
      </w:pPr>
    </w:p>
    <w:p w14:paraId="0D75F4A5" w14:textId="77777777" w:rsidR="00975A17" w:rsidRDefault="00975A17" w:rsidP="00975A17">
      <w:pPr>
        <w:jc w:val="both"/>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5</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zór umowy przychodowej</w:t>
      </w:r>
      <w:r>
        <w:t xml:space="preserve"> </w:t>
      </w:r>
    </w:p>
    <w:p w14:paraId="0137074E" w14:textId="77777777" w:rsidR="00975A17" w:rsidRDefault="00975A17" w:rsidP="00975A17">
      <w:pPr>
        <w:jc w:val="both"/>
      </w:pPr>
    </w:p>
    <w:p w14:paraId="371FF901" w14:textId="77777777" w:rsidR="00975A17" w:rsidRDefault="00975A17" w:rsidP="00975A17">
      <w:pPr>
        <w:jc w:val="both"/>
      </w:pPr>
    </w:p>
    <w:p w14:paraId="60A061A5" w14:textId="77777777" w:rsidR="00975A17" w:rsidRDefault="00975A17" w:rsidP="00975A17">
      <w:pPr>
        <w:jc w:val="both"/>
      </w:pPr>
    </w:p>
    <w:p w14:paraId="03CEEAC9" w14:textId="77777777" w:rsidR="00975A17" w:rsidRDefault="00975A17" w:rsidP="00975A17">
      <w:pPr>
        <w:jc w:val="both"/>
        <w:rPr>
          <w:b/>
          <w:bCs/>
          <w:sz w:val="24"/>
          <w:szCs w:val="24"/>
        </w:rPr>
      </w:pPr>
      <w:r w:rsidRPr="00134DA6">
        <w:rPr>
          <w:b/>
          <w:bCs/>
          <w:sz w:val="24"/>
          <w:szCs w:val="24"/>
        </w:rPr>
        <w:t>dostępne pod adresem:</w:t>
      </w:r>
    </w:p>
    <w:p w14:paraId="3411CD74" w14:textId="77777777" w:rsidR="00975A17" w:rsidRPr="00E1327A" w:rsidRDefault="00975A17" w:rsidP="00975A17">
      <w:pPr>
        <w:jc w:val="both"/>
        <w:rPr>
          <w:sz w:val="22"/>
          <w:szCs w:val="22"/>
        </w:rPr>
      </w:pPr>
      <w:r w:rsidRPr="00134DA6">
        <w:rPr>
          <w:b/>
          <w:bCs/>
          <w:sz w:val="24"/>
          <w:szCs w:val="24"/>
        </w:rPr>
        <w:t xml:space="preserve">  </w:t>
      </w:r>
      <w:r>
        <w:rPr>
          <w:b/>
          <w:bCs/>
          <w:sz w:val="24"/>
          <w:szCs w:val="24"/>
        </w:rPr>
        <w:br/>
      </w:r>
      <w:hyperlink r:id="rId13" w:history="1">
        <w:r w:rsidRPr="00426E34">
          <w:rPr>
            <w:rStyle w:val="Hipercze"/>
            <w:sz w:val="22"/>
            <w:szCs w:val="22"/>
          </w:rPr>
          <w:t>https://www.pgg.pl/strefa-korporacyjna/dostawcy/profil-nabywcy/cennik-uslug-pgg</w:t>
        </w:r>
      </w:hyperlink>
    </w:p>
    <w:p w14:paraId="2A03A9F8" w14:textId="77777777" w:rsidR="00975A17" w:rsidRPr="00134DA6" w:rsidRDefault="00975A17" w:rsidP="00975A17">
      <w:pPr>
        <w:jc w:val="both"/>
        <w:rPr>
          <w:rStyle w:val="Hipercze"/>
          <w:b/>
          <w:bCs/>
        </w:rPr>
      </w:pPr>
    </w:p>
    <w:p w14:paraId="699C45DD" w14:textId="77777777" w:rsidR="00975A17" w:rsidRPr="007A4EE6" w:rsidRDefault="00975A17" w:rsidP="00975A17">
      <w:pPr>
        <w:spacing w:after="160" w:line="259" w:lineRule="auto"/>
        <w:jc w:val="both"/>
      </w:pPr>
      <w:r>
        <w:br w:type="page"/>
      </w:r>
    </w:p>
    <w:p w14:paraId="2B312706" w14:textId="77777777" w:rsidR="00975A17" w:rsidRPr="000F6329"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Załącznik n</w:t>
      </w:r>
      <w:r w:rsidR="00123E79">
        <w:rPr>
          <w:rFonts w:eastAsiaTheme="majorEastAsia"/>
          <w:b/>
          <w:bCs/>
          <w:color w:val="365F91" w:themeColor="accent1" w:themeShade="BF"/>
          <w:spacing w:val="20"/>
          <w:sz w:val="28"/>
          <w:szCs w:val="28"/>
        </w:rPr>
        <w:t>r 2 do SWZ</w:t>
      </w:r>
      <w:r>
        <w:rPr>
          <w:rFonts w:eastAsiaTheme="majorEastAsia"/>
          <w:b/>
          <w:bCs/>
          <w:color w:val="365F91" w:themeColor="accent1" w:themeShade="BF"/>
          <w:spacing w:val="20"/>
          <w:sz w:val="28"/>
          <w:szCs w:val="28"/>
        </w:rPr>
        <w:t xml:space="preserve"> - </w:t>
      </w:r>
      <w:r w:rsidRPr="000F6329">
        <w:rPr>
          <w:rFonts w:eastAsiaTheme="majorEastAsia"/>
          <w:b/>
          <w:bCs/>
          <w:color w:val="365F91" w:themeColor="accent1" w:themeShade="BF"/>
          <w:spacing w:val="20"/>
          <w:sz w:val="28"/>
          <w:szCs w:val="28"/>
        </w:rPr>
        <w:t>FORMULARZ OFERTOWY</w:t>
      </w:r>
    </w:p>
    <w:p w14:paraId="17B2CEB3" w14:textId="77777777" w:rsidR="00975A17" w:rsidRPr="00E66F78" w:rsidRDefault="00975A17" w:rsidP="00975A17">
      <w:pPr>
        <w:ind w:left="426"/>
        <w:jc w:val="center"/>
        <w:rPr>
          <w:b/>
          <w:bCs/>
          <w:spacing w:val="20"/>
          <w:sz w:val="28"/>
          <w:szCs w:val="28"/>
        </w:rPr>
      </w:pPr>
    </w:p>
    <w:p w14:paraId="41B06160" w14:textId="77777777" w:rsidR="00975A17" w:rsidRDefault="00975A17" w:rsidP="00975A17">
      <w:pPr>
        <w:ind w:left="426"/>
        <w:jc w:val="center"/>
        <w:rPr>
          <w:b/>
          <w:bCs/>
          <w:spacing w:val="20"/>
          <w:sz w:val="28"/>
          <w:szCs w:val="28"/>
        </w:rPr>
      </w:pPr>
    </w:p>
    <w:p w14:paraId="26946A21" w14:textId="77777777" w:rsidR="00975A17" w:rsidRPr="00E66F78" w:rsidRDefault="00975A17" w:rsidP="00975A17">
      <w:pPr>
        <w:ind w:left="426"/>
        <w:jc w:val="center"/>
        <w:rPr>
          <w:b/>
          <w:bCs/>
          <w:spacing w:val="20"/>
          <w:sz w:val="28"/>
          <w:szCs w:val="28"/>
        </w:rPr>
      </w:pPr>
    </w:p>
    <w:p w14:paraId="26B84E0E" w14:textId="77777777" w:rsidR="00975A17" w:rsidRPr="00E66F78" w:rsidRDefault="00975A17" w:rsidP="00975A17">
      <w:pPr>
        <w:ind w:left="426"/>
        <w:jc w:val="center"/>
        <w:rPr>
          <w:b/>
          <w:bCs/>
          <w:spacing w:val="20"/>
          <w:sz w:val="28"/>
          <w:szCs w:val="28"/>
        </w:rPr>
      </w:pPr>
    </w:p>
    <w:p w14:paraId="07972F4E" w14:textId="77777777" w:rsidR="00975A17" w:rsidRPr="00E66F78" w:rsidRDefault="00975A17" w:rsidP="00975A17">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DFE6A00" w14:textId="77777777" w:rsidR="00975A17" w:rsidRDefault="00975A17" w:rsidP="00975A17">
      <w:pPr>
        <w:ind w:left="426"/>
        <w:jc w:val="center"/>
        <w:rPr>
          <w:b/>
          <w:bCs/>
          <w:spacing w:val="20"/>
          <w:sz w:val="28"/>
          <w:szCs w:val="28"/>
        </w:rPr>
      </w:pPr>
    </w:p>
    <w:p w14:paraId="3435515A" w14:textId="77777777" w:rsidR="00975A17" w:rsidRPr="00E66F78" w:rsidRDefault="00975A17" w:rsidP="00975A17">
      <w:pPr>
        <w:ind w:left="426"/>
        <w:jc w:val="center"/>
        <w:rPr>
          <w:b/>
          <w:bCs/>
          <w:spacing w:val="20"/>
          <w:sz w:val="28"/>
          <w:szCs w:val="28"/>
        </w:rPr>
      </w:pPr>
    </w:p>
    <w:p w14:paraId="7C7EAAE1" w14:textId="77777777" w:rsidR="00975A17" w:rsidRPr="00E66F78" w:rsidRDefault="00975A17" w:rsidP="00975A17">
      <w:pPr>
        <w:jc w:val="center"/>
        <w:rPr>
          <w:b/>
          <w:bCs/>
          <w:spacing w:val="20"/>
          <w:sz w:val="28"/>
          <w:szCs w:val="28"/>
          <w:u w:val="single"/>
        </w:rPr>
      </w:pPr>
      <w:r w:rsidRPr="00E66F78">
        <w:rPr>
          <w:b/>
          <w:bCs/>
          <w:spacing w:val="20"/>
          <w:sz w:val="28"/>
          <w:szCs w:val="28"/>
          <w:u w:val="single"/>
        </w:rPr>
        <w:t xml:space="preserve">Link do Elektronicznego Formularza Ofertowego </w:t>
      </w:r>
      <w:r>
        <w:rPr>
          <w:b/>
          <w:bCs/>
          <w:spacing w:val="20"/>
          <w:sz w:val="28"/>
          <w:szCs w:val="28"/>
          <w:u w:val="single"/>
        </w:rPr>
        <w:br/>
      </w:r>
      <w:r w:rsidRPr="00E66F78">
        <w:rPr>
          <w:b/>
          <w:bCs/>
          <w:spacing w:val="20"/>
          <w:sz w:val="28"/>
          <w:szCs w:val="28"/>
          <w:u w:val="single"/>
        </w:rPr>
        <w:t>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26E7AFE" w14:textId="77777777" w:rsidR="00975A17" w:rsidRPr="00E66F78" w:rsidRDefault="00975A17" w:rsidP="00975A17">
      <w:pPr>
        <w:jc w:val="center"/>
        <w:rPr>
          <w:b/>
          <w:bCs/>
          <w:spacing w:val="20"/>
          <w:sz w:val="28"/>
          <w:szCs w:val="28"/>
        </w:rPr>
      </w:pPr>
    </w:p>
    <w:p w14:paraId="0371227E" w14:textId="77777777" w:rsidR="00975A17" w:rsidRPr="00E66F78" w:rsidRDefault="00975A17" w:rsidP="00975A17">
      <w:pPr>
        <w:jc w:val="center"/>
        <w:rPr>
          <w:b/>
          <w:bCs/>
          <w:spacing w:val="20"/>
          <w:sz w:val="28"/>
          <w:szCs w:val="28"/>
        </w:rPr>
      </w:pPr>
    </w:p>
    <w:p w14:paraId="2644E270" w14:textId="77777777" w:rsidR="00975A17" w:rsidRPr="00E66F78" w:rsidRDefault="00975A17" w:rsidP="00975A17">
      <w:pPr>
        <w:spacing w:before="120" w:line="312" w:lineRule="auto"/>
        <w:jc w:val="both"/>
        <w:rPr>
          <w:b/>
          <w:bCs/>
          <w:spacing w:val="20"/>
          <w:sz w:val="28"/>
          <w:szCs w:val="28"/>
          <w:u w:val="single"/>
        </w:rPr>
      </w:pPr>
    </w:p>
    <w:p w14:paraId="3BAFB20A" w14:textId="77777777" w:rsidR="00975A17" w:rsidRPr="00E66F78" w:rsidRDefault="00975A17" w:rsidP="00975A17">
      <w:pPr>
        <w:spacing w:before="120" w:line="312" w:lineRule="auto"/>
        <w:jc w:val="both"/>
        <w:rPr>
          <w:b/>
          <w:bCs/>
          <w:spacing w:val="20"/>
          <w:sz w:val="28"/>
          <w:szCs w:val="28"/>
          <w:u w:val="single"/>
        </w:rPr>
      </w:pPr>
    </w:p>
    <w:p w14:paraId="5E4DEAD2" w14:textId="77777777" w:rsidR="00975A17" w:rsidRPr="00E66F78" w:rsidRDefault="00975A17" w:rsidP="00975A17">
      <w:pPr>
        <w:spacing w:after="160" w:line="259" w:lineRule="auto"/>
        <w:rPr>
          <w:b/>
          <w:bCs/>
          <w:spacing w:val="20"/>
          <w:sz w:val="28"/>
          <w:szCs w:val="28"/>
          <w:u w:val="single"/>
        </w:rPr>
        <w:sectPr w:rsidR="00975A17" w:rsidRPr="00E66F78" w:rsidSect="00D60D57">
          <w:headerReference w:type="default" r:id="rId14"/>
          <w:footerReference w:type="default" r:id="rId15"/>
          <w:pgSz w:w="11907" w:h="16840" w:code="9"/>
          <w:pgMar w:top="1417" w:right="1417" w:bottom="1417" w:left="1417" w:header="709" w:footer="340" w:gutter="0"/>
          <w:cols w:space="708"/>
          <w:titlePg/>
          <w:docGrid w:linePitch="360"/>
        </w:sectPr>
      </w:pPr>
    </w:p>
    <w:p w14:paraId="6E36552D" w14:textId="77777777" w:rsidR="00173CEA" w:rsidRDefault="00975A17" w:rsidP="00975A17">
      <w:pPr>
        <w:jc w:val="both"/>
        <w:rPr>
          <w:rFonts w:eastAsiaTheme="majorEastAsia"/>
          <w:b/>
          <w:bCs/>
          <w:color w:val="365F91" w:themeColor="accent1" w:themeShade="BF"/>
          <w:spacing w:val="20"/>
          <w:sz w:val="28"/>
          <w:szCs w:val="28"/>
        </w:rPr>
      </w:pPr>
      <w:bookmarkStart w:id="114" w:name="_Toc67292123"/>
      <w:r w:rsidRPr="007A4EE6">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7A4EE6">
        <w:rPr>
          <w:rFonts w:eastAsiaTheme="majorEastAsia"/>
          <w:b/>
          <w:bCs/>
          <w:color w:val="365F91" w:themeColor="accent1" w:themeShade="BF"/>
          <w:spacing w:val="20"/>
          <w:sz w:val="28"/>
          <w:szCs w:val="28"/>
        </w:rPr>
        <w:t xml:space="preserve"> do SWZ</w:t>
      </w:r>
      <w:bookmarkEnd w:id="114"/>
      <w:r>
        <w:rPr>
          <w:rFonts w:eastAsiaTheme="majorEastAsia"/>
          <w:b/>
          <w:bCs/>
          <w:color w:val="365F91" w:themeColor="accent1" w:themeShade="BF"/>
          <w:spacing w:val="20"/>
          <w:sz w:val="28"/>
          <w:szCs w:val="28"/>
        </w:rPr>
        <w:t xml:space="preserve"> </w:t>
      </w:r>
    </w:p>
    <w:p w14:paraId="356E85DA" w14:textId="77777777" w:rsidR="00975A17" w:rsidRPr="007A4EE6" w:rsidRDefault="00975A17" w:rsidP="00975A17">
      <w:pPr>
        <w:jc w:val="both"/>
        <w:rPr>
          <w:rFonts w:eastAsiaTheme="majorEastAsia"/>
          <w:b/>
          <w:bCs/>
          <w:color w:val="365F91" w:themeColor="accent1" w:themeShade="BF"/>
          <w:spacing w:val="20"/>
          <w:sz w:val="28"/>
          <w:szCs w:val="28"/>
        </w:rPr>
      </w:pPr>
      <w:r w:rsidRPr="007A4EE6">
        <w:rPr>
          <w:rFonts w:eastAsiaTheme="majorEastAsia"/>
          <w:b/>
          <w:bCs/>
          <w:color w:val="365F91" w:themeColor="accent1" w:themeShade="BF"/>
          <w:spacing w:val="20"/>
          <w:sz w:val="28"/>
          <w:szCs w:val="28"/>
        </w:rPr>
        <w:t xml:space="preserve">– Zobowiązanie </w:t>
      </w:r>
      <w:r>
        <w:rPr>
          <w:rFonts w:eastAsiaTheme="majorEastAsia"/>
          <w:b/>
          <w:bCs/>
          <w:color w:val="365F91" w:themeColor="accent1" w:themeShade="BF"/>
          <w:spacing w:val="20"/>
          <w:sz w:val="28"/>
          <w:szCs w:val="28"/>
        </w:rPr>
        <w:t>Wykonawcy</w:t>
      </w:r>
      <w:r w:rsidR="007D1B93">
        <w:rPr>
          <w:rFonts w:eastAsiaTheme="majorEastAsia"/>
          <w:b/>
          <w:bCs/>
          <w:color w:val="365F91" w:themeColor="accent1" w:themeShade="BF"/>
          <w:spacing w:val="20"/>
          <w:sz w:val="28"/>
          <w:szCs w:val="28"/>
        </w:rPr>
        <w:t xml:space="preserve"> do zachowania</w:t>
      </w:r>
      <w:r w:rsidRPr="007A4EE6">
        <w:rPr>
          <w:rFonts w:eastAsiaTheme="majorEastAsia"/>
          <w:b/>
          <w:bCs/>
          <w:color w:val="365F91" w:themeColor="accent1" w:themeShade="BF"/>
          <w:spacing w:val="20"/>
          <w:sz w:val="28"/>
          <w:szCs w:val="28"/>
        </w:rPr>
        <w:t xml:space="preserve"> poufności</w:t>
      </w:r>
    </w:p>
    <w:p w14:paraId="6C11C240" w14:textId="77777777" w:rsidR="00975A17" w:rsidRDefault="00975A17" w:rsidP="00975A17">
      <w:pPr>
        <w:jc w:val="right"/>
        <w:rPr>
          <w:b/>
          <w:sz w:val="28"/>
          <w:szCs w:val="24"/>
        </w:rPr>
      </w:pPr>
    </w:p>
    <w:p w14:paraId="00560B16" w14:textId="77777777" w:rsidR="00975A17" w:rsidRDefault="00975A17" w:rsidP="00975A17">
      <w:pPr>
        <w:jc w:val="right"/>
        <w:rPr>
          <w:b/>
          <w:sz w:val="28"/>
          <w:szCs w:val="24"/>
        </w:rPr>
      </w:pPr>
    </w:p>
    <w:p w14:paraId="7FF40BF4" w14:textId="77777777" w:rsidR="00975A17" w:rsidRDefault="00975A17" w:rsidP="00975A17">
      <w:pPr>
        <w:jc w:val="center"/>
        <w:rPr>
          <w:b/>
          <w:sz w:val="28"/>
          <w:szCs w:val="24"/>
        </w:rPr>
      </w:pPr>
    </w:p>
    <w:p w14:paraId="507B7BFD" w14:textId="77777777" w:rsidR="00975A17" w:rsidRPr="00885C5D" w:rsidRDefault="00975A17" w:rsidP="00975A17">
      <w:pPr>
        <w:jc w:val="center"/>
        <w:rPr>
          <w:i/>
          <w:color w:val="FF0000"/>
          <w:sz w:val="22"/>
          <w:szCs w:val="16"/>
        </w:rPr>
      </w:pPr>
      <w:bookmarkStart w:id="115" w:name="_Hlk106710396"/>
      <w:bookmarkStart w:id="116" w:name="_Hlk106046523"/>
      <w:r w:rsidRPr="00885C5D">
        <w:rPr>
          <w:b/>
          <w:sz w:val="28"/>
          <w:szCs w:val="24"/>
        </w:rPr>
        <w:t xml:space="preserve">Zobowiązanie </w:t>
      </w:r>
      <w:r>
        <w:rPr>
          <w:b/>
          <w:sz w:val="28"/>
          <w:szCs w:val="24"/>
        </w:rPr>
        <w:t>Wykonawcy</w:t>
      </w:r>
      <w:r w:rsidRPr="00885C5D">
        <w:rPr>
          <w:b/>
          <w:sz w:val="28"/>
          <w:szCs w:val="24"/>
        </w:rPr>
        <w:t xml:space="preserve"> do zachowania poufności</w:t>
      </w:r>
    </w:p>
    <w:p w14:paraId="2C5073CD" w14:textId="77777777" w:rsidR="00975A17" w:rsidRPr="00885C5D" w:rsidRDefault="00975A17" w:rsidP="00975A17">
      <w:pPr>
        <w:tabs>
          <w:tab w:val="left" w:pos="426"/>
        </w:tabs>
        <w:spacing w:before="120"/>
        <w:jc w:val="center"/>
        <w:rPr>
          <w:b/>
          <w:sz w:val="28"/>
          <w:szCs w:val="24"/>
        </w:rPr>
      </w:pPr>
    </w:p>
    <w:p w14:paraId="25773F9D" w14:textId="77777777" w:rsidR="00975A17" w:rsidRPr="00885C5D" w:rsidRDefault="00975A17" w:rsidP="00975A17">
      <w:pPr>
        <w:tabs>
          <w:tab w:val="left" w:pos="426"/>
        </w:tabs>
        <w:spacing w:before="120"/>
        <w:jc w:val="both"/>
        <w:rPr>
          <w:sz w:val="24"/>
          <w:szCs w:val="22"/>
        </w:rPr>
      </w:pPr>
    </w:p>
    <w:p w14:paraId="6AD03017" w14:textId="77777777" w:rsidR="00975A17" w:rsidRPr="00180AF0" w:rsidRDefault="00975A17" w:rsidP="00975A17">
      <w:pPr>
        <w:jc w:val="both"/>
        <w:rPr>
          <w:sz w:val="24"/>
        </w:rPr>
      </w:pPr>
      <w:r w:rsidRPr="00180AF0">
        <w:rPr>
          <w:sz w:val="24"/>
        </w:rPr>
        <w:t xml:space="preserve">W związku z zainteresowaniem wzięcia udziału w postępowaniu o udzielenie zamówienia </w:t>
      </w:r>
      <w:r>
        <w:rPr>
          <w:sz w:val="24"/>
        </w:rPr>
        <w:br/>
      </w:r>
      <w:r w:rsidRPr="00180AF0">
        <w:rPr>
          <w:sz w:val="24"/>
        </w:rPr>
        <w:t>w trybie przetargu nieograni</w:t>
      </w:r>
      <w:r>
        <w:rPr>
          <w:sz w:val="24"/>
        </w:rPr>
        <w:t>czonego pn.: .……………………………………………………</w:t>
      </w:r>
    </w:p>
    <w:p w14:paraId="4FD1DC30" w14:textId="77777777" w:rsidR="00975A17" w:rsidRDefault="00975A17" w:rsidP="00975A17">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40F904C4" w14:textId="77777777" w:rsidR="00975A17" w:rsidRPr="00180AF0" w:rsidRDefault="00975A17" w:rsidP="00975A17">
      <w:pPr>
        <w:jc w:val="both"/>
        <w:rPr>
          <w:sz w:val="24"/>
        </w:rPr>
      </w:pPr>
    </w:p>
    <w:p w14:paraId="2C389930" w14:textId="77777777" w:rsidR="00975A17" w:rsidRDefault="00975A17" w:rsidP="00975A17">
      <w:pPr>
        <w:jc w:val="both"/>
        <w:rPr>
          <w:sz w:val="24"/>
        </w:rPr>
      </w:pPr>
      <w:r w:rsidRPr="00180AF0">
        <w:rPr>
          <w:sz w:val="24"/>
        </w:rPr>
        <w:t>Jakiekolwiek przekazywanie, ujawnienie, wykorzystywanie tajemnicy przedsiębiorstwa, jest dopuszczalne tylko za uprzednim, pisemnym zezwoleniem Zleceniodawcy.</w:t>
      </w:r>
    </w:p>
    <w:p w14:paraId="125992F1" w14:textId="77777777" w:rsidR="00975A17" w:rsidRPr="00180AF0" w:rsidRDefault="00975A17" w:rsidP="00975A17">
      <w:pPr>
        <w:jc w:val="both"/>
        <w:rPr>
          <w:sz w:val="24"/>
        </w:rPr>
      </w:pPr>
    </w:p>
    <w:p w14:paraId="1166EC7D" w14:textId="77777777" w:rsidR="00975A17" w:rsidRPr="00180AF0" w:rsidRDefault="00975A17" w:rsidP="00975A17">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348B2F15" w14:textId="77777777" w:rsidR="00975A17" w:rsidRPr="00180AF0" w:rsidRDefault="00975A17" w:rsidP="00975A17">
      <w:pPr>
        <w:ind w:firstLine="360"/>
        <w:jc w:val="both"/>
        <w:rPr>
          <w:sz w:val="24"/>
        </w:rPr>
      </w:pPr>
    </w:p>
    <w:p w14:paraId="5A9A10E5" w14:textId="77777777" w:rsidR="00975A17" w:rsidRDefault="00975A17" w:rsidP="00975A17">
      <w:pPr>
        <w:jc w:val="both"/>
        <w:rPr>
          <w:sz w:val="24"/>
        </w:rPr>
      </w:pPr>
      <w:r w:rsidRPr="00180AF0">
        <w:rPr>
          <w:sz w:val="24"/>
        </w:rPr>
        <w:t>Jestem świadomy odpowiedzialności z tytułu naruszenia powyższego zobowiązania</w:t>
      </w:r>
      <w:r>
        <w:rPr>
          <w:sz w:val="24"/>
        </w:rPr>
        <w:t>.</w:t>
      </w:r>
    </w:p>
    <w:p w14:paraId="6386F9FB" w14:textId="77777777" w:rsidR="00975A17" w:rsidRDefault="00975A17" w:rsidP="00975A17">
      <w:pPr>
        <w:ind w:firstLine="360"/>
        <w:jc w:val="both"/>
        <w:rPr>
          <w:sz w:val="24"/>
        </w:rPr>
      </w:pPr>
    </w:p>
    <w:p w14:paraId="4C30F563" w14:textId="77777777" w:rsidR="00975A17" w:rsidRPr="00756788" w:rsidRDefault="00975A17" w:rsidP="00975A17">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D42C3B0" w14:textId="77777777" w:rsidR="00780683" w:rsidRDefault="00780683">
      <w:pPr>
        <w:spacing w:after="200" w:line="276" w:lineRule="auto"/>
        <w:rPr>
          <w:b/>
          <w:bCs/>
          <w:sz w:val="24"/>
          <w:szCs w:val="24"/>
        </w:rPr>
      </w:pPr>
      <w:r>
        <w:rPr>
          <w:b/>
          <w:bCs/>
        </w:rPr>
        <w:br w:type="page"/>
      </w:r>
    </w:p>
    <w:p w14:paraId="5559FFEB" w14:textId="77777777" w:rsidR="00780683" w:rsidRPr="00780683" w:rsidRDefault="00780683" w:rsidP="00780683">
      <w:pPr>
        <w:jc w:val="both"/>
        <w:rPr>
          <w:rFonts w:eastAsiaTheme="majorEastAsia"/>
          <w:b/>
          <w:bCs/>
          <w:color w:val="365F91" w:themeColor="accent1" w:themeShade="BF"/>
          <w:spacing w:val="20"/>
          <w:sz w:val="28"/>
          <w:szCs w:val="28"/>
        </w:rPr>
      </w:pPr>
      <w:r w:rsidRPr="00780683">
        <w:rPr>
          <w:rFonts w:eastAsiaTheme="majorEastAsia"/>
          <w:b/>
          <w:bCs/>
          <w:color w:val="365F91" w:themeColor="accent1" w:themeShade="BF"/>
          <w:spacing w:val="20"/>
          <w:sz w:val="28"/>
          <w:szCs w:val="28"/>
        </w:rPr>
        <w:lastRenderedPageBreak/>
        <w:t xml:space="preserve">Załącznik nr 3.1 do SWZ </w:t>
      </w:r>
    </w:p>
    <w:p w14:paraId="78BBB10F" w14:textId="5618BAB5" w:rsidR="00780683" w:rsidRPr="00780683" w:rsidRDefault="00780683" w:rsidP="00780683">
      <w:pPr>
        <w:spacing w:after="200" w:line="276" w:lineRule="auto"/>
        <w:rPr>
          <w:b/>
          <w:bCs/>
          <w:color w:val="0070C0"/>
          <w:sz w:val="40"/>
          <w:szCs w:val="40"/>
        </w:rPr>
      </w:pPr>
      <w:r w:rsidRPr="00780683">
        <w:rPr>
          <w:rFonts w:eastAsiaTheme="majorEastAsia"/>
          <w:b/>
          <w:bCs/>
          <w:color w:val="365F91" w:themeColor="accent1" w:themeShade="BF"/>
          <w:spacing w:val="20"/>
          <w:sz w:val="28"/>
          <w:szCs w:val="28"/>
        </w:rPr>
        <w:t>– Protokół z przeprowadzonej wizji lokalnej</w:t>
      </w:r>
      <w:r w:rsidR="00340C39">
        <w:rPr>
          <w:rFonts w:eastAsiaTheme="majorEastAsia"/>
          <w:b/>
          <w:bCs/>
          <w:color w:val="365F91" w:themeColor="accent1" w:themeShade="BF"/>
          <w:spacing w:val="20"/>
          <w:sz w:val="28"/>
          <w:szCs w:val="28"/>
        </w:rPr>
        <w:t xml:space="preserve"> </w:t>
      </w:r>
    </w:p>
    <w:p w14:paraId="538492B8" w14:textId="77777777" w:rsidR="00780683" w:rsidRPr="00780683" w:rsidRDefault="00780683" w:rsidP="00780683">
      <w:pPr>
        <w:spacing w:after="160" w:line="259" w:lineRule="auto"/>
        <w:jc w:val="center"/>
        <w:rPr>
          <w:b/>
          <w:bCs/>
          <w:sz w:val="24"/>
          <w:szCs w:val="24"/>
        </w:rPr>
      </w:pPr>
      <w:r w:rsidRPr="00780683">
        <w:rPr>
          <w:b/>
          <w:bCs/>
          <w:sz w:val="24"/>
          <w:szCs w:val="24"/>
        </w:rPr>
        <w:t>PROTOKÓŁ Z PRZEPROWADZONEJ WIZJI LOKALNEJ</w:t>
      </w:r>
    </w:p>
    <w:p w14:paraId="1FFD89DE" w14:textId="77777777" w:rsidR="00780683" w:rsidRPr="00780683" w:rsidRDefault="00780683" w:rsidP="00780683">
      <w:pPr>
        <w:spacing w:after="240"/>
        <w:rPr>
          <w:b/>
          <w:bCs/>
          <w:sz w:val="24"/>
          <w:szCs w:val="24"/>
        </w:rPr>
      </w:pPr>
      <w:r w:rsidRPr="00780683">
        <w:rPr>
          <w:b/>
          <w:bCs/>
          <w:sz w:val="24"/>
          <w:szCs w:val="24"/>
        </w:rPr>
        <w:t>Data:</w:t>
      </w:r>
      <w:r w:rsidRPr="00780683">
        <w:rPr>
          <w:sz w:val="24"/>
          <w:szCs w:val="24"/>
        </w:rPr>
        <w:t xml:space="preserve"> ………………..</w:t>
      </w:r>
    </w:p>
    <w:p w14:paraId="5C9EC823" w14:textId="77777777" w:rsidR="00780683" w:rsidRPr="00780683" w:rsidRDefault="00780683" w:rsidP="00780683">
      <w:pPr>
        <w:spacing w:after="240"/>
        <w:rPr>
          <w:sz w:val="24"/>
          <w:szCs w:val="24"/>
        </w:rPr>
      </w:pPr>
      <w:r w:rsidRPr="00780683">
        <w:rPr>
          <w:b/>
          <w:bCs/>
          <w:sz w:val="24"/>
          <w:szCs w:val="24"/>
        </w:rPr>
        <w:t>Miejsce:</w:t>
      </w:r>
      <w:r w:rsidRPr="00780683">
        <w:rPr>
          <w:sz w:val="24"/>
          <w:szCs w:val="24"/>
        </w:rPr>
        <w:t xml:space="preserve"> Oddział </w:t>
      </w:r>
      <w:r>
        <w:rPr>
          <w:sz w:val="24"/>
          <w:szCs w:val="24"/>
        </w:rPr>
        <w:t>……………………………………………….</w:t>
      </w:r>
    </w:p>
    <w:p w14:paraId="5270D349" w14:textId="77777777" w:rsidR="00780683" w:rsidRDefault="00780683" w:rsidP="00780683">
      <w:pPr>
        <w:spacing w:line="360" w:lineRule="auto"/>
        <w:jc w:val="both"/>
        <w:rPr>
          <w:rFonts w:eastAsia="Calibri"/>
          <w:kern w:val="2"/>
          <w:sz w:val="24"/>
          <w:szCs w:val="24"/>
          <w:lang w:eastAsia="en-US"/>
          <w14:ligatures w14:val="standardContextual"/>
        </w:rPr>
      </w:pPr>
      <w:r w:rsidRPr="00780683">
        <w:rPr>
          <w:b/>
          <w:bCs/>
          <w:sz w:val="24"/>
          <w:szCs w:val="24"/>
        </w:rPr>
        <w:t>Przedmiot wizji lokalnej:</w:t>
      </w:r>
      <w:r w:rsidRPr="00780683">
        <w:rPr>
          <w:rFonts w:eastAsia="Calibri"/>
          <w:kern w:val="2"/>
          <w:sz w:val="24"/>
          <w:szCs w:val="24"/>
          <w:lang w:eastAsia="en-US"/>
          <w14:ligatures w14:val="standardContextual"/>
        </w:rPr>
        <w:t xml:space="preserve"> </w:t>
      </w:r>
      <w:r>
        <w:rPr>
          <w:rFonts w:eastAsia="Calibri"/>
          <w:kern w:val="2"/>
          <w:sz w:val="24"/>
          <w:szCs w:val="24"/>
          <w:lang w:eastAsia="en-US"/>
          <w14:ligatures w14:val="standardContextual"/>
        </w:rPr>
        <w:t>……………………………………………………………………</w:t>
      </w:r>
    </w:p>
    <w:p w14:paraId="4D6678ED" w14:textId="77777777" w:rsidR="00780683" w:rsidRDefault="00780683" w:rsidP="00780683">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w:t>
      </w:r>
    </w:p>
    <w:p w14:paraId="6F39FB07" w14:textId="77777777" w:rsidR="00780683" w:rsidRPr="00780683" w:rsidRDefault="00780683" w:rsidP="00780683">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w:t>
      </w:r>
    </w:p>
    <w:p w14:paraId="1E604111" w14:textId="77777777" w:rsidR="00780683" w:rsidRPr="00780683" w:rsidRDefault="00780683">
      <w:pPr>
        <w:numPr>
          <w:ilvl w:val="1"/>
          <w:numId w:val="88"/>
        </w:numPr>
        <w:spacing w:before="100" w:beforeAutospacing="1" w:after="100" w:afterAutospacing="1"/>
        <w:ind w:left="284" w:hanging="284"/>
        <w:contextualSpacing/>
        <w:rPr>
          <w:b/>
          <w:bCs/>
          <w:sz w:val="24"/>
          <w:szCs w:val="24"/>
        </w:rPr>
      </w:pPr>
      <w:r w:rsidRPr="00780683">
        <w:rPr>
          <w:b/>
          <w:bCs/>
          <w:sz w:val="24"/>
          <w:szCs w:val="24"/>
        </w:rPr>
        <w:t>Uczestnicy wizji lokalnej:</w:t>
      </w:r>
    </w:p>
    <w:p w14:paraId="6DACF706" w14:textId="77777777" w:rsidR="00780683" w:rsidRPr="00780683" w:rsidRDefault="00780683" w:rsidP="00780683">
      <w:pPr>
        <w:ind w:left="567" w:hanging="284"/>
        <w:rPr>
          <w:sz w:val="24"/>
          <w:szCs w:val="24"/>
        </w:rPr>
      </w:pPr>
      <w:r w:rsidRPr="00780683">
        <w:rPr>
          <w:sz w:val="24"/>
          <w:szCs w:val="24"/>
        </w:rPr>
        <w:t>Zamawiający:</w:t>
      </w:r>
    </w:p>
    <w:p w14:paraId="1F8D96D2" w14:textId="77777777" w:rsidR="00780683" w:rsidRPr="00780683" w:rsidRDefault="00780683" w:rsidP="00780683">
      <w:pPr>
        <w:ind w:left="567" w:hanging="284"/>
        <w:rPr>
          <w:sz w:val="24"/>
          <w:szCs w:val="24"/>
        </w:rPr>
      </w:pPr>
    </w:p>
    <w:p w14:paraId="15DFB0A9" w14:textId="77777777" w:rsidR="00780683" w:rsidRPr="00780683" w:rsidRDefault="00780683" w:rsidP="00780683">
      <w:pPr>
        <w:ind w:left="567" w:hanging="284"/>
        <w:rPr>
          <w:sz w:val="24"/>
          <w:szCs w:val="24"/>
        </w:rPr>
      </w:pPr>
      <w:r w:rsidRPr="00780683">
        <w:rPr>
          <w:sz w:val="24"/>
          <w:szCs w:val="24"/>
        </w:rPr>
        <w:t>……………………..………………………………………………………………………..</w:t>
      </w:r>
    </w:p>
    <w:p w14:paraId="418909FA" w14:textId="77777777" w:rsidR="00780683" w:rsidRPr="00780683" w:rsidRDefault="00780683" w:rsidP="00780683">
      <w:pPr>
        <w:ind w:left="567" w:hanging="284"/>
        <w:rPr>
          <w:sz w:val="24"/>
          <w:szCs w:val="24"/>
        </w:rPr>
      </w:pPr>
    </w:p>
    <w:p w14:paraId="415099B5" w14:textId="77777777" w:rsidR="00780683" w:rsidRPr="00780683" w:rsidRDefault="00780683" w:rsidP="00780683">
      <w:pPr>
        <w:ind w:left="567" w:hanging="284"/>
        <w:rPr>
          <w:sz w:val="24"/>
          <w:szCs w:val="24"/>
        </w:rPr>
      </w:pPr>
      <w:r w:rsidRPr="00780683">
        <w:rPr>
          <w:sz w:val="24"/>
          <w:szCs w:val="24"/>
        </w:rPr>
        <w:t xml:space="preserve">Wykonawca: </w:t>
      </w:r>
    </w:p>
    <w:p w14:paraId="4C257F15" w14:textId="77777777" w:rsidR="00780683" w:rsidRPr="00780683" w:rsidRDefault="00780683" w:rsidP="00780683">
      <w:pPr>
        <w:ind w:left="567" w:hanging="284"/>
        <w:rPr>
          <w:sz w:val="24"/>
          <w:szCs w:val="24"/>
        </w:rPr>
      </w:pPr>
    </w:p>
    <w:p w14:paraId="558929A9" w14:textId="77777777" w:rsidR="00780683" w:rsidRPr="00780683" w:rsidRDefault="00780683" w:rsidP="00780683">
      <w:pPr>
        <w:ind w:left="567" w:hanging="284"/>
        <w:rPr>
          <w:sz w:val="24"/>
          <w:szCs w:val="24"/>
        </w:rPr>
      </w:pPr>
      <w:r w:rsidRPr="00780683">
        <w:rPr>
          <w:sz w:val="24"/>
          <w:szCs w:val="24"/>
        </w:rPr>
        <w:t>………………………………………………………………….…………………………...</w:t>
      </w:r>
    </w:p>
    <w:p w14:paraId="0A101ADB" w14:textId="77777777" w:rsidR="00780683" w:rsidRPr="00780683" w:rsidRDefault="00780683" w:rsidP="00780683">
      <w:pPr>
        <w:ind w:left="284" w:hanging="284"/>
        <w:rPr>
          <w:sz w:val="24"/>
          <w:szCs w:val="24"/>
        </w:rPr>
      </w:pPr>
    </w:p>
    <w:p w14:paraId="26E2EA99" w14:textId="0DBFA838" w:rsidR="00780683" w:rsidRPr="00780683" w:rsidRDefault="00780683">
      <w:pPr>
        <w:numPr>
          <w:ilvl w:val="1"/>
          <w:numId w:val="88"/>
        </w:numPr>
        <w:ind w:left="284" w:hanging="284"/>
        <w:contextualSpacing/>
        <w:jc w:val="both"/>
        <w:rPr>
          <w:i/>
          <w:color w:val="4F81BD" w:themeColor="accent1"/>
          <w:sz w:val="24"/>
          <w:szCs w:val="24"/>
        </w:rPr>
      </w:pPr>
      <w:r w:rsidRPr="00780683">
        <w:rPr>
          <w:b/>
          <w:bCs/>
          <w:sz w:val="24"/>
          <w:szCs w:val="24"/>
        </w:rPr>
        <w:t>Przebieg wizji lokalnej:</w:t>
      </w:r>
      <w:r w:rsidRPr="00780683">
        <w:rPr>
          <w:sz w:val="24"/>
          <w:szCs w:val="24"/>
        </w:rPr>
        <w:t xml:space="preserve"> W wyniku przeprowadzonej wizji lokalnej obiektu jw., przedstawiciele Wykonawcy zapoznali się z aktualnym stanem technicznym obiektu oraz </w:t>
      </w:r>
      <w:r w:rsidRPr="00780683">
        <w:rPr>
          <w:color w:val="000000" w:themeColor="text1"/>
          <w:sz w:val="24"/>
          <w:szCs w:val="24"/>
        </w:rPr>
        <w:t>zakresem</w:t>
      </w:r>
      <w:r w:rsidRPr="00780683">
        <w:rPr>
          <w:sz w:val="24"/>
          <w:szCs w:val="24"/>
        </w:rPr>
        <w:t xml:space="preserve"> planowanych prac remontowych.</w:t>
      </w:r>
      <w:r w:rsidR="00323CB4">
        <w:rPr>
          <w:sz w:val="24"/>
          <w:szCs w:val="24"/>
        </w:rPr>
        <w:t xml:space="preserve">  </w:t>
      </w:r>
    </w:p>
    <w:p w14:paraId="6A4EBB68" w14:textId="77777777" w:rsidR="00780683" w:rsidRPr="00780683" w:rsidRDefault="00780683" w:rsidP="00780683">
      <w:pPr>
        <w:ind w:left="284"/>
        <w:contextualSpacing/>
        <w:jc w:val="both"/>
        <w:rPr>
          <w:sz w:val="24"/>
          <w:szCs w:val="24"/>
        </w:rPr>
      </w:pPr>
    </w:p>
    <w:p w14:paraId="69787E17" w14:textId="0CA5267E" w:rsidR="00D954E2" w:rsidRDefault="00780683">
      <w:pPr>
        <w:numPr>
          <w:ilvl w:val="1"/>
          <w:numId w:val="88"/>
        </w:numPr>
        <w:ind w:left="284" w:hanging="284"/>
        <w:contextualSpacing/>
        <w:jc w:val="both"/>
        <w:rPr>
          <w:i/>
          <w:color w:val="4F81BD" w:themeColor="accent1"/>
          <w:sz w:val="24"/>
          <w:szCs w:val="24"/>
        </w:rPr>
      </w:pPr>
      <w:r w:rsidRPr="00780683">
        <w:rPr>
          <w:b/>
          <w:bCs/>
          <w:sz w:val="24"/>
          <w:szCs w:val="24"/>
        </w:rPr>
        <w:t>Stan obiektu:</w:t>
      </w:r>
      <w:r w:rsidRPr="00780683">
        <w:rPr>
          <w:sz w:val="24"/>
          <w:szCs w:val="24"/>
        </w:rPr>
        <w:t xml:space="preserve"> Uczestnicy wizji potwierdzili, że:</w:t>
      </w:r>
      <w:r w:rsidR="00323CB4">
        <w:rPr>
          <w:sz w:val="24"/>
          <w:szCs w:val="24"/>
        </w:rPr>
        <w:t xml:space="preserve"> </w:t>
      </w:r>
    </w:p>
    <w:p w14:paraId="4E8A151E" w14:textId="77777777" w:rsidR="00D954E2" w:rsidRPr="00780683" w:rsidRDefault="00D954E2">
      <w:pPr>
        <w:numPr>
          <w:ilvl w:val="0"/>
          <w:numId w:val="89"/>
        </w:numPr>
        <w:spacing w:line="259" w:lineRule="auto"/>
        <w:ind w:left="567" w:hanging="284"/>
        <w:jc w:val="both"/>
        <w:rPr>
          <w:sz w:val="24"/>
          <w:szCs w:val="24"/>
        </w:rPr>
      </w:pPr>
      <w:r w:rsidRPr="00780683">
        <w:rPr>
          <w:sz w:val="24"/>
          <w:szCs w:val="24"/>
        </w:rPr>
        <w:t>Obiekt jest w stanie umożliwiającym wykonanie planowanego remontu.</w:t>
      </w:r>
    </w:p>
    <w:p w14:paraId="2258F4CB" w14:textId="77777777" w:rsidR="00D954E2" w:rsidRPr="00780683" w:rsidRDefault="00D954E2">
      <w:pPr>
        <w:numPr>
          <w:ilvl w:val="0"/>
          <w:numId w:val="89"/>
        </w:numPr>
        <w:spacing w:line="259" w:lineRule="auto"/>
        <w:ind w:left="567" w:hanging="284"/>
        <w:jc w:val="both"/>
        <w:rPr>
          <w:sz w:val="24"/>
          <w:szCs w:val="24"/>
        </w:rPr>
      </w:pPr>
      <w:r w:rsidRPr="00780683">
        <w:rPr>
          <w:sz w:val="24"/>
          <w:szCs w:val="24"/>
        </w:rPr>
        <w:t>Nie stwierdzono żadnych przeszkód technicznych, logistycznych ani formalnych, które mogłyby wpłynąć na przebieg prac remontowych.</w:t>
      </w:r>
    </w:p>
    <w:p w14:paraId="49B3E1DE" w14:textId="77777777" w:rsidR="00D954E2" w:rsidRPr="00D954E2" w:rsidRDefault="00D954E2">
      <w:pPr>
        <w:numPr>
          <w:ilvl w:val="0"/>
          <w:numId w:val="89"/>
        </w:numPr>
        <w:spacing w:line="259" w:lineRule="auto"/>
        <w:ind w:left="567" w:hanging="284"/>
        <w:jc w:val="both"/>
        <w:rPr>
          <w:sz w:val="24"/>
          <w:szCs w:val="24"/>
        </w:rPr>
      </w:pPr>
      <w:r w:rsidRPr="00780683">
        <w:rPr>
          <w:sz w:val="24"/>
          <w:szCs w:val="24"/>
        </w:rPr>
        <w:t>Wykonawca dokonał szczegółowych oględzin obiektu i nie wnosi w tym zakresie uwag.</w:t>
      </w:r>
    </w:p>
    <w:p w14:paraId="14ECDE7D" w14:textId="77777777" w:rsidR="00D954E2" w:rsidRDefault="00D954E2" w:rsidP="00D954E2">
      <w:pPr>
        <w:ind w:left="284"/>
        <w:contextualSpacing/>
        <w:jc w:val="both"/>
        <w:rPr>
          <w:i/>
          <w:color w:val="4F81BD" w:themeColor="accent1"/>
          <w:sz w:val="24"/>
          <w:szCs w:val="24"/>
        </w:rPr>
      </w:pPr>
    </w:p>
    <w:p w14:paraId="5E2016E8" w14:textId="77777777" w:rsidR="00780683" w:rsidRPr="00780683" w:rsidRDefault="00780683">
      <w:pPr>
        <w:numPr>
          <w:ilvl w:val="1"/>
          <w:numId w:val="88"/>
        </w:numPr>
        <w:ind w:left="284" w:hanging="284"/>
        <w:contextualSpacing/>
        <w:jc w:val="both"/>
        <w:rPr>
          <w:i/>
          <w:color w:val="4F81BD" w:themeColor="accent1"/>
          <w:sz w:val="24"/>
          <w:szCs w:val="24"/>
        </w:rPr>
      </w:pPr>
      <w:r w:rsidRPr="00780683">
        <w:rPr>
          <w:b/>
          <w:bCs/>
          <w:sz w:val="24"/>
          <w:szCs w:val="24"/>
        </w:rPr>
        <w:t>Uwagi dodatkowe:</w:t>
      </w:r>
      <w:r w:rsidRPr="00780683">
        <w:rPr>
          <w:sz w:val="24"/>
          <w:szCs w:val="24"/>
        </w:rPr>
        <w:t xml:space="preserve"> </w:t>
      </w:r>
    </w:p>
    <w:p w14:paraId="101BB6A6" w14:textId="77777777" w:rsidR="00780683" w:rsidRPr="00780683" w:rsidRDefault="00780683" w:rsidP="00780683">
      <w:pPr>
        <w:spacing w:before="100" w:beforeAutospacing="1" w:after="100" w:afterAutospacing="1" w:line="360" w:lineRule="auto"/>
        <w:rPr>
          <w:sz w:val="24"/>
          <w:szCs w:val="24"/>
        </w:rPr>
      </w:pPr>
      <w:r w:rsidRPr="00780683">
        <w:rPr>
          <w:sz w:val="24"/>
          <w:szCs w:val="24"/>
        </w:rPr>
        <w:t>……………………………………………………………………………………………………………………………………………………………………………………………………………………………………………………………………………………………………………………………………………………………………………………………………………………………………………………………………………………………………………</w:t>
      </w:r>
    </w:p>
    <w:p w14:paraId="123AB528" w14:textId="77777777" w:rsidR="00780683" w:rsidRPr="00780683" w:rsidRDefault="00780683" w:rsidP="00780683">
      <w:pPr>
        <w:spacing w:before="100" w:beforeAutospacing="1" w:after="100" w:afterAutospacing="1"/>
        <w:rPr>
          <w:sz w:val="24"/>
          <w:szCs w:val="24"/>
        </w:rPr>
      </w:pPr>
      <w:r w:rsidRPr="00780683">
        <w:rPr>
          <w:b/>
          <w:bCs/>
          <w:sz w:val="24"/>
          <w:szCs w:val="24"/>
        </w:rPr>
        <w:t>6. Podpisy uczestników wizji lokalnej:</w:t>
      </w:r>
    </w:p>
    <w:p w14:paraId="71447181" w14:textId="77777777" w:rsidR="00780683" w:rsidRPr="00780683" w:rsidRDefault="00780683" w:rsidP="00780683">
      <w:pPr>
        <w:spacing w:before="100" w:beforeAutospacing="1" w:after="100" w:afterAutospacing="1"/>
        <w:rPr>
          <w:sz w:val="22"/>
          <w:szCs w:val="24"/>
        </w:rPr>
      </w:pPr>
      <w:r w:rsidRPr="00780683">
        <w:rPr>
          <w:bCs/>
          <w:sz w:val="22"/>
          <w:szCs w:val="24"/>
        </w:rPr>
        <w:tab/>
        <w:t>Przedstawiciel Wykonawcy:</w:t>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bCs/>
          <w:sz w:val="22"/>
          <w:szCs w:val="24"/>
        </w:rPr>
        <w:t>Przedstawiciel Zamawiającego:</w:t>
      </w:r>
    </w:p>
    <w:p w14:paraId="69C367FC" w14:textId="77777777" w:rsidR="00780683" w:rsidRPr="00780683" w:rsidRDefault="00780683" w:rsidP="00780683">
      <w:pPr>
        <w:spacing w:before="100" w:beforeAutospacing="1" w:after="100" w:afterAutospacing="1"/>
        <w:rPr>
          <w:sz w:val="24"/>
          <w:szCs w:val="24"/>
        </w:rPr>
      </w:pPr>
    </w:p>
    <w:p w14:paraId="08790DC9" w14:textId="77777777" w:rsidR="00780683" w:rsidRPr="00780683" w:rsidRDefault="00780683" w:rsidP="00780683">
      <w:pPr>
        <w:spacing w:before="100" w:beforeAutospacing="1" w:after="100" w:afterAutospacing="1"/>
        <w:rPr>
          <w:sz w:val="24"/>
          <w:szCs w:val="24"/>
        </w:rPr>
      </w:pPr>
      <w:r w:rsidRPr="00780683">
        <w:rPr>
          <w:sz w:val="24"/>
          <w:szCs w:val="24"/>
        </w:rPr>
        <w:tab/>
        <w:t xml:space="preserve">    __________________</w:t>
      </w:r>
      <w:r w:rsidRPr="00780683">
        <w:rPr>
          <w:sz w:val="24"/>
          <w:szCs w:val="24"/>
        </w:rPr>
        <w:tab/>
      </w:r>
      <w:r w:rsidRPr="00780683">
        <w:rPr>
          <w:sz w:val="24"/>
          <w:szCs w:val="24"/>
        </w:rPr>
        <w:tab/>
      </w:r>
      <w:r w:rsidRPr="00780683">
        <w:rPr>
          <w:sz w:val="24"/>
          <w:szCs w:val="24"/>
        </w:rPr>
        <w:tab/>
      </w:r>
      <w:r w:rsidRPr="00780683">
        <w:rPr>
          <w:sz w:val="24"/>
          <w:szCs w:val="24"/>
        </w:rPr>
        <w:tab/>
        <w:t xml:space="preserve">        __________________ </w:t>
      </w:r>
    </w:p>
    <w:p w14:paraId="27128654" w14:textId="77777777" w:rsidR="00975A17" w:rsidRPr="00756788" w:rsidRDefault="00975A17" w:rsidP="00975A17">
      <w:pPr>
        <w:pStyle w:val="Akapitzlist"/>
        <w:spacing w:before="480"/>
        <w:ind w:left="360"/>
        <w:jc w:val="both"/>
        <w:rPr>
          <w:b/>
          <w:bCs/>
        </w:rPr>
      </w:pPr>
    </w:p>
    <w:bookmarkEnd w:id="115"/>
    <w:bookmarkEnd w:id="116"/>
    <w:p w14:paraId="0CB801BC" w14:textId="77777777" w:rsidR="00975A17" w:rsidRDefault="00975A17" w:rsidP="00975A17">
      <w:pPr>
        <w:spacing w:after="160" w:line="259" w:lineRule="auto"/>
        <w:rPr>
          <w:b/>
          <w:bCs/>
          <w:color w:val="0070C0"/>
          <w:sz w:val="40"/>
          <w:szCs w:val="40"/>
        </w:rPr>
      </w:pPr>
    </w:p>
    <w:p w14:paraId="0A274C23" w14:textId="77777777" w:rsidR="00975A17" w:rsidRDefault="00975A17" w:rsidP="00975A17">
      <w:pPr>
        <w:spacing w:after="160" w:line="259" w:lineRule="auto"/>
        <w:rPr>
          <w:b/>
          <w:bCs/>
          <w:color w:val="0070C0"/>
          <w:sz w:val="40"/>
          <w:szCs w:val="40"/>
        </w:rPr>
      </w:pPr>
    </w:p>
    <w:p w14:paraId="20A08F18" w14:textId="77777777" w:rsidR="00975A17" w:rsidRDefault="00975A17" w:rsidP="00975A17">
      <w:pPr>
        <w:spacing w:after="160" w:line="259" w:lineRule="auto"/>
        <w:rPr>
          <w:b/>
          <w:bCs/>
          <w:color w:val="0070C0"/>
          <w:sz w:val="40"/>
          <w:szCs w:val="40"/>
        </w:rPr>
      </w:pPr>
    </w:p>
    <w:p w14:paraId="4A9E3DEC" w14:textId="77777777" w:rsidR="00975A17" w:rsidRDefault="00975A17" w:rsidP="00975A17">
      <w:pPr>
        <w:spacing w:after="160" w:line="259" w:lineRule="auto"/>
        <w:rPr>
          <w:b/>
          <w:bCs/>
          <w:color w:val="0070C0"/>
          <w:sz w:val="40"/>
          <w:szCs w:val="40"/>
        </w:rPr>
      </w:pPr>
    </w:p>
    <w:p w14:paraId="33BA5509" w14:textId="77777777" w:rsidR="00975A17" w:rsidRDefault="00975A17" w:rsidP="00975A17">
      <w:pPr>
        <w:spacing w:after="160" w:line="259" w:lineRule="auto"/>
        <w:rPr>
          <w:b/>
          <w:bCs/>
          <w:color w:val="0070C0"/>
          <w:sz w:val="40"/>
          <w:szCs w:val="40"/>
        </w:rPr>
      </w:pPr>
    </w:p>
    <w:p w14:paraId="0E5D0CFE" w14:textId="77777777" w:rsidR="00975A17" w:rsidRDefault="00975A17" w:rsidP="00975A17">
      <w:pPr>
        <w:spacing w:after="160" w:line="259" w:lineRule="auto"/>
        <w:rPr>
          <w:b/>
          <w:bCs/>
          <w:color w:val="0070C0"/>
          <w:sz w:val="40"/>
          <w:szCs w:val="40"/>
        </w:rPr>
      </w:pPr>
    </w:p>
    <w:p w14:paraId="22C83422" w14:textId="77777777" w:rsidR="00975A17" w:rsidRPr="00426E34" w:rsidRDefault="00975A17" w:rsidP="00975A17">
      <w:pPr>
        <w:spacing w:after="160" w:line="259" w:lineRule="auto"/>
        <w:jc w:val="center"/>
        <w:rPr>
          <w:rFonts w:eastAsiaTheme="majorEastAsia"/>
          <w:b/>
          <w:bCs/>
          <w:color w:val="365F91" w:themeColor="accent1" w:themeShade="BF"/>
          <w:spacing w:val="20"/>
          <w:sz w:val="36"/>
          <w:szCs w:val="36"/>
        </w:rPr>
      </w:pPr>
      <w:r w:rsidRPr="00426E34">
        <w:rPr>
          <w:rFonts w:eastAsiaTheme="majorEastAsia"/>
          <w:b/>
          <w:bCs/>
          <w:color w:val="365F91" w:themeColor="accent1" w:themeShade="BF"/>
          <w:spacing w:val="20"/>
          <w:sz w:val="36"/>
          <w:szCs w:val="36"/>
        </w:rPr>
        <w:t xml:space="preserve">Załączniki nr 4 do SWZ </w:t>
      </w:r>
      <w:r w:rsidRPr="00426E34">
        <w:rPr>
          <w:rFonts w:eastAsiaTheme="majorEastAsia"/>
          <w:b/>
          <w:bCs/>
          <w:color w:val="365F91" w:themeColor="accent1" w:themeShade="BF"/>
          <w:spacing w:val="20"/>
          <w:sz w:val="36"/>
          <w:szCs w:val="36"/>
        </w:rPr>
        <w:br/>
        <w:t>składane przez Wykonawcę, którego oferta jest najwyżej oceniona, na wezwanie Zamawiającego:</w:t>
      </w:r>
    </w:p>
    <w:p w14:paraId="7584B73E" w14:textId="77777777" w:rsidR="00975A17" w:rsidRDefault="00975A17" w:rsidP="00975A17">
      <w:pPr>
        <w:jc w:val="center"/>
        <w:rPr>
          <w:rFonts w:eastAsiaTheme="majorEastAsia"/>
          <w:b/>
          <w:bCs/>
          <w:color w:val="365F91" w:themeColor="accent1" w:themeShade="BF"/>
          <w:spacing w:val="20"/>
          <w:sz w:val="28"/>
          <w:szCs w:val="28"/>
        </w:rPr>
      </w:pPr>
    </w:p>
    <w:p w14:paraId="7F76BCE1" w14:textId="77777777" w:rsidR="00975A17" w:rsidRDefault="00975A17" w:rsidP="00975A17">
      <w:pPr>
        <w:jc w:val="center"/>
        <w:rPr>
          <w:rFonts w:eastAsiaTheme="majorEastAsia"/>
          <w:b/>
          <w:bCs/>
          <w:color w:val="365F91" w:themeColor="accent1" w:themeShade="BF"/>
          <w:spacing w:val="20"/>
          <w:sz w:val="28"/>
          <w:szCs w:val="28"/>
        </w:rPr>
      </w:pPr>
    </w:p>
    <w:p w14:paraId="09391195" w14:textId="77777777" w:rsidR="00975A17" w:rsidRPr="000F6329" w:rsidRDefault="00975A17" w:rsidP="00975A17">
      <w:pPr>
        <w:jc w:val="center"/>
        <w:rPr>
          <w:rFonts w:eastAsiaTheme="majorEastAsia"/>
          <w:b/>
          <w:bCs/>
          <w:color w:val="365F91" w:themeColor="accent1" w:themeShade="BF"/>
          <w:spacing w:val="20"/>
          <w:sz w:val="28"/>
          <w:szCs w:val="28"/>
        </w:rPr>
        <w:sectPr w:rsidR="00975A17" w:rsidRPr="000F6329" w:rsidSect="00242630">
          <w:pgSz w:w="11907" w:h="16840" w:code="9"/>
          <w:pgMar w:top="1417" w:right="1417" w:bottom="1417" w:left="1417" w:header="709" w:footer="466" w:gutter="0"/>
          <w:cols w:space="708"/>
          <w:docGrid w:linePitch="360"/>
        </w:sectPr>
      </w:pPr>
    </w:p>
    <w:p w14:paraId="6D642EC2" w14:textId="77777777" w:rsidR="00173CEA"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4</w:t>
      </w:r>
      <w:r w:rsidRPr="000F6329">
        <w:rPr>
          <w:rFonts w:eastAsiaTheme="majorEastAsia"/>
          <w:b/>
          <w:bCs/>
          <w:color w:val="365F91" w:themeColor="accent1" w:themeShade="BF"/>
          <w:spacing w:val="20"/>
          <w:sz w:val="28"/>
          <w:szCs w:val="28"/>
        </w:rPr>
        <w:t xml:space="preserve">.1 do SWZ </w:t>
      </w:r>
    </w:p>
    <w:p w14:paraId="3762BA12" w14:textId="77777777" w:rsidR="00975A17" w:rsidRPr="000F6329" w:rsidRDefault="00975A17" w:rsidP="00975A17">
      <w:pPr>
        <w:jc w:val="both"/>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w:t>
      </w:r>
      <w:r w:rsidRPr="000F6329">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Oświadczenie o niepodleganiu wykluczeniu oraz spełnieniu warunków udziału w postępowaniu</w:t>
      </w:r>
    </w:p>
    <w:p w14:paraId="61890619" w14:textId="77777777" w:rsidR="00975A17" w:rsidRDefault="00975A17" w:rsidP="00975A17">
      <w:pPr>
        <w:jc w:val="both"/>
        <w:rPr>
          <w:sz w:val="22"/>
          <w:szCs w:val="22"/>
        </w:rPr>
      </w:pPr>
    </w:p>
    <w:p w14:paraId="60BBEACF" w14:textId="77777777" w:rsidR="00975A17" w:rsidRDefault="00975A17" w:rsidP="00975A17">
      <w:pPr>
        <w:jc w:val="both"/>
        <w:rPr>
          <w:sz w:val="22"/>
          <w:szCs w:val="22"/>
        </w:rPr>
      </w:pPr>
    </w:p>
    <w:p w14:paraId="242BFF76" w14:textId="77777777" w:rsidR="00975A17" w:rsidRDefault="00975A17" w:rsidP="00975A17">
      <w:pPr>
        <w:pStyle w:val="bullet"/>
        <w:widowControl w:val="0"/>
        <w:spacing w:before="0" w:after="0"/>
        <w:jc w:val="center"/>
        <w:rPr>
          <w:b/>
          <w:bCs/>
          <w:sz w:val="20"/>
          <w:szCs w:val="18"/>
        </w:rPr>
      </w:pPr>
    </w:p>
    <w:p w14:paraId="46F419C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D8E8F56" w14:textId="77777777" w:rsidR="00975A17" w:rsidRDefault="00975A17" w:rsidP="00975A17">
      <w:pPr>
        <w:jc w:val="both"/>
        <w:rPr>
          <w:sz w:val="22"/>
          <w:szCs w:val="22"/>
        </w:rPr>
      </w:pPr>
    </w:p>
    <w:p w14:paraId="011DA31F" w14:textId="77777777" w:rsidR="00975A17" w:rsidRDefault="00975A17" w:rsidP="00975A17">
      <w:pPr>
        <w:jc w:val="both"/>
        <w:rPr>
          <w:sz w:val="22"/>
          <w:szCs w:val="22"/>
        </w:rPr>
      </w:pPr>
    </w:p>
    <w:p w14:paraId="69079DAC" w14:textId="77777777" w:rsidR="00975A17" w:rsidRPr="00E66F78" w:rsidRDefault="00975A17" w:rsidP="00975A17">
      <w:pPr>
        <w:jc w:val="both"/>
        <w:rPr>
          <w:sz w:val="22"/>
          <w:szCs w:val="22"/>
        </w:rPr>
      </w:pPr>
    </w:p>
    <w:p w14:paraId="6438BF47" w14:textId="77777777" w:rsidR="00975A17" w:rsidRPr="002A0BD5" w:rsidRDefault="00975A17" w:rsidP="00975A17">
      <w:pPr>
        <w:pStyle w:val="bullet"/>
        <w:widowControl w:val="0"/>
        <w:spacing w:before="0" w:after="0"/>
        <w:rPr>
          <w:bCs/>
          <w:sz w:val="18"/>
          <w:szCs w:val="18"/>
        </w:rPr>
      </w:pPr>
    </w:p>
    <w:p w14:paraId="700EEC65" w14:textId="77777777" w:rsidR="00975A17" w:rsidRPr="00A04EE8" w:rsidRDefault="00975A17" w:rsidP="00975A17">
      <w:pPr>
        <w:widowControl w:val="0"/>
        <w:jc w:val="both"/>
        <w:rPr>
          <w:b/>
          <w:sz w:val="24"/>
          <w:szCs w:val="24"/>
        </w:rPr>
      </w:pPr>
      <w:r w:rsidRPr="00A04EE8">
        <w:rPr>
          <w:b/>
          <w:sz w:val="24"/>
          <w:szCs w:val="24"/>
        </w:rPr>
        <w:t>Oświadczam, że:</w:t>
      </w:r>
    </w:p>
    <w:p w14:paraId="078FC439" w14:textId="77777777" w:rsidR="00975A17" w:rsidRPr="00A04EE8" w:rsidRDefault="00975A17" w:rsidP="00975A17">
      <w:pPr>
        <w:pStyle w:val="Akapitzlist"/>
        <w:widowControl w:val="0"/>
        <w:ind w:left="360"/>
        <w:jc w:val="both"/>
        <w:rPr>
          <w:b/>
        </w:rPr>
      </w:pPr>
    </w:p>
    <w:p w14:paraId="316776FB" w14:textId="77777777" w:rsidR="00975A17" w:rsidRPr="00A04EE8" w:rsidRDefault="00975A17">
      <w:pPr>
        <w:pStyle w:val="Akapitzlist"/>
        <w:widowControl w:val="0"/>
        <w:numPr>
          <w:ilvl w:val="0"/>
          <w:numId w:val="37"/>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694C3E78" w14:textId="77777777" w:rsidR="00975A17" w:rsidRPr="00A04EE8" w:rsidRDefault="00975A17">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 w SWZ</w:t>
      </w:r>
      <w:r>
        <w:rPr>
          <w:bCs/>
        </w:rPr>
        <w:t>;</w:t>
      </w:r>
    </w:p>
    <w:p w14:paraId="2D055FC8" w14:textId="77777777" w:rsidR="00975A17" w:rsidRPr="00A04EE8" w:rsidRDefault="00975A17">
      <w:pPr>
        <w:pStyle w:val="Akapitzlist"/>
        <w:widowControl w:val="0"/>
        <w:numPr>
          <w:ilvl w:val="0"/>
          <w:numId w:val="37"/>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42383B7F" w14:textId="77777777" w:rsidR="00975A17" w:rsidRPr="00A04EE8" w:rsidRDefault="00975A17">
      <w:pPr>
        <w:pStyle w:val="Akapitzlist"/>
        <w:widowControl w:val="0"/>
        <w:numPr>
          <w:ilvl w:val="0"/>
          <w:numId w:val="37"/>
        </w:numPr>
        <w:spacing w:line="312" w:lineRule="auto"/>
        <w:ind w:left="709" w:hanging="425"/>
        <w:jc w:val="both"/>
        <w:rPr>
          <w:bCs/>
          <w:color w:val="FF0000"/>
        </w:rPr>
      </w:pPr>
      <w:r w:rsidRPr="00A04EE8">
        <w:rPr>
          <w:bCs/>
        </w:rPr>
        <w:t>odpowiadam solidarnie za wykonanie przedmiotu zamówienia.</w:t>
      </w:r>
    </w:p>
    <w:p w14:paraId="024F47B0" w14:textId="77777777" w:rsidR="00975A17" w:rsidRPr="00A04EE8" w:rsidRDefault="00975A17" w:rsidP="00975A17">
      <w:pPr>
        <w:tabs>
          <w:tab w:val="left" w:pos="851"/>
        </w:tabs>
        <w:ind w:left="-142" w:firstLine="142"/>
        <w:rPr>
          <w:b/>
          <w:bCs/>
          <w:strike/>
          <w:color w:val="FF0000"/>
          <w:sz w:val="24"/>
          <w:szCs w:val="24"/>
        </w:rPr>
      </w:pPr>
    </w:p>
    <w:p w14:paraId="367DE888" w14:textId="77777777" w:rsidR="00975A17" w:rsidRDefault="00975A17" w:rsidP="00975A17">
      <w:pPr>
        <w:tabs>
          <w:tab w:val="left" w:pos="851"/>
        </w:tabs>
        <w:ind w:left="-142" w:firstLine="142"/>
        <w:rPr>
          <w:b/>
          <w:bCs/>
          <w:strike/>
          <w:sz w:val="22"/>
          <w:szCs w:val="22"/>
        </w:rPr>
      </w:pPr>
    </w:p>
    <w:p w14:paraId="174E68BA" w14:textId="77777777" w:rsidR="00975A17" w:rsidRDefault="00975A17" w:rsidP="00975A17">
      <w:pPr>
        <w:tabs>
          <w:tab w:val="left" w:pos="851"/>
        </w:tabs>
        <w:ind w:left="-142" w:firstLine="142"/>
        <w:rPr>
          <w:b/>
          <w:bCs/>
          <w:strike/>
          <w:sz w:val="22"/>
          <w:szCs w:val="22"/>
        </w:rPr>
      </w:pPr>
    </w:p>
    <w:p w14:paraId="36145E58" w14:textId="77777777" w:rsidR="00975A17" w:rsidRDefault="00975A17" w:rsidP="00975A17">
      <w:pPr>
        <w:tabs>
          <w:tab w:val="left" w:pos="851"/>
        </w:tabs>
        <w:ind w:left="-142" w:firstLine="142"/>
        <w:rPr>
          <w:b/>
          <w:bCs/>
          <w:strike/>
          <w:sz w:val="22"/>
          <w:szCs w:val="22"/>
        </w:rPr>
      </w:pPr>
    </w:p>
    <w:p w14:paraId="46742757" w14:textId="77777777" w:rsidR="00975A17" w:rsidRDefault="00975A17" w:rsidP="00975A17">
      <w:pPr>
        <w:tabs>
          <w:tab w:val="left" w:pos="851"/>
        </w:tabs>
        <w:ind w:left="-142" w:firstLine="142"/>
        <w:rPr>
          <w:b/>
          <w:bCs/>
          <w:strike/>
          <w:sz w:val="22"/>
          <w:szCs w:val="22"/>
        </w:rPr>
      </w:pPr>
    </w:p>
    <w:p w14:paraId="7116187B" w14:textId="77777777" w:rsidR="00975A17" w:rsidRDefault="00975A17" w:rsidP="00975A17">
      <w:pPr>
        <w:tabs>
          <w:tab w:val="left" w:pos="851"/>
        </w:tabs>
        <w:ind w:left="-142" w:firstLine="142"/>
        <w:rPr>
          <w:b/>
          <w:bCs/>
          <w:strike/>
          <w:sz w:val="22"/>
          <w:szCs w:val="22"/>
        </w:rPr>
      </w:pPr>
    </w:p>
    <w:p w14:paraId="77B62BC1" w14:textId="77777777" w:rsidR="00975A17" w:rsidRDefault="00975A17" w:rsidP="00975A17">
      <w:pPr>
        <w:tabs>
          <w:tab w:val="left" w:pos="851"/>
        </w:tabs>
        <w:ind w:left="-142" w:firstLine="142"/>
        <w:rPr>
          <w:b/>
          <w:bCs/>
          <w:strike/>
          <w:sz w:val="22"/>
          <w:szCs w:val="22"/>
        </w:rPr>
      </w:pPr>
    </w:p>
    <w:p w14:paraId="22B97BBC" w14:textId="77777777" w:rsidR="00975A17" w:rsidRDefault="00975A17" w:rsidP="00975A17">
      <w:pPr>
        <w:tabs>
          <w:tab w:val="left" w:pos="851"/>
        </w:tabs>
        <w:ind w:left="-142" w:firstLine="142"/>
        <w:rPr>
          <w:b/>
          <w:bCs/>
          <w:strike/>
          <w:sz w:val="22"/>
          <w:szCs w:val="22"/>
        </w:rPr>
      </w:pPr>
    </w:p>
    <w:p w14:paraId="40CC8F13" w14:textId="77777777" w:rsidR="00975A17" w:rsidRDefault="00975A17" w:rsidP="00975A17">
      <w:pPr>
        <w:tabs>
          <w:tab w:val="left" w:pos="851"/>
        </w:tabs>
        <w:ind w:left="-142" w:firstLine="142"/>
        <w:rPr>
          <w:b/>
          <w:bCs/>
          <w:strike/>
          <w:sz w:val="22"/>
          <w:szCs w:val="22"/>
        </w:rPr>
      </w:pPr>
    </w:p>
    <w:p w14:paraId="02999317" w14:textId="77777777" w:rsidR="00975A17" w:rsidRDefault="00975A17" w:rsidP="00975A17">
      <w:pPr>
        <w:tabs>
          <w:tab w:val="left" w:pos="851"/>
        </w:tabs>
        <w:ind w:left="-142" w:firstLine="142"/>
        <w:rPr>
          <w:b/>
          <w:bCs/>
          <w:strike/>
          <w:sz w:val="22"/>
          <w:szCs w:val="22"/>
        </w:rPr>
      </w:pPr>
    </w:p>
    <w:p w14:paraId="58AC7BE5" w14:textId="77777777" w:rsidR="00975A17" w:rsidRPr="00E66F78" w:rsidRDefault="00975A17" w:rsidP="00975A1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6C19F647" w14:textId="77777777" w:rsidR="00975A17" w:rsidRPr="00CE1A8D" w:rsidRDefault="00975A17" w:rsidP="00975A17">
      <w:pPr>
        <w:tabs>
          <w:tab w:val="left" w:pos="851"/>
        </w:tabs>
        <w:ind w:left="-142" w:firstLine="142"/>
        <w:rPr>
          <w:strike/>
          <w:sz w:val="22"/>
        </w:rPr>
      </w:pPr>
      <w:r w:rsidRPr="00CE1A8D">
        <w:rPr>
          <w:b/>
          <w:bCs/>
          <w:strike/>
          <w:sz w:val="22"/>
          <w:szCs w:val="22"/>
        </w:rPr>
        <w:br w:type="page"/>
      </w:r>
    </w:p>
    <w:p w14:paraId="3B09FCD3" w14:textId="77777777" w:rsidR="000B540A" w:rsidRDefault="00975A17" w:rsidP="00975A17">
      <w:pPr>
        <w:jc w:val="both"/>
        <w:rPr>
          <w:rFonts w:eastAsiaTheme="majorEastAsia"/>
          <w:b/>
          <w:bCs/>
          <w:color w:val="365F91" w:themeColor="accent1" w:themeShade="BF"/>
          <w:spacing w:val="20"/>
          <w:sz w:val="28"/>
          <w:szCs w:val="24"/>
        </w:rPr>
      </w:pPr>
      <w:r w:rsidRPr="000B540A">
        <w:rPr>
          <w:rFonts w:eastAsiaTheme="majorEastAsia"/>
          <w:b/>
          <w:bCs/>
          <w:color w:val="365F91" w:themeColor="accent1" w:themeShade="BF"/>
          <w:spacing w:val="20"/>
          <w:sz w:val="28"/>
          <w:szCs w:val="24"/>
        </w:rPr>
        <w:lastRenderedPageBreak/>
        <w:t xml:space="preserve">Załącznik nr 4.2 do SWZ </w:t>
      </w:r>
    </w:p>
    <w:p w14:paraId="09350E63" w14:textId="77777777" w:rsidR="00975A17" w:rsidRPr="00E63E3D" w:rsidRDefault="00975A17" w:rsidP="00975A17">
      <w:pPr>
        <w:jc w:val="both"/>
        <w:rPr>
          <w:rFonts w:eastAsiaTheme="majorEastAsia"/>
          <w:b/>
          <w:bCs/>
          <w:color w:val="365F91" w:themeColor="accent1" w:themeShade="BF"/>
          <w:spacing w:val="20"/>
          <w:sz w:val="24"/>
          <w:szCs w:val="24"/>
        </w:rPr>
      </w:pPr>
      <w:r w:rsidRPr="000B540A">
        <w:rPr>
          <w:rFonts w:eastAsiaTheme="majorEastAsia"/>
          <w:b/>
          <w:bCs/>
          <w:color w:val="365F91" w:themeColor="accent1" w:themeShade="BF"/>
          <w:spacing w:val="20"/>
          <w:sz w:val="28"/>
          <w:szCs w:val="24"/>
        </w:rPr>
        <w:t xml:space="preserve">– </w:t>
      </w:r>
      <w:r w:rsidR="000B540A">
        <w:rPr>
          <w:rFonts w:eastAsiaTheme="majorEastAsia"/>
          <w:b/>
          <w:bCs/>
          <w:color w:val="365F91" w:themeColor="accent1" w:themeShade="BF"/>
          <w:spacing w:val="20"/>
          <w:sz w:val="28"/>
          <w:szCs w:val="24"/>
        </w:rPr>
        <w:t>Oświadczenie o przynależności lub braku przynależności do tej samej grupy kapitałowej</w:t>
      </w:r>
    </w:p>
    <w:p w14:paraId="53759660" w14:textId="77777777" w:rsidR="00975A17" w:rsidRDefault="00975A17" w:rsidP="00975A17">
      <w:pPr>
        <w:jc w:val="center"/>
        <w:rPr>
          <w:b/>
          <w:sz w:val="22"/>
          <w:szCs w:val="24"/>
        </w:rPr>
      </w:pPr>
    </w:p>
    <w:p w14:paraId="6116B35F" w14:textId="77777777" w:rsidR="00975A17" w:rsidRPr="00E66F78" w:rsidRDefault="00975A17" w:rsidP="00975A17">
      <w:pPr>
        <w:jc w:val="center"/>
        <w:rPr>
          <w:b/>
          <w:sz w:val="22"/>
          <w:szCs w:val="24"/>
        </w:rPr>
      </w:pPr>
    </w:p>
    <w:p w14:paraId="3EEC1CD4" w14:textId="77777777" w:rsidR="00975A17" w:rsidRPr="00111016" w:rsidRDefault="00975A17" w:rsidP="00975A17">
      <w:pPr>
        <w:tabs>
          <w:tab w:val="left" w:pos="0"/>
        </w:tabs>
        <w:rPr>
          <w:sz w:val="22"/>
          <w:szCs w:val="22"/>
        </w:rPr>
      </w:pPr>
      <w:bookmarkStart w:id="117" w:name="_Hlk106046176"/>
      <w:r w:rsidRPr="00111016">
        <w:rPr>
          <w:sz w:val="22"/>
          <w:szCs w:val="22"/>
        </w:rPr>
        <w:t>Nazwa Wykonawcy: ............................................................................................</w:t>
      </w:r>
      <w:r>
        <w:rPr>
          <w:sz w:val="22"/>
          <w:szCs w:val="22"/>
        </w:rPr>
        <w:t>..................</w:t>
      </w:r>
      <w:r w:rsidRPr="00111016">
        <w:rPr>
          <w:sz w:val="22"/>
          <w:szCs w:val="22"/>
        </w:rPr>
        <w:t>.......................</w:t>
      </w:r>
    </w:p>
    <w:p w14:paraId="031AB847" w14:textId="77777777" w:rsidR="00975A17" w:rsidRPr="00111016" w:rsidRDefault="00975A17" w:rsidP="00975A17">
      <w:pPr>
        <w:tabs>
          <w:tab w:val="left" w:pos="0"/>
        </w:tabs>
        <w:rPr>
          <w:color w:val="FF0000"/>
        </w:rPr>
      </w:pPr>
    </w:p>
    <w:p w14:paraId="331C254E" w14:textId="77777777" w:rsidR="00975A17" w:rsidRPr="00111016" w:rsidRDefault="00975A17" w:rsidP="00975A17">
      <w:pPr>
        <w:jc w:val="both"/>
      </w:pPr>
    </w:p>
    <w:p w14:paraId="59CFECF1" w14:textId="73B117FE" w:rsidR="00975A17" w:rsidRPr="003041EF" w:rsidRDefault="00975A17" w:rsidP="00975A17">
      <w:pPr>
        <w:jc w:val="both"/>
        <w:rPr>
          <w:b/>
          <w:sz w:val="22"/>
          <w:szCs w:val="22"/>
        </w:rPr>
      </w:pPr>
      <w:r w:rsidRPr="00111016">
        <w:rPr>
          <w:sz w:val="22"/>
          <w:szCs w:val="22"/>
        </w:rPr>
        <w:t xml:space="preserve">Składając ofertę w </w:t>
      </w:r>
      <w:r w:rsidRPr="002B3992">
        <w:rPr>
          <w:sz w:val="22"/>
          <w:szCs w:val="22"/>
        </w:rPr>
        <w:t xml:space="preserve">postępowaniu o udzielenie zamówienia nr </w:t>
      </w:r>
      <w:r w:rsidR="003041EF">
        <w:rPr>
          <w:b/>
          <w:bCs/>
          <w:sz w:val="22"/>
          <w:szCs w:val="22"/>
        </w:rPr>
        <w:t>622500491</w:t>
      </w:r>
      <w:r w:rsidRPr="002B3992">
        <w:rPr>
          <w:sz w:val="22"/>
          <w:szCs w:val="22"/>
        </w:rPr>
        <w:t xml:space="preserve">, którego przedmiotem jest </w:t>
      </w:r>
      <w:r w:rsidR="003041EF" w:rsidRPr="003041EF">
        <w:rPr>
          <w:b/>
          <w:sz w:val="22"/>
          <w:szCs w:val="22"/>
        </w:rPr>
        <w:t>„Remont zbiornika podsadzkowego wraz z infrastrukturą przy szybie IV”</w:t>
      </w:r>
      <w:r w:rsidR="003041EF">
        <w:rPr>
          <w:b/>
          <w:sz w:val="22"/>
          <w:szCs w:val="22"/>
        </w:rPr>
        <w:t xml:space="preserve"> </w:t>
      </w:r>
      <w:r w:rsidRPr="002B3992">
        <w:rPr>
          <w:sz w:val="22"/>
          <w:szCs w:val="22"/>
        </w:rPr>
        <w:t>oświadczamy, że:</w:t>
      </w:r>
    </w:p>
    <w:p w14:paraId="18C1AE99" w14:textId="77777777" w:rsidR="00975A17" w:rsidRPr="002B3992" w:rsidRDefault="00975A17" w:rsidP="00975A17">
      <w:pPr>
        <w:jc w:val="both"/>
        <w:rPr>
          <w:sz w:val="22"/>
          <w:szCs w:val="22"/>
        </w:rPr>
      </w:pPr>
    </w:p>
    <w:p w14:paraId="5953DD47" w14:textId="77777777" w:rsidR="00975A17" w:rsidRPr="002B3992"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015CC164" w14:textId="77777777" w:rsidR="00975A17" w:rsidRPr="002B3992" w:rsidRDefault="00975A17" w:rsidP="00975A17">
      <w:pPr>
        <w:ind w:left="284" w:hanging="284"/>
        <w:jc w:val="both"/>
        <w:rPr>
          <w:sz w:val="22"/>
          <w:szCs w:val="22"/>
        </w:rPr>
      </w:pPr>
    </w:p>
    <w:p w14:paraId="5E73CF93" w14:textId="77777777" w:rsidR="00975A17" w:rsidRPr="002B3992" w:rsidRDefault="00975A17" w:rsidP="00975A17">
      <w:pPr>
        <w:jc w:val="both"/>
        <w:rPr>
          <w:b/>
          <w:sz w:val="22"/>
          <w:szCs w:val="22"/>
        </w:rPr>
      </w:pPr>
      <w:r w:rsidRPr="002B3992">
        <w:rPr>
          <w:b/>
          <w:sz w:val="22"/>
          <w:szCs w:val="22"/>
        </w:rPr>
        <w:t>lub</w:t>
      </w:r>
    </w:p>
    <w:p w14:paraId="1BEF27BA" w14:textId="77777777" w:rsidR="00975A17" w:rsidRPr="002B3992" w:rsidRDefault="00975A17" w:rsidP="00975A17">
      <w:pPr>
        <w:jc w:val="both"/>
        <w:rPr>
          <w:b/>
          <w:sz w:val="22"/>
          <w:szCs w:val="22"/>
        </w:rPr>
      </w:pPr>
    </w:p>
    <w:p w14:paraId="40D3CA09" w14:textId="77777777" w:rsidR="00975A17" w:rsidRPr="00111016"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17FA8F58" w14:textId="77777777" w:rsidR="00975A17" w:rsidRPr="00E66F78" w:rsidRDefault="00975A17" w:rsidP="00975A17">
      <w:pPr>
        <w:jc w:val="both"/>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363"/>
      </w:tblGrid>
      <w:tr w:rsidR="00975A17" w:rsidRPr="00E66F78" w14:paraId="4AAFE589" w14:textId="77777777" w:rsidTr="00D154CF">
        <w:trPr>
          <w:trHeight w:val="567"/>
        </w:trPr>
        <w:tc>
          <w:tcPr>
            <w:tcW w:w="567" w:type="dxa"/>
            <w:vAlign w:val="center"/>
          </w:tcPr>
          <w:p w14:paraId="0259CECE" w14:textId="77777777" w:rsidR="00975A17" w:rsidRPr="00E66F78" w:rsidRDefault="00975A17" w:rsidP="00D154CF">
            <w:pPr>
              <w:jc w:val="center"/>
              <w:rPr>
                <w:sz w:val="24"/>
                <w:szCs w:val="24"/>
              </w:rPr>
            </w:pPr>
            <w:r w:rsidRPr="00E66F78">
              <w:rPr>
                <w:sz w:val="24"/>
                <w:szCs w:val="24"/>
              </w:rPr>
              <w:t>Lp.</w:t>
            </w:r>
          </w:p>
        </w:tc>
        <w:tc>
          <w:tcPr>
            <w:tcW w:w="8363" w:type="dxa"/>
            <w:vAlign w:val="center"/>
          </w:tcPr>
          <w:p w14:paraId="4A5F7247" w14:textId="77777777" w:rsidR="00975A17" w:rsidRPr="00E66F78" w:rsidRDefault="00975A17" w:rsidP="00D154CF">
            <w:pPr>
              <w:jc w:val="center"/>
              <w:rPr>
                <w:sz w:val="24"/>
                <w:szCs w:val="24"/>
              </w:rPr>
            </w:pPr>
            <w:r w:rsidRPr="00E66F78">
              <w:rPr>
                <w:sz w:val="24"/>
                <w:szCs w:val="24"/>
              </w:rPr>
              <w:t>Nazwa podmiotu, adres</w:t>
            </w:r>
          </w:p>
        </w:tc>
      </w:tr>
      <w:tr w:rsidR="00975A17" w:rsidRPr="00E66F78" w14:paraId="104F37E0" w14:textId="77777777" w:rsidTr="00D154CF">
        <w:tc>
          <w:tcPr>
            <w:tcW w:w="567" w:type="dxa"/>
          </w:tcPr>
          <w:p w14:paraId="59059E25" w14:textId="77777777" w:rsidR="00975A17" w:rsidRPr="00E66F78" w:rsidRDefault="00975A17" w:rsidP="00DC0714">
            <w:pPr>
              <w:jc w:val="both"/>
              <w:rPr>
                <w:sz w:val="24"/>
                <w:szCs w:val="24"/>
              </w:rPr>
            </w:pPr>
          </w:p>
        </w:tc>
        <w:tc>
          <w:tcPr>
            <w:tcW w:w="8363" w:type="dxa"/>
          </w:tcPr>
          <w:p w14:paraId="4790E86D" w14:textId="77777777" w:rsidR="00975A17" w:rsidRPr="00E66F78" w:rsidRDefault="00975A17" w:rsidP="00DC0714">
            <w:pPr>
              <w:jc w:val="both"/>
              <w:rPr>
                <w:sz w:val="24"/>
                <w:szCs w:val="24"/>
              </w:rPr>
            </w:pPr>
          </w:p>
          <w:p w14:paraId="1D318886" w14:textId="77777777" w:rsidR="00975A17" w:rsidRPr="00E66F78" w:rsidRDefault="00975A17" w:rsidP="00DC0714">
            <w:pPr>
              <w:jc w:val="both"/>
              <w:rPr>
                <w:sz w:val="24"/>
                <w:szCs w:val="24"/>
              </w:rPr>
            </w:pPr>
          </w:p>
        </w:tc>
      </w:tr>
      <w:tr w:rsidR="00975A17" w:rsidRPr="00E66F78" w14:paraId="51115E5C" w14:textId="77777777" w:rsidTr="00D154CF">
        <w:tc>
          <w:tcPr>
            <w:tcW w:w="567" w:type="dxa"/>
          </w:tcPr>
          <w:p w14:paraId="4A1F52E2" w14:textId="77777777" w:rsidR="00975A17" w:rsidRPr="00E66F78" w:rsidRDefault="00975A17" w:rsidP="00DC0714">
            <w:pPr>
              <w:jc w:val="both"/>
              <w:rPr>
                <w:sz w:val="24"/>
                <w:szCs w:val="24"/>
              </w:rPr>
            </w:pPr>
          </w:p>
          <w:p w14:paraId="2EBB7F05" w14:textId="77777777" w:rsidR="00975A17" w:rsidRPr="00E66F78" w:rsidRDefault="00975A17" w:rsidP="00DC0714">
            <w:pPr>
              <w:jc w:val="both"/>
              <w:rPr>
                <w:sz w:val="24"/>
                <w:szCs w:val="24"/>
              </w:rPr>
            </w:pPr>
          </w:p>
        </w:tc>
        <w:tc>
          <w:tcPr>
            <w:tcW w:w="8363" w:type="dxa"/>
          </w:tcPr>
          <w:p w14:paraId="6A04B144" w14:textId="77777777" w:rsidR="00975A17" w:rsidRPr="00E66F78" w:rsidRDefault="00975A17" w:rsidP="00DC0714">
            <w:pPr>
              <w:jc w:val="both"/>
              <w:rPr>
                <w:sz w:val="24"/>
                <w:szCs w:val="24"/>
              </w:rPr>
            </w:pPr>
          </w:p>
        </w:tc>
      </w:tr>
      <w:tr w:rsidR="00975A17" w:rsidRPr="00E66F78" w14:paraId="63C242C1" w14:textId="77777777" w:rsidTr="00D154CF">
        <w:tc>
          <w:tcPr>
            <w:tcW w:w="567" w:type="dxa"/>
          </w:tcPr>
          <w:p w14:paraId="225DD567" w14:textId="77777777" w:rsidR="00975A17" w:rsidRPr="00E66F78" w:rsidRDefault="00975A17" w:rsidP="00DC0714">
            <w:pPr>
              <w:jc w:val="both"/>
              <w:rPr>
                <w:sz w:val="24"/>
                <w:szCs w:val="24"/>
              </w:rPr>
            </w:pPr>
          </w:p>
          <w:p w14:paraId="04D08C11" w14:textId="77777777" w:rsidR="00975A17" w:rsidRPr="00E66F78" w:rsidRDefault="00975A17" w:rsidP="00DC0714">
            <w:pPr>
              <w:jc w:val="both"/>
              <w:rPr>
                <w:sz w:val="24"/>
                <w:szCs w:val="24"/>
              </w:rPr>
            </w:pPr>
          </w:p>
        </w:tc>
        <w:tc>
          <w:tcPr>
            <w:tcW w:w="8363" w:type="dxa"/>
          </w:tcPr>
          <w:p w14:paraId="4F9A0BC4" w14:textId="77777777" w:rsidR="00975A17" w:rsidRPr="00E66F78" w:rsidRDefault="00975A17" w:rsidP="00DC0714">
            <w:pPr>
              <w:jc w:val="both"/>
              <w:rPr>
                <w:sz w:val="24"/>
                <w:szCs w:val="24"/>
              </w:rPr>
            </w:pPr>
          </w:p>
        </w:tc>
      </w:tr>
      <w:tr w:rsidR="00975A17" w:rsidRPr="00E66F78" w14:paraId="7928CA71" w14:textId="77777777" w:rsidTr="00D154CF">
        <w:tc>
          <w:tcPr>
            <w:tcW w:w="567" w:type="dxa"/>
          </w:tcPr>
          <w:p w14:paraId="2E87DD2D" w14:textId="77777777" w:rsidR="00975A17" w:rsidRPr="00E66F78" w:rsidRDefault="00975A17" w:rsidP="00DC0714">
            <w:pPr>
              <w:jc w:val="both"/>
              <w:rPr>
                <w:sz w:val="24"/>
                <w:szCs w:val="24"/>
              </w:rPr>
            </w:pPr>
          </w:p>
          <w:p w14:paraId="2D3CD2E0" w14:textId="77777777" w:rsidR="00975A17" w:rsidRPr="00E66F78" w:rsidRDefault="00975A17" w:rsidP="00DC0714">
            <w:pPr>
              <w:jc w:val="both"/>
              <w:rPr>
                <w:sz w:val="24"/>
                <w:szCs w:val="24"/>
              </w:rPr>
            </w:pPr>
          </w:p>
        </w:tc>
        <w:tc>
          <w:tcPr>
            <w:tcW w:w="8363" w:type="dxa"/>
          </w:tcPr>
          <w:p w14:paraId="1172B8D0" w14:textId="77777777" w:rsidR="00975A17" w:rsidRPr="00E66F78" w:rsidRDefault="00975A17" w:rsidP="00DC0714">
            <w:pPr>
              <w:jc w:val="both"/>
              <w:rPr>
                <w:sz w:val="24"/>
                <w:szCs w:val="24"/>
              </w:rPr>
            </w:pPr>
          </w:p>
        </w:tc>
      </w:tr>
    </w:tbl>
    <w:p w14:paraId="2CEB4AD0" w14:textId="77777777" w:rsidR="00975A17" w:rsidRPr="00E66F78" w:rsidRDefault="00975A17" w:rsidP="00975A17">
      <w:pPr>
        <w:jc w:val="both"/>
        <w:rPr>
          <w:sz w:val="24"/>
          <w:szCs w:val="24"/>
        </w:rPr>
      </w:pPr>
    </w:p>
    <w:p w14:paraId="59A1C77B" w14:textId="77777777" w:rsidR="00975A17" w:rsidRPr="00E66F78" w:rsidRDefault="00975A17" w:rsidP="00975A17">
      <w:pPr>
        <w:jc w:val="both"/>
        <w:rPr>
          <w:sz w:val="24"/>
          <w:szCs w:val="24"/>
        </w:rPr>
      </w:pPr>
    </w:p>
    <w:p w14:paraId="2E6EA32F" w14:textId="77777777" w:rsidR="00975A17" w:rsidRPr="00E66F78" w:rsidRDefault="00975A17" w:rsidP="00975A17">
      <w:pPr>
        <w:rPr>
          <w:sz w:val="22"/>
          <w:szCs w:val="22"/>
        </w:rPr>
      </w:pPr>
      <w:r w:rsidRPr="00E66F78">
        <w:rPr>
          <w:sz w:val="22"/>
          <w:szCs w:val="22"/>
        </w:rPr>
        <w:t>*) –zaznaczyć odpowiednio</w:t>
      </w:r>
    </w:p>
    <w:p w14:paraId="65771252" w14:textId="77777777" w:rsidR="00975A17" w:rsidRPr="00E66F78" w:rsidRDefault="00975A17" w:rsidP="00975A17">
      <w:pPr>
        <w:rPr>
          <w:sz w:val="22"/>
          <w:szCs w:val="22"/>
        </w:rPr>
      </w:pPr>
    </w:p>
    <w:p w14:paraId="2406C23C" w14:textId="77777777" w:rsidR="00975A17" w:rsidRDefault="00975A17" w:rsidP="00975A17">
      <w:pPr>
        <w:rPr>
          <w:i/>
          <w:iCs/>
        </w:rPr>
      </w:pPr>
    </w:p>
    <w:p w14:paraId="750B309C" w14:textId="77777777" w:rsidR="00975A17" w:rsidRDefault="00975A17" w:rsidP="00975A17">
      <w:pPr>
        <w:rPr>
          <w:i/>
          <w:iCs/>
        </w:rPr>
      </w:pPr>
    </w:p>
    <w:p w14:paraId="4954CE7A" w14:textId="77777777" w:rsidR="00975A17" w:rsidRPr="00E75E6A" w:rsidRDefault="00975A17" w:rsidP="00975A17">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581F742" w14:textId="77777777" w:rsidR="00975A17" w:rsidRPr="00E66F78" w:rsidRDefault="00975A17" w:rsidP="00975A17"/>
    <w:bookmarkEnd w:id="117"/>
    <w:p w14:paraId="75F7901E" w14:textId="77777777" w:rsidR="00975A17" w:rsidRPr="00E66F78" w:rsidRDefault="00975A17" w:rsidP="00975A17"/>
    <w:p w14:paraId="3560B361" w14:textId="77777777" w:rsidR="00975A17" w:rsidRPr="00E66F78" w:rsidRDefault="00975A17" w:rsidP="00975A17"/>
    <w:p w14:paraId="59CE5A0B" w14:textId="77777777" w:rsidR="00975A17" w:rsidRPr="00E66F78" w:rsidRDefault="00975A17" w:rsidP="00975A17">
      <w:pPr>
        <w:tabs>
          <w:tab w:val="left" w:pos="851"/>
        </w:tabs>
        <w:rPr>
          <w:b/>
          <w:bCs/>
          <w:sz w:val="24"/>
          <w:szCs w:val="24"/>
        </w:rPr>
      </w:pPr>
    </w:p>
    <w:p w14:paraId="5C612E9D" w14:textId="77777777" w:rsidR="00975A17" w:rsidRPr="00E66F78" w:rsidRDefault="00975A17" w:rsidP="00975A17">
      <w:pPr>
        <w:tabs>
          <w:tab w:val="left" w:pos="851"/>
        </w:tabs>
        <w:rPr>
          <w:b/>
          <w:bCs/>
          <w:sz w:val="24"/>
          <w:szCs w:val="24"/>
        </w:rPr>
      </w:pPr>
    </w:p>
    <w:p w14:paraId="174615FA" w14:textId="77777777" w:rsidR="00975A17" w:rsidRPr="00E66F78" w:rsidRDefault="00975A17" w:rsidP="00975A17">
      <w:pPr>
        <w:tabs>
          <w:tab w:val="left" w:pos="851"/>
        </w:tabs>
        <w:rPr>
          <w:b/>
          <w:bCs/>
          <w:sz w:val="24"/>
          <w:szCs w:val="24"/>
        </w:rPr>
      </w:pPr>
    </w:p>
    <w:p w14:paraId="76C5E299" w14:textId="77777777" w:rsidR="00975A17" w:rsidRPr="00E66F78" w:rsidRDefault="00975A17" w:rsidP="00975A17">
      <w:pPr>
        <w:tabs>
          <w:tab w:val="left" w:pos="851"/>
        </w:tabs>
        <w:rPr>
          <w:b/>
          <w:bCs/>
          <w:sz w:val="24"/>
          <w:szCs w:val="24"/>
        </w:rPr>
      </w:pPr>
    </w:p>
    <w:p w14:paraId="2092EC10" w14:textId="77777777" w:rsidR="00975A17" w:rsidRPr="00E66F78" w:rsidRDefault="00975A17" w:rsidP="00975A17">
      <w:pPr>
        <w:tabs>
          <w:tab w:val="left" w:pos="851"/>
        </w:tabs>
        <w:rPr>
          <w:b/>
          <w:bCs/>
          <w:sz w:val="24"/>
          <w:szCs w:val="24"/>
        </w:rPr>
      </w:pPr>
    </w:p>
    <w:p w14:paraId="3F76EB9E" w14:textId="6BF25DE9" w:rsidR="003041EF" w:rsidRDefault="003041EF">
      <w:pPr>
        <w:spacing w:after="200" w:line="276" w:lineRule="auto"/>
        <w:rPr>
          <w:b/>
          <w:bCs/>
          <w:sz w:val="24"/>
          <w:szCs w:val="24"/>
        </w:rPr>
      </w:pPr>
      <w:r>
        <w:rPr>
          <w:b/>
          <w:bCs/>
          <w:sz w:val="24"/>
          <w:szCs w:val="24"/>
        </w:rPr>
        <w:br w:type="page"/>
      </w:r>
    </w:p>
    <w:p w14:paraId="4C09B08D" w14:textId="77777777" w:rsidR="00975A17" w:rsidRPr="00E66F78" w:rsidRDefault="00975A17" w:rsidP="00975A17">
      <w:pPr>
        <w:tabs>
          <w:tab w:val="left" w:pos="851"/>
        </w:tabs>
        <w:rPr>
          <w:b/>
          <w:bCs/>
          <w:sz w:val="24"/>
          <w:szCs w:val="24"/>
        </w:rPr>
      </w:pPr>
    </w:p>
    <w:p w14:paraId="5039E304" w14:textId="77777777" w:rsidR="00CB56DA" w:rsidRDefault="00CB56DA" w:rsidP="00CB56DA">
      <w:pPr>
        <w:spacing w:line="259" w:lineRule="auto"/>
        <w:jc w:val="both"/>
        <w:rPr>
          <w:rFonts w:eastAsiaTheme="majorEastAsia"/>
          <w:b/>
          <w:bCs/>
          <w:color w:val="365F91" w:themeColor="accent1" w:themeShade="BF"/>
          <w:spacing w:val="20"/>
          <w:sz w:val="28"/>
          <w:szCs w:val="24"/>
        </w:rPr>
      </w:pPr>
      <w:r>
        <w:rPr>
          <w:rFonts w:eastAsiaTheme="majorEastAsia"/>
          <w:b/>
          <w:bCs/>
          <w:color w:val="365F91" w:themeColor="accent1" w:themeShade="BF"/>
          <w:spacing w:val="20"/>
          <w:sz w:val="28"/>
          <w:szCs w:val="24"/>
        </w:rPr>
        <w:t>Załącznik nr 4.3 do SWZ</w:t>
      </w:r>
    </w:p>
    <w:p w14:paraId="57C6E964" w14:textId="77777777" w:rsidR="00975A17" w:rsidRPr="00CB56DA" w:rsidRDefault="00975A17" w:rsidP="00CB56DA">
      <w:pPr>
        <w:spacing w:line="259" w:lineRule="auto"/>
        <w:jc w:val="both"/>
        <w:rPr>
          <w:rFonts w:eastAsiaTheme="majorEastAsia"/>
          <w:b/>
          <w:bCs/>
          <w:color w:val="365F91" w:themeColor="accent1" w:themeShade="BF"/>
          <w:spacing w:val="20"/>
          <w:sz w:val="28"/>
          <w:szCs w:val="24"/>
        </w:rPr>
      </w:pPr>
      <w:r w:rsidRPr="00CB56DA">
        <w:rPr>
          <w:rFonts w:eastAsiaTheme="majorEastAsia"/>
          <w:b/>
          <w:bCs/>
          <w:color w:val="365F91" w:themeColor="accent1" w:themeShade="BF"/>
          <w:spacing w:val="20"/>
          <w:sz w:val="28"/>
          <w:szCs w:val="24"/>
        </w:rPr>
        <w:t xml:space="preserve">– </w:t>
      </w:r>
      <w:r w:rsidR="00CB56DA" w:rsidRPr="00CB56DA">
        <w:rPr>
          <w:rFonts w:eastAsiaTheme="majorEastAsia"/>
          <w:b/>
          <w:bCs/>
          <w:color w:val="365F91" w:themeColor="accent1" w:themeShade="BF"/>
          <w:spacing w:val="20"/>
          <w:sz w:val="28"/>
          <w:szCs w:val="24"/>
        </w:rPr>
        <w:t>Wykaz wykonanych robót budowlanych</w:t>
      </w:r>
    </w:p>
    <w:p w14:paraId="04F49279" w14:textId="77777777" w:rsidR="00975A17" w:rsidRPr="00CF5B28" w:rsidRDefault="00975A17" w:rsidP="00975A17">
      <w:pPr>
        <w:spacing w:after="160" w:line="259" w:lineRule="auto"/>
        <w:jc w:val="both"/>
        <w:rPr>
          <w:rFonts w:eastAsiaTheme="majorEastAsia"/>
          <w:b/>
          <w:bCs/>
          <w:sz w:val="24"/>
          <w:szCs w:val="24"/>
        </w:rPr>
      </w:pPr>
      <w:bookmarkStart w:id="118" w:name="_Hlk106046238"/>
    </w:p>
    <w:p w14:paraId="35A3EA13" w14:textId="77777777" w:rsidR="00975A17" w:rsidRPr="008057B2" w:rsidRDefault="00975A17" w:rsidP="00975A17">
      <w:pPr>
        <w:jc w:val="center"/>
        <w:rPr>
          <w:b/>
          <w:sz w:val="24"/>
          <w:szCs w:val="24"/>
        </w:rPr>
      </w:pPr>
      <w:r w:rsidRPr="0013238E">
        <w:rPr>
          <w:b/>
          <w:sz w:val="24"/>
          <w:szCs w:val="24"/>
        </w:rPr>
        <w:t xml:space="preserve">w okresie ostatnich </w:t>
      </w:r>
      <w:r>
        <w:rPr>
          <w:b/>
          <w:sz w:val="24"/>
          <w:szCs w:val="24"/>
        </w:rPr>
        <w:t>pięciu lat</w:t>
      </w:r>
      <w:r>
        <w:rPr>
          <w:b/>
          <w:sz w:val="24"/>
          <w:szCs w:val="24"/>
        </w:rPr>
        <w:br/>
      </w:r>
      <w:r>
        <w:rPr>
          <w:i/>
          <w:iCs/>
          <w:color w:val="FF0000"/>
          <w:sz w:val="22"/>
          <w:szCs w:val="22"/>
        </w:rPr>
        <w:t xml:space="preserve"> </w:t>
      </w:r>
      <w:r w:rsidRPr="0013238E">
        <w:rPr>
          <w:b/>
          <w:sz w:val="24"/>
          <w:szCs w:val="24"/>
        </w:rPr>
        <w:t>w zakresie niezbędnym do wykazania spełnienia warunku udziału w postępowaniu</w:t>
      </w:r>
    </w:p>
    <w:p w14:paraId="6C57A4A1" w14:textId="77777777" w:rsidR="00975A17" w:rsidRPr="008057B2" w:rsidRDefault="00975A17" w:rsidP="00975A17">
      <w:pPr>
        <w:jc w:val="center"/>
        <w:rPr>
          <w:b/>
          <w:sz w:val="24"/>
          <w:szCs w:val="24"/>
        </w:rPr>
      </w:pPr>
    </w:p>
    <w:p w14:paraId="7953AA7F"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9C0CDA3" w14:textId="77777777" w:rsidR="00975A17" w:rsidRPr="008057B2" w:rsidRDefault="00975A17" w:rsidP="00975A17">
      <w:pPr>
        <w:tabs>
          <w:tab w:val="left" w:pos="0"/>
        </w:tabs>
        <w:rPr>
          <w:sz w:val="22"/>
          <w:szCs w:val="22"/>
        </w:rPr>
      </w:pPr>
    </w:p>
    <w:p w14:paraId="149DB7AA" w14:textId="77777777" w:rsidR="00975A17" w:rsidRPr="00E66F78" w:rsidRDefault="00975A17" w:rsidP="00975A17">
      <w:pPr>
        <w:tabs>
          <w:tab w:val="left" w:pos="851"/>
        </w:tabs>
        <w:jc w:val="both"/>
        <w:rPr>
          <w:sz w:val="24"/>
          <w:szCs w:val="24"/>
          <w:lang w:eastAsia="zh-CN"/>
        </w:rPr>
      </w:pPr>
    </w:p>
    <w:p w14:paraId="019BB93F" w14:textId="77777777" w:rsidR="00975A17" w:rsidRPr="00E66F78" w:rsidRDefault="00975A17" w:rsidP="00975A17">
      <w:pPr>
        <w:tabs>
          <w:tab w:val="left" w:pos="851"/>
        </w:tabs>
        <w:jc w:val="both"/>
        <w:rPr>
          <w:sz w:val="24"/>
          <w:szCs w:val="24"/>
          <w:lang w:eastAsia="zh-CN"/>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68"/>
        <w:gridCol w:w="1559"/>
        <w:gridCol w:w="1417"/>
        <w:gridCol w:w="1560"/>
        <w:gridCol w:w="1984"/>
      </w:tblGrid>
      <w:tr w:rsidR="00975A17" w:rsidRPr="00BE4794" w14:paraId="2CB28514" w14:textId="77777777" w:rsidTr="003D12BB">
        <w:tc>
          <w:tcPr>
            <w:tcW w:w="426" w:type="dxa"/>
            <w:vAlign w:val="center"/>
          </w:tcPr>
          <w:p w14:paraId="4E1E5A1C" w14:textId="77777777" w:rsidR="00975A17" w:rsidRPr="00BE4794" w:rsidRDefault="00975A17" w:rsidP="00105BDC">
            <w:pPr>
              <w:tabs>
                <w:tab w:val="left" w:pos="851"/>
              </w:tabs>
              <w:ind w:left="-70"/>
              <w:jc w:val="center"/>
              <w:rPr>
                <w:b/>
                <w:sz w:val="18"/>
                <w:szCs w:val="18"/>
                <w:lang w:eastAsia="zh-CN"/>
              </w:rPr>
            </w:pPr>
            <w:r w:rsidRPr="00BE4794">
              <w:rPr>
                <w:b/>
                <w:sz w:val="18"/>
                <w:szCs w:val="18"/>
                <w:lang w:eastAsia="zh-CN"/>
              </w:rPr>
              <w:t>Lp.</w:t>
            </w:r>
          </w:p>
        </w:tc>
        <w:tc>
          <w:tcPr>
            <w:tcW w:w="2268" w:type="dxa"/>
            <w:vAlign w:val="center"/>
          </w:tcPr>
          <w:p w14:paraId="7D73D529"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FC58E43" w14:textId="77777777" w:rsidR="00975A17" w:rsidRPr="002B3992" w:rsidRDefault="00975A17" w:rsidP="00DC0714">
            <w:pPr>
              <w:tabs>
                <w:tab w:val="left" w:pos="851"/>
              </w:tabs>
              <w:jc w:val="center"/>
              <w:rPr>
                <w:b/>
                <w:sz w:val="18"/>
                <w:szCs w:val="18"/>
                <w:lang w:eastAsia="zh-CN"/>
              </w:rPr>
            </w:pPr>
            <w:r w:rsidRPr="002B3992">
              <w:rPr>
                <w:b/>
                <w:sz w:val="18"/>
                <w:szCs w:val="18"/>
                <w:lang w:eastAsia="zh-CN"/>
              </w:rPr>
              <w:t>Wartość zamówienia brutto zł</w:t>
            </w:r>
          </w:p>
          <w:p w14:paraId="38EF90A8"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98D6195" w14:textId="77777777" w:rsidR="00975A17" w:rsidRPr="002B3992" w:rsidRDefault="00975A17" w:rsidP="00DC0714">
            <w:pPr>
              <w:tabs>
                <w:tab w:val="left" w:pos="851"/>
              </w:tabs>
              <w:jc w:val="center"/>
              <w:rPr>
                <w:b/>
                <w:bCs/>
                <w:sz w:val="18"/>
                <w:szCs w:val="18"/>
                <w:lang w:eastAsia="zh-CN"/>
              </w:rPr>
            </w:pPr>
            <w:r w:rsidRPr="002B3992">
              <w:rPr>
                <w:b/>
                <w:bCs/>
                <w:sz w:val="18"/>
                <w:szCs w:val="18"/>
                <w:lang w:eastAsia="zh-CN"/>
              </w:rPr>
              <w:t>Data wykonania</w:t>
            </w:r>
          </w:p>
          <w:p w14:paraId="1FE58831"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43A68B54"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Pełna nazwa Odbiorcy </w:t>
            </w:r>
          </w:p>
        </w:tc>
        <w:tc>
          <w:tcPr>
            <w:tcW w:w="1984" w:type="dxa"/>
            <w:vAlign w:val="center"/>
          </w:tcPr>
          <w:p w14:paraId="673BF2F3"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Podmiot wykonujący zamówienie* </w:t>
            </w:r>
          </w:p>
          <w:p w14:paraId="01E44187" w14:textId="77777777" w:rsidR="00975A17" w:rsidRPr="00BE4794" w:rsidRDefault="00975A17" w:rsidP="00DC071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975A17" w:rsidRPr="00BE4794" w14:paraId="4881CF35" w14:textId="77777777" w:rsidTr="003D12BB">
        <w:tc>
          <w:tcPr>
            <w:tcW w:w="426" w:type="dxa"/>
            <w:vAlign w:val="center"/>
          </w:tcPr>
          <w:p w14:paraId="57A80A1D" w14:textId="77777777" w:rsidR="00975A17" w:rsidRPr="00E75E6A" w:rsidRDefault="00975A17" w:rsidP="00DC0714">
            <w:pPr>
              <w:tabs>
                <w:tab w:val="left" w:pos="851"/>
              </w:tabs>
              <w:ind w:left="-70"/>
              <w:jc w:val="center"/>
              <w:rPr>
                <w:bCs/>
                <w:i/>
                <w:iCs/>
                <w:lang w:eastAsia="zh-CN"/>
              </w:rPr>
            </w:pPr>
            <w:r w:rsidRPr="00E75E6A">
              <w:rPr>
                <w:bCs/>
                <w:i/>
                <w:iCs/>
                <w:lang w:eastAsia="zh-CN"/>
              </w:rPr>
              <w:t>1</w:t>
            </w:r>
          </w:p>
        </w:tc>
        <w:tc>
          <w:tcPr>
            <w:tcW w:w="2268" w:type="dxa"/>
            <w:vAlign w:val="center"/>
          </w:tcPr>
          <w:p w14:paraId="6498CDB4" w14:textId="77777777" w:rsidR="00975A17" w:rsidRPr="00E75E6A" w:rsidRDefault="00975A17" w:rsidP="00DC0714">
            <w:pPr>
              <w:tabs>
                <w:tab w:val="left" w:pos="851"/>
              </w:tabs>
              <w:jc w:val="center"/>
              <w:rPr>
                <w:bCs/>
                <w:i/>
                <w:iCs/>
                <w:lang w:eastAsia="zh-CN"/>
              </w:rPr>
            </w:pPr>
            <w:r w:rsidRPr="00E75E6A">
              <w:rPr>
                <w:bCs/>
                <w:i/>
                <w:iCs/>
                <w:lang w:eastAsia="zh-CN"/>
              </w:rPr>
              <w:t>2</w:t>
            </w:r>
          </w:p>
        </w:tc>
        <w:tc>
          <w:tcPr>
            <w:tcW w:w="1559" w:type="dxa"/>
            <w:vAlign w:val="center"/>
          </w:tcPr>
          <w:p w14:paraId="5518640E" w14:textId="77777777" w:rsidR="00975A17" w:rsidRPr="002B3992" w:rsidRDefault="00975A17" w:rsidP="00DC0714">
            <w:pPr>
              <w:tabs>
                <w:tab w:val="left" w:pos="851"/>
              </w:tabs>
              <w:jc w:val="center"/>
              <w:rPr>
                <w:bCs/>
                <w:i/>
                <w:iCs/>
                <w:lang w:eastAsia="zh-CN"/>
              </w:rPr>
            </w:pPr>
            <w:r w:rsidRPr="002B3992">
              <w:rPr>
                <w:bCs/>
                <w:i/>
                <w:iCs/>
                <w:lang w:eastAsia="zh-CN"/>
              </w:rPr>
              <w:t>3</w:t>
            </w:r>
          </w:p>
        </w:tc>
        <w:tc>
          <w:tcPr>
            <w:tcW w:w="1417" w:type="dxa"/>
            <w:vAlign w:val="center"/>
          </w:tcPr>
          <w:p w14:paraId="23C35BFB" w14:textId="77777777" w:rsidR="00975A17" w:rsidRPr="002B3992" w:rsidRDefault="00975A17" w:rsidP="00DC0714">
            <w:pPr>
              <w:tabs>
                <w:tab w:val="left" w:pos="851"/>
              </w:tabs>
              <w:jc w:val="center"/>
              <w:rPr>
                <w:bCs/>
                <w:i/>
                <w:iCs/>
                <w:lang w:eastAsia="zh-CN"/>
              </w:rPr>
            </w:pPr>
            <w:r w:rsidRPr="002B3992">
              <w:rPr>
                <w:bCs/>
                <w:i/>
                <w:iCs/>
                <w:lang w:eastAsia="zh-CN"/>
              </w:rPr>
              <w:t>4</w:t>
            </w:r>
          </w:p>
        </w:tc>
        <w:tc>
          <w:tcPr>
            <w:tcW w:w="1560" w:type="dxa"/>
            <w:vAlign w:val="center"/>
          </w:tcPr>
          <w:p w14:paraId="18AC7F6F" w14:textId="77777777" w:rsidR="00975A17" w:rsidRPr="00E75E6A" w:rsidRDefault="00975A17" w:rsidP="00DC0714">
            <w:pPr>
              <w:tabs>
                <w:tab w:val="left" w:pos="851"/>
              </w:tabs>
              <w:jc w:val="center"/>
              <w:rPr>
                <w:bCs/>
                <w:i/>
                <w:iCs/>
                <w:lang w:eastAsia="zh-CN"/>
              </w:rPr>
            </w:pPr>
            <w:r w:rsidRPr="00E75E6A">
              <w:rPr>
                <w:bCs/>
                <w:i/>
                <w:iCs/>
                <w:lang w:eastAsia="zh-CN"/>
              </w:rPr>
              <w:t>5</w:t>
            </w:r>
          </w:p>
        </w:tc>
        <w:tc>
          <w:tcPr>
            <w:tcW w:w="1984" w:type="dxa"/>
            <w:vAlign w:val="center"/>
          </w:tcPr>
          <w:p w14:paraId="2CA1713C" w14:textId="77777777" w:rsidR="00975A17" w:rsidRPr="00E75E6A" w:rsidRDefault="00975A17" w:rsidP="00DC0714">
            <w:pPr>
              <w:tabs>
                <w:tab w:val="left" w:pos="851"/>
              </w:tabs>
              <w:jc w:val="center"/>
              <w:rPr>
                <w:bCs/>
                <w:i/>
                <w:iCs/>
                <w:lang w:eastAsia="zh-CN"/>
              </w:rPr>
            </w:pPr>
            <w:r w:rsidRPr="00E75E6A">
              <w:rPr>
                <w:bCs/>
                <w:i/>
                <w:iCs/>
                <w:lang w:eastAsia="zh-CN"/>
              </w:rPr>
              <w:t>6</w:t>
            </w:r>
          </w:p>
        </w:tc>
      </w:tr>
      <w:tr w:rsidR="00975A17" w:rsidRPr="00E66F78" w14:paraId="226D70CB" w14:textId="77777777" w:rsidTr="0012786C">
        <w:trPr>
          <w:cantSplit/>
          <w:trHeight w:val="789"/>
        </w:trPr>
        <w:tc>
          <w:tcPr>
            <w:tcW w:w="9214" w:type="dxa"/>
            <w:gridSpan w:val="6"/>
            <w:vAlign w:val="center"/>
          </w:tcPr>
          <w:p w14:paraId="3B901B20" w14:textId="235D2D45" w:rsidR="00975A17" w:rsidRPr="00BF74CE" w:rsidRDefault="00975A17" w:rsidP="00BF74CE">
            <w:pPr>
              <w:spacing w:before="120"/>
              <w:contextualSpacing/>
              <w:jc w:val="both"/>
              <w:rPr>
                <w:bCs/>
                <w:sz w:val="18"/>
                <w:szCs w:val="18"/>
                <w:lang w:eastAsia="zh-CN"/>
              </w:rPr>
            </w:pPr>
            <w:r w:rsidRPr="00BF74CE">
              <w:rPr>
                <w:b/>
                <w:sz w:val="18"/>
                <w:szCs w:val="18"/>
                <w:lang w:eastAsia="zh-CN"/>
              </w:rPr>
              <w:t>Warunek:</w:t>
            </w:r>
            <w:r w:rsidRPr="00BF74CE">
              <w:rPr>
                <w:bCs/>
                <w:sz w:val="18"/>
                <w:szCs w:val="18"/>
                <w:lang w:eastAsia="zh-CN"/>
              </w:rPr>
              <w:t xml:space="preserve"> </w:t>
            </w:r>
            <w:r w:rsidR="00BF74CE" w:rsidRPr="00BF74CE">
              <w:rPr>
                <w:sz w:val="18"/>
                <w:szCs w:val="18"/>
              </w:rPr>
              <w:t xml:space="preserve">w okresie ostatnich 5 lat przed terminem składania ofert (a jeżeli okres prowadzenia działalności jest krótszy – </w:t>
            </w:r>
            <w:r w:rsidR="00BF74CE">
              <w:rPr>
                <w:sz w:val="18"/>
                <w:szCs w:val="18"/>
              </w:rPr>
              <w:br/>
            </w:r>
            <w:r w:rsidR="00BF74CE" w:rsidRPr="00BF74CE">
              <w:rPr>
                <w:sz w:val="18"/>
                <w:szCs w:val="18"/>
              </w:rPr>
              <w:t xml:space="preserve">w tym okresie) wykonał co najmniej 2 roboty </w:t>
            </w:r>
            <w:r w:rsidR="00BF74CE" w:rsidRPr="00BF74CE">
              <w:rPr>
                <w:color w:val="000000" w:themeColor="text1"/>
                <w:sz w:val="18"/>
                <w:szCs w:val="18"/>
              </w:rPr>
              <w:t xml:space="preserve">budowlane, polegające na budowie lub przebudowie lub remoncie obiektów budowlanych Zakładu Górniczego, </w:t>
            </w:r>
            <w:r w:rsidR="00BF74CE" w:rsidRPr="00BF74CE">
              <w:rPr>
                <w:color w:val="000000"/>
                <w:sz w:val="18"/>
                <w:szCs w:val="18"/>
              </w:rPr>
              <w:t xml:space="preserve">w zakresie wymiany lub naprawy elementów konstrukcyjnych w tym konstrukcji stalowej i żelbetowej, </w:t>
            </w:r>
            <w:r w:rsidR="00BF74CE" w:rsidRPr="00BF74CE">
              <w:rPr>
                <w:color w:val="000000" w:themeColor="text1"/>
                <w:sz w:val="18"/>
                <w:szCs w:val="18"/>
              </w:rPr>
              <w:t>na wartość łączną nie niższą niż 1 000 000,00 PLN brutto</w:t>
            </w:r>
          </w:p>
        </w:tc>
      </w:tr>
      <w:tr w:rsidR="00975A17" w:rsidRPr="00E66F78" w14:paraId="209B7978" w14:textId="77777777" w:rsidTr="003D12BB">
        <w:trPr>
          <w:cantSplit/>
          <w:trHeight w:val="735"/>
        </w:trPr>
        <w:tc>
          <w:tcPr>
            <w:tcW w:w="426" w:type="dxa"/>
            <w:vAlign w:val="center"/>
          </w:tcPr>
          <w:p w14:paraId="5B8CF13D" w14:textId="77777777" w:rsidR="00975A17" w:rsidRPr="008F2B27" w:rsidRDefault="00975A17" w:rsidP="00DC0714">
            <w:pPr>
              <w:tabs>
                <w:tab w:val="left" w:pos="851"/>
              </w:tabs>
              <w:jc w:val="center"/>
              <w:rPr>
                <w:b/>
                <w:lang w:eastAsia="zh-CN"/>
              </w:rPr>
            </w:pPr>
            <w:r w:rsidRPr="008F2B27">
              <w:rPr>
                <w:b/>
                <w:lang w:eastAsia="zh-CN"/>
              </w:rPr>
              <w:t>1.</w:t>
            </w:r>
          </w:p>
        </w:tc>
        <w:tc>
          <w:tcPr>
            <w:tcW w:w="2268" w:type="dxa"/>
          </w:tcPr>
          <w:p w14:paraId="490F94AA" w14:textId="77777777" w:rsidR="00975A17" w:rsidRPr="00E66F78" w:rsidRDefault="00975A17" w:rsidP="00DC0714">
            <w:pPr>
              <w:tabs>
                <w:tab w:val="left" w:pos="851"/>
              </w:tabs>
              <w:jc w:val="both"/>
              <w:rPr>
                <w:sz w:val="24"/>
                <w:szCs w:val="24"/>
                <w:lang w:eastAsia="zh-CN"/>
              </w:rPr>
            </w:pPr>
          </w:p>
          <w:p w14:paraId="75C71FFC" w14:textId="77777777" w:rsidR="00975A17" w:rsidRPr="00E66F78" w:rsidRDefault="00975A17" w:rsidP="00DC0714">
            <w:pPr>
              <w:tabs>
                <w:tab w:val="left" w:pos="851"/>
              </w:tabs>
              <w:jc w:val="both"/>
              <w:rPr>
                <w:sz w:val="24"/>
                <w:szCs w:val="24"/>
                <w:lang w:eastAsia="zh-CN"/>
              </w:rPr>
            </w:pPr>
          </w:p>
        </w:tc>
        <w:tc>
          <w:tcPr>
            <w:tcW w:w="1559" w:type="dxa"/>
          </w:tcPr>
          <w:p w14:paraId="73230BC4" w14:textId="77777777" w:rsidR="00975A17" w:rsidRPr="002B3992" w:rsidRDefault="00975A17" w:rsidP="00DC0714">
            <w:pPr>
              <w:tabs>
                <w:tab w:val="left" w:pos="851"/>
              </w:tabs>
              <w:jc w:val="both"/>
              <w:rPr>
                <w:b/>
                <w:sz w:val="24"/>
                <w:szCs w:val="24"/>
                <w:lang w:eastAsia="zh-CN"/>
              </w:rPr>
            </w:pPr>
          </w:p>
        </w:tc>
        <w:tc>
          <w:tcPr>
            <w:tcW w:w="1417" w:type="dxa"/>
          </w:tcPr>
          <w:p w14:paraId="22875CE9" w14:textId="77777777" w:rsidR="00975A17" w:rsidRPr="002B3992" w:rsidRDefault="00975A17" w:rsidP="00DC0714">
            <w:pPr>
              <w:tabs>
                <w:tab w:val="left" w:pos="851"/>
              </w:tabs>
              <w:jc w:val="both"/>
              <w:rPr>
                <w:b/>
                <w:sz w:val="24"/>
                <w:szCs w:val="24"/>
                <w:lang w:eastAsia="zh-CN"/>
              </w:rPr>
            </w:pPr>
          </w:p>
        </w:tc>
        <w:tc>
          <w:tcPr>
            <w:tcW w:w="1560" w:type="dxa"/>
          </w:tcPr>
          <w:p w14:paraId="3E04101D" w14:textId="77777777" w:rsidR="00975A17" w:rsidRPr="00E66F78" w:rsidRDefault="00975A17" w:rsidP="00DC0714">
            <w:pPr>
              <w:tabs>
                <w:tab w:val="left" w:pos="851"/>
              </w:tabs>
              <w:jc w:val="both"/>
              <w:rPr>
                <w:b/>
                <w:sz w:val="24"/>
                <w:szCs w:val="24"/>
                <w:lang w:eastAsia="zh-CN"/>
              </w:rPr>
            </w:pPr>
          </w:p>
        </w:tc>
        <w:tc>
          <w:tcPr>
            <w:tcW w:w="1984" w:type="dxa"/>
          </w:tcPr>
          <w:p w14:paraId="3CEB0E97" w14:textId="77777777" w:rsidR="00975A17" w:rsidRPr="00E66F78" w:rsidRDefault="00975A17" w:rsidP="00DC0714">
            <w:pPr>
              <w:tabs>
                <w:tab w:val="left" w:pos="851"/>
              </w:tabs>
              <w:jc w:val="both"/>
              <w:rPr>
                <w:b/>
                <w:color w:val="7030A0"/>
                <w:sz w:val="24"/>
                <w:szCs w:val="24"/>
                <w:lang w:eastAsia="zh-CN"/>
              </w:rPr>
            </w:pPr>
          </w:p>
        </w:tc>
      </w:tr>
      <w:tr w:rsidR="00975A17" w:rsidRPr="00E66F78" w14:paraId="6AFA1049" w14:textId="77777777" w:rsidTr="003D12BB">
        <w:trPr>
          <w:cantSplit/>
          <w:trHeight w:val="598"/>
        </w:trPr>
        <w:tc>
          <w:tcPr>
            <w:tcW w:w="426" w:type="dxa"/>
            <w:vAlign w:val="center"/>
          </w:tcPr>
          <w:p w14:paraId="078FB66E" w14:textId="77777777" w:rsidR="00975A17" w:rsidRPr="008F2B27" w:rsidRDefault="00975A17" w:rsidP="00DC0714">
            <w:pPr>
              <w:tabs>
                <w:tab w:val="left" w:pos="851"/>
              </w:tabs>
              <w:jc w:val="center"/>
              <w:rPr>
                <w:b/>
                <w:lang w:eastAsia="zh-CN"/>
              </w:rPr>
            </w:pPr>
            <w:r w:rsidRPr="008F2B27">
              <w:rPr>
                <w:b/>
                <w:lang w:eastAsia="zh-CN"/>
              </w:rPr>
              <w:t>2</w:t>
            </w:r>
          </w:p>
        </w:tc>
        <w:tc>
          <w:tcPr>
            <w:tcW w:w="2268" w:type="dxa"/>
          </w:tcPr>
          <w:p w14:paraId="2F565887" w14:textId="77777777" w:rsidR="00975A17" w:rsidRPr="00E66F78" w:rsidRDefault="00975A17" w:rsidP="00DC0714">
            <w:pPr>
              <w:tabs>
                <w:tab w:val="left" w:pos="851"/>
              </w:tabs>
              <w:jc w:val="both"/>
              <w:rPr>
                <w:sz w:val="24"/>
                <w:szCs w:val="24"/>
                <w:lang w:eastAsia="zh-CN"/>
              </w:rPr>
            </w:pPr>
          </w:p>
          <w:p w14:paraId="1E8F0039" w14:textId="77777777" w:rsidR="00975A17" w:rsidRPr="00E66F78" w:rsidRDefault="00975A17" w:rsidP="00DC0714">
            <w:pPr>
              <w:tabs>
                <w:tab w:val="left" w:pos="851"/>
              </w:tabs>
              <w:jc w:val="both"/>
              <w:rPr>
                <w:sz w:val="24"/>
                <w:szCs w:val="24"/>
                <w:lang w:eastAsia="zh-CN"/>
              </w:rPr>
            </w:pPr>
          </w:p>
          <w:p w14:paraId="6F0841A0" w14:textId="77777777" w:rsidR="00975A17" w:rsidRPr="00E66F78" w:rsidRDefault="00975A17" w:rsidP="00DC0714">
            <w:pPr>
              <w:tabs>
                <w:tab w:val="left" w:pos="851"/>
              </w:tabs>
              <w:jc w:val="both"/>
              <w:rPr>
                <w:sz w:val="24"/>
                <w:szCs w:val="24"/>
                <w:lang w:eastAsia="zh-CN"/>
              </w:rPr>
            </w:pPr>
          </w:p>
        </w:tc>
        <w:tc>
          <w:tcPr>
            <w:tcW w:w="1559" w:type="dxa"/>
          </w:tcPr>
          <w:p w14:paraId="2ACA9CCC" w14:textId="77777777" w:rsidR="00975A17" w:rsidRPr="002B3992" w:rsidRDefault="00975A17" w:rsidP="00DC0714">
            <w:pPr>
              <w:tabs>
                <w:tab w:val="left" w:pos="851"/>
              </w:tabs>
              <w:jc w:val="both"/>
              <w:rPr>
                <w:b/>
                <w:sz w:val="24"/>
                <w:szCs w:val="24"/>
                <w:lang w:eastAsia="zh-CN"/>
              </w:rPr>
            </w:pPr>
          </w:p>
        </w:tc>
        <w:tc>
          <w:tcPr>
            <w:tcW w:w="1417" w:type="dxa"/>
          </w:tcPr>
          <w:p w14:paraId="39EE19BF" w14:textId="77777777" w:rsidR="00975A17" w:rsidRPr="002B3992" w:rsidRDefault="00975A17" w:rsidP="00DC0714">
            <w:pPr>
              <w:tabs>
                <w:tab w:val="left" w:pos="851"/>
              </w:tabs>
              <w:jc w:val="both"/>
              <w:rPr>
                <w:b/>
                <w:sz w:val="24"/>
                <w:szCs w:val="24"/>
                <w:lang w:eastAsia="zh-CN"/>
              </w:rPr>
            </w:pPr>
          </w:p>
        </w:tc>
        <w:tc>
          <w:tcPr>
            <w:tcW w:w="1560" w:type="dxa"/>
          </w:tcPr>
          <w:p w14:paraId="7E5E93D8" w14:textId="77777777" w:rsidR="00975A17" w:rsidRPr="00E66F78" w:rsidRDefault="00975A17" w:rsidP="00DC0714">
            <w:pPr>
              <w:tabs>
                <w:tab w:val="left" w:pos="851"/>
              </w:tabs>
              <w:jc w:val="both"/>
              <w:rPr>
                <w:b/>
                <w:sz w:val="24"/>
                <w:szCs w:val="24"/>
                <w:lang w:eastAsia="zh-CN"/>
              </w:rPr>
            </w:pPr>
          </w:p>
        </w:tc>
        <w:tc>
          <w:tcPr>
            <w:tcW w:w="1984" w:type="dxa"/>
          </w:tcPr>
          <w:p w14:paraId="0D5AAF0C" w14:textId="77777777" w:rsidR="00975A17" w:rsidRPr="00E66F78" w:rsidRDefault="00975A17" w:rsidP="00DC0714">
            <w:pPr>
              <w:tabs>
                <w:tab w:val="left" w:pos="851"/>
              </w:tabs>
              <w:jc w:val="both"/>
              <w:rPr>
                <w:b/>
                <w:color w:val="7030A0"/>
                <w:sz w:val="24"/>
                <w:szCs w:val="24"/>
                <w:lang w:eastAsia="zh-CN"/>
              </w:rPr>
            </w:pPr>
          </w:p>
        </w:tc>
      </w:tr>
      <w:tr w:rsidR="00EF520C" w:rsidRPr="00E66F78" w14:paraId="6AC53DA1" w14:textId="77777777" w:rsidTr="003D12BB">
        <w:trPr>
          <w:cantSplit/>
          <w:trHeight w:val="598"/>
        </w:trPr>
        <w:tc>
          <w:tcPr>
            <w:tcW w:w="426" w:type="dxa"/>
            <w:vAlign w:val="center"/>
          </w:tcPr>
          <w:p w14:paraId="2B109B3F" w14:textId="77777777" w:rsidR="00EF520C" w:rsidRPr="008F2B27" w:rsidRDefault="00EF520C" w:rsidP="00DC0714">
            <w:pPr>
              <w:tabs>
                <w:tab w:val="left" w:pos="851"/>
              </w:tabs>
              <w:jc w:val="center"/>
              <w:rPr>
                <w:b/>
                <w:lang w:eastAsia="zh-CN"/>
              </w:rPr>
            </w:pPr>
          </w:p>
        </w:tc>
        <w:tc>
          <w:tcPr>
            <w:tcW w:w="2268" w:type="dxa"/>
          </w:tcPr>
          <w:p w14:paraId="37207875" w14:textId="77777777" w:rsidR="00EF520C" w:rsidRPr="00E66F78" w:rsidRDefault="00EF520C" w:rsidP="00DC0714">
            <w:pPr>
              <w:tabs>
                <w:tab w:val="left" w:pos="851"/>
              </w:tabs>
              <w:jc w:val="both"/>
              <w:rPr>
                <w:sz w:val="24"/>
                <w:szCs w:val="24"/>
                <w:lang w:eastAsia="zh-CN"/>
              </w:rPr>
            </w:pPr>
          </w:p>
        </w:tc>
        <w:tc>
          <w:tcPr>
            <w:tcW w:w="1559" w:type="dxa"/>
          </w:tcPr>
          <w:p w14:paraId="73B9FFA9" w14:textId="77777777" w:rsidR="00EF520C" w:rsidRPr="002B3992" w:rsidRDefault="00EF520C" w:rsidP="00DC0714">
            <w:pPr>
              <w:tabs>
                <w:tab w:val="left" w:pos="851"/>
              </w:tabs>
              <w:jc w:val="both"/>
              <w:rPr>
                <w:b/>
                <w:sz w:val="24"/>
                <w:szCs w:val="24"/>
                <w:lang w:eastAsia="zh-CN"/>
              </w:rPr>
            </w:pPr>
          </w:p>
        </w:tc>
        <w:tc>
          <w:tcPr>
            <w:tcW w:w="1417" w:type="dxa"/>
          </w:tcPr>
          <w:p w14:paraId="4191EA75" w14:textId="77777777" w:rsidR="00EF520C" w:rsidRPr="002B3992" w:rsidRDefault="00EF520C" w:rsidP="00DC0714">
            <w:pPr>
              <w:tabs>
                <w:tab w:val="left" w:pos="851"/>
              </w:tabs>
              <w:jc w:val="both"/>
              <w:rPr>
                <w:b/>
                <w:sz w:val="24"/>
                <w:szCs w:val="24"/>
                <w:lang w:eastAsia="zh-CN"/>
              </w:rPr>
            </w:pPr>
          </w:p>
        </w:tc>
        <w:tc>
          <w:tcPr>
            <w:tcW w:w="1560" w:type="dxa"/>
          </w:tcPr>
          <w:p w14:paraId="15DC7248" w14:textId="77777777" w:rsidR="00EF520C" w:rsidRPr="00E66F78" w:rsidRDefault="00EF520C" w:rsidP="00DC0714">
            <w:pPr>
              <w:tabs>
                <w:tab w:val="left" w:pos="851"/>
              </w:tabs>
              <w:jc w:val="both"/>
              <w:rPr>
                <w:b/>
                <w:sz w:val="24"/>
                <w:szCs w:val="24"/>
                <w:lang w:eastAsia="zh-CN"/>
              </w:rPr>
            </w:pPr>
          </w:p>
        </w:tc>
        <w:tc>
          <w:tcPr>
            <w:tcW w:w="1984" w:type="dxa"/>
          </w:tcPr>
          <w:p w14:paraId="4518FD96" w14:textId="77777777" w:rsidR="00EF520C" w:rsidRPr="00E66F78" w:rsidRDefault="00EF520C" w:rsidP="00DC0714">
            <w:pPr>
              <w:tabs>
                <w:tab w:val="left" w:pos="851"/>
              </w:tabs>
              <w:jc w:val="both"/>
              <w:rPr>
                <w:b/>
                <w:color w:val="7030A0"/>
                <w:sz w:val="24"/>
                <w:szCs w:val="24"/>
                <w:lang w:eastAsia="zh-CN"/>
              </w:rPr>
            </w:pPr>
          </w:p>
        </w:tc>
      </w:tr>
    </w:tbl>
    <w:p w14:paraId="164FB1D0" w14:textId="77777777" w:rsidR="00975A17" w:rsidRPr="00111016" w:rsidRDefault="00975A17" w:rsidP="00975A17">
      <w:pPr>
        <w:spacing w:before="200"/>
        <w:jc w:val="both"/>
        <w:rPr>
          <w:b/>
          <w:bCs/>
          <w:sz w:val="22"/>
          <w:szCs w:val="22"/>
          <w:lang w:eastAsia="zh-CN"/>
        </w:rPr>
      </w:pPr>
      <w:r w:rsidRPr="00111016">
        <w:rPr>
          <w:b/>
          <w:bCs/>
          <w:sz w:val="22"/>
          <w:szCs w:val="22"/>
          <w:lang w:eastAsia="zh-CN"/>
        </w:rPr>
        <w:t>Uwaga!</w:t>
      </w:r>
    </w:p>
    <w:p w14:paraId="0A65449E" w14:textId="77777777" w:rsidR="00975A17" w:rsidRPr="00111016" w:rsidRDefault="00975A17">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6A0622E2" w14:textId="77777777" w:rsidR="00975A17" w:rsidRPr="00111016" w:rsidRDefault="00975A17">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Pr>
          <w:i/>
          <w:iCs/>
          <w:sz w:val="22"/>
          <w:szCs w:val="22"/>
          <w:lang w:eastAsia="zh-CN"/>
        </w:rPr>
        <w:t xml:space="preserve">e w wykazie roboty budowlane </w:t>
      </w:r>
      <w:r w:rsidRPr="00111016">
        <w:rPr>
          <w:bCs/>
          <w:i/>
          <w:iCs/>
          <w:sz w:val="22"/>
          <w:szCs w:val="22"/>
          <w:lang w:eastAsia="zh-CN"/>
        </w:rPr>
        <w:t>zostały wykonane należycie.</w:t>
      </w:r>
    </w:p>
    <w:p w14:paraId="08752EDE" w14:textId="77777777" w:rsidR="00975A17" w:rsidRPr="00111016" w:rsidRDefault="00975A17">
      <w:pPr>
        <w:numPr>
          <w:ilvl w:val="0"/>
          <w:numId w:val="27"/>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w:t>
      </w:r>
      <w:r w:rsidR="00E158CE">
        <w:rPr>
          <w:i/>
          <w:iCs/>
          <w:sz w:val="22"/>
          <w:szCs w:val="22"/>
          <w:lang w:eastAsia="zh-CN"/>
        </w:rPr>
        <w:t>nymi do realizacji zamówienia, </w:t>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1293AA4E" w14:textId="77777777" w:rsidR="00975A17" w:rsidRPr="00111016" w:rsidRDefault="00975A17">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lub Wykonawcy, których Zamawiający wezwie do zł</w:t>
      </w:r>
      <w:r w:rsidR="00E158CE">
        <w:rPr>
          <w:i/>
          <w:iCs/>
          <w:sz w:val="22"/>
          <w:szCs w:val="22"/>
        </w:rPr>
        <w:t xml:space="preserve">ożenia oświadczeń i dokumentów zgodnie </w:t>
      </w:r>
      <w:r w:rsidRPr="00111016">
        <w:rPr>
          <w:i/>
          <w:iCs/>
          <w:sz w:val="22"/>
          <w:szCs w:val="22"/>
        </w:rPr>
        <w:t xml:space="preserve">z § 39 Regulaminu.  </w:t>
      </w:r>
    </w:p>
    <w:bookmarkEnd w:id="118"/>
    <w:p w14:paraId="45F939E4" w14:textId="77777777" w:rsidR="00975A17" w:rsidRDefault="00975A17" w:rsidP="00975A17">
      <w:pPr>
        <w:spacing w:after="160" w:line="259" w:lineRule="auto"/>
        <w:rPr>
          <w:i/>
          <w:iCs/>
        </w:rPr>
      </w:pPr>
      <w:r>
        <w:rPr>
          <w:i/>
          <w:iCs/>
        </w:rPr>
        <w:br w:type="page"/>
      </w:r>
    </w:p>
    <w:p w14:paraId="052ECB94" w14:textId="77777777" w:rsidR="00302F79" w:rsidRDefault="00975A17" w:rsidP="00975A17">
      <w:pPr>
        <w:jc w:val="both"/>
        <w:rPr>
          <w:rFonts w:eastAsiaTheme="majorEastAsia"/>
          <w:b/>
          <w:bCs/>
          <w:color w:val="365F91" w:themeColor="accent1" w:themeShade="BF"/>
          <w:spacing w:val="20"/>
          <w:sz w:val="28"/>
          <w:szCs w:val="24"/>
        </w:rPr>
      </w:pPr>
      <w:r w:rsidRPr="00302F79">
        <w:rPr>
          <w:rFonts w:eastAsiaTheme="majorEastAsia"/>
          <w:b/>
          <w:bCs/>
          <w:color w:val="365F91" w:themeColor="accent1" w:themeShade="BF"/>
          <w:spacing w:val="20"/>
          <w:sz w:val="28"/>
          <w:szCs w:val="24"/>
        </w:rPr>
        <w:lastRenderedPageBreak/>
        <w:t>Załącznik nr 4.4 do SWZ</w:t>
      </w:r>
    </w:p>
    <w:p w14:paraId="6F44A7E2" w14:textId="77777777" w:rsidR="00975A17" w:rsidRPr="00302F79" w:rsidRDefault="00975A17" w:rsidP="00975A17">
      <w:pPr>
        <w:jc w:val="both"/>
        <w:rPr>
          <w:b/>
          <w:bCs/>
          <w:sz w:val="28"/>
          <w:szCs w:val="24"/>
        </w:rPr>
      </w:pPr>
      <w:r w:rsidRPr="00302F79">
        <w:rPr>
          <w:rFonts w:eastAsiaTheme="majorEastAsia"/>
          <w:b/>
          <w:bCs/>
          <w:color w:val="365F91" w:themeColor="accent1" w:themeShade="BF"/>
          <w:spacing w:val="20"/>
          <w:sz w:val="28"/>
          <w:szCs w:val="24"/>
        </w:rPr>
        <w:t xml:space="preserve">– </w:t>
      </w:r>
      <w:r w:rsidR="00302F79">
        <w:rPr>
          <w:rFonts w:eastAsiaTheme="majorEastAsia"/>
          <w:b/>
          <w:bCs/>
          <w:color w:val="365F91" w:themeColor="accent1" w:themeShade="BF"/>
          <w:spacing w:val="20"/>
          <w:sz w:val="28"/>
          <w:szCs w:val="24"/>
        </w:rPr>
        <w:t>Wykaz osób kierowanych do wykonania zamówienia</w:t>
      </w:r>
    </w:p>
    <w:p w14:paraId="37E96F01" w14:textId="77777777" w:rsidR="00975A17" w:rsidRDefault="00975A17" w:rsidP="00975A17">
      <w:pPr>
        <w:rPr>
          <w:b/>
          <w:bCs/>
          <w:sz w:val="24"/>
          <w:szCs w:val="24"/>
        </w:rPr>
      </w:pPr>
    </w:p>
    <w:p w14:paraId="11545468" w14:textId="77777777" w:rsidR="00975A17" w:rsidRDefault="00975A17" w:rsidP="00975A17">
      <w:pPr>
        <w:jc w:val="center"/>
        <w:rPr>
          <w:b/>
          <w:bCs/>
          <w:sz w:val="24"/>
          <w:szCs w:val="24"/>
        </w:rPr>
      </w:pPr>
      <w:bookmarkStart w:id="119" w:name="_Hlk106046293"/>
      <w:r w:rsidRPr="005E5681">
        <w:rPr>
          <w:b/>
          <w:bCs/>
          <w:sz w:val="24"/>
          <w:szCs w:val="24"/>
        </w:rPr>
        <w:t>w zakresie niezbędnym do wykazania spełnienia warunku udziału w postępowaniu</w:t>
      </w:r>
    </w:p>
    <w:p w14:paraId="6B36C17E" w14:textId="77777777" w:rsidR="00975A17" w:rsidRDefault="00975A17" w:rsidP="00975A17">
      <w:pPr>
        <w:rPr>
          <w:b/>
          <w:bCs/>
          <w:sz w:val="24"/>
          <w:szCs w:val="24"/>
        </w:rPr>
      </w:pPr>
    </w:p>
    <w:p w14:paraId="2EA9E2F4" w14:textId="77777777" w:rsidR="00975A17" w:rsidRDefault="00975A17" w:rsidP="00975A17">
      <w:pPr>
        <w:rPr>
          <w:b/>
          <w:bCs/>
          <w:sz w:val="24"/>
          <w:szCs w:val="24"/>
        </w:rPr>
      </w:pPr>
    </w:p>
    <w:p w14:paraId="46747EEF"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712692AE" w14:textId="77777777" w:rsidR="00975A17" w:rsidRPr="005E5681" w:rsidRDefault="00975A17" w:rsidP="00975A17">
      <w:pPr>
        <w:rPr>
          <w:sz w:val="24"/>
          <w:szCs w:val="24"/>
        </w:rPr>
      </w:pPr>
    </w:p>
    <w:tbl>
      <w:tblPr>
        <w:tblW w:w="496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279"/>
        <w:gridCol w:w="2160"/>
        <w:gridCol w:w="2457"/>
        <w:gridCol w:w="1965"/>
      </w:tblGrid>
      <w:tr w:rsidR="00975A17" w:rsidRPr="00BE4794" w14:paraId="20CCB0D4" w14:textId="77777777" w:rsidTr="00F81311">
        <w:trPr>
          <w:cantSplit/>
          <w:trHeight w:val="20"/>
          <w:tblHeader/>
        </w:trPr>
        <w:tc>
          <w:tcPr>
            <w:tcW w:w="229" w:type="pct"/>
            <w:vAlign w:val="center"/>
          </w:tcPr>
          <w:p w14:paraId="6FD601B0" w14:textId="77777777" w:rsidR="00975A17" w:rsidRPr="00E75E6A" w:rsidRDefault="00975A17" w:rsidP="00DC0714">
            <w:pPr>
              <w:autoSpaceDN w:val="0"/>
              <w:adjustRightInd w:val="0"/>
              <w:jc w:val="center"/>
              <w:rPr>
                <w:b/>
                <w:sz w:val="18"/>
                <w:szCs w:val="18"/>
              </w:rPr>
            </w:pPr>
            <w:r w:rsidRPr="00E75E6A">
              <w:rPr>
                <w:b/>
                <w:sz w:val="18"/>
                <w:szCs w:val="18"/>
              </w:rPr>
              <w:t>Lp.</w:t>
            </w:r>
          </w:p>
        </w:tc>
        <w:tc>
          <w:tcPr>
            <w:tcW w:w="1227" w:type="pct"/>
            <w:vAlign w:val="center"/>
          </w:tcPr>
          <w:p w14:paraId="000BAD1C" w14:textId="77777777" w:rsidR="00975A17" w:rsidRPr="00E75E6A" w:rsidRDefault="00975A17" w:rsidP="00DC0714">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63" w:type="pct"/>
            <w:vAlign w:val="center"/>
          </w:tcPr>
          <w:p w14:paraId="5AFCBB80" w14:textId="77777777" w:rsidR="00975A17" w:rsidRPr="00E75E6A" w:rsidRDefault="00975A17" w:rsidP="00DC0714">
            <w:pPr>
              <w:jc w:val="center"/>
              <w:rPr>
                <w:b/>
                <w:sz w:val="18"/>
                <w:szCs w:val="18"/>
              </w:rPr>
            </w:pPr>
            <w:r w:rsidRPr="00E75E6A">
              <w:rPr>
                <w:b/>
                <w:sz w:val="18"/>
                <w:szCs w:val="18"/>
              </w:rPr>
              <w:t>Imię i nazwisko</w:t>
            </w:r>
          </w:p>
        </w:tc>
        <w:tc>
          <w:tcPr>
            <w:tcW w:w="1323" w:type="pct"/>
            <w:vAlign w:val="center"/>
          </w:tcPr>
          <w:p w14:paraId="2CB1FD69" w14:textId="77777777" w:rsidR="00975A17" w:rsidRPr="00E75E6A" w:rsidRDefault="00975A17" w:rsidP="00DC0714">
            <w:pPr>
              <w:jc w:val="center"/>
              <w:rPr>
                <w:b/>
                <w:sz w:val="18"/>
                <w:szCs w:val="18"/>
              </w:rPr>
            </w:pPr>
            <w:r w:rsidRPr="00E75E6A">
              <w:rPr>
                <w:b/>
                <w:sz w:val="18"/>
                <w:szCs w:val="18"/>
              </w:rPr>
              <w:t>Nr dokumentu potwierdzającego posiadane uprawnienia/ kwalifikacje/</w:t>
            </w:r>
          </w:p>
          <w:p w14:paraId="43537970" w14:textId="77777777" w:rsidR="00975A17" w:rsidRPr="00E75E6A" w:rsidRDefault="00975A17" w:rsidP="00DC0714">
            <w:pPr>
              <w:jc w:val="center"/>
              <w:rPr>
                <w:b/>
                <w:sz w:val="18"/>
                <w:szCs w:val="18"/>
              </w:rPr>
            </w:pPr>
            <w:r w:rsidRPr="00E75E6A">
              <w:rPr>
                <w:b/>
                <w:sz w:val="18"/>
                <w:szCs w:val="18"/>
              </w:rPr>
              <w:t>wykształcenie</w:t>
            </w:r>
          </w:p>
        </w:tc>
        <w:tc>
          <w:tcPr>
            <w:tcW w:w="1058" w:type="pct"/>
            <w:vAlign w:val="center"/>
          </w:tcPr>
          <w:p w14:paraId="7466A4C9" w14:textId="77777777" w:rsidR="00975A17" w:rsidRPr="00E75E6A" w:rsidRDefault="00975A17" w:rsidP="00DC0714">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975A17" w:rsidRPr="00E66F78" w14:paraId="1FDA16C7" w14:textId="77777777" w:rsidTr="00F81311">
        <w:trPr>
          <w:cantSplit/>
          <w:trHeight w:val="20"/>
          <w:tblHeader/>
        </w:trPr>
        <w:tc>
          <w:tcPr>
            <w:tcW w:w="229" w:type="pct"/>
            <w:vAlign w:val="center"/>
          </w:tcPr>
          <w:p w14:paraId="67A86797" w14:textId="77777777" w:rsidR="00975A17" w:rsidRPr="00E75E6A" w:rsidRDefault="00975A17" w:rsidP="00DC0714">
            <w:pPr>
              <w:jc w:val="center"/>
              <w:rPr>
                <w:i/>
              </w:rPr>
            </w:pPr>
            <w:r w:rsidRPr="00E75E6A">
              <w:rPr>
                <w:i/>
              </w:rPr>
              <w:t>1</w:t>
            </w:r>
          </w:p>
        </w:tc>
        <w:tc>
          <w:tcPr>
            <w:tcW w:w="1227" w:type="pct"/>
            <w:vAlign w:val="center"/>
          </w:tcPr>
          <w:p w14:paraId="429AFCFF" w14:textId="77777777" w:rsidR="00975A17" w:rsidRPr="00E75E6A" w:rsidRDefault="00975A17" w:rsidP="00DC0714">
            <w:pPr>
              <w:tabs>
                <w:tab w:val="left" w:pos="470"/>
              </w:tabs>
              <w:jc w:val="center"/>
              <w:rPr>
                <w:i/>
              </w:rPr>
            </w:pPr>
            <w:r w:rsidRPr="00E75E6A">
              <w:rPr>
                <w:i/>
              </w:rPr>
              <w:t>2</w:t>
            </w:r>
          </w:p>
        </w:tc>
        <w:tc>
          <w:tcPr>
            <w:tcW w:w="1163" w:type="pct"/>
            <w:vAlign w:val="center"/>
          </w:tcPr>
          <w:p w14:paraId="4EE8A71D" w14:textId="77777777" w:rsidR="00975A17" w:rsidRPr="00E75E6A" w:rsidRDefault="00975A17" w:rsidP="00DC0714">
            <w:pPr>
              <w:jc w:val="center"/>
              <w:rPr>
                <w:i/>
              </w:rPr>
            </w:pPr>
            <w:r w:rsidRPr="00E75E6A">
              <w:rPr>
                <w:i/>
              </w:rPr>
              <w:t>3</w:t>
            </w:r>
          </w:p>
        </w:tc>
        <w:tc>
          <w:tcPr>
            <w:tcW w:w="1323" w:type="pct"/>
            <w:vAlign w:val="center"/>
          </w:tcPr>
          <w:p w14:paraId="4E5FF3A1" w14:textId="77777777" w:rsidR="00975A17" w:rsidRPr="00E75E6A" w:rsidRDefault="00975A17" w:rsidP="00DC0714">
            <w:pPr>
              <w:jc w:val="center"/>
              <w:rPr>
                <w:i/>
              </w:rPr>
            </w:pPr>
            <w:r w:rsidRPr="00E75E6A">
              <w:rPr>
                <w:i/>
              </w:rPr>
              <w:t>4</w:t>
            </w:r>
          </w:p>
        </w:tc>
        <w:tc>
          <w:tcPr>
            <w:tcW w:w="1058" w:type="pct"/>
            <w:vAlign w:val="center"/>
          </w:tcPr>
          <w:p w14:paraId="52123723" w14:textId="77777777" w:rsidR="00975A17" w:rsidRPr="00E75E6A" w:rsidRDefault="00975A17" w:rsidP="00DC0714">
            <w:pPr>
              <w:jc w:val="center"/>
              <w:rPr>
                <w:i/>
              </w:rPr>
            </w:pPr>
            <w:r w:rsidRPr="00E75E6A">
              <w:rPr>
                <w:i/>
              </w:rPr>
              <w:t>5</w:t>
            </w:r>
          </w:p>
        </w:tc>
      </w:tr>
      <w:tr w:rsidR="00975A17" w:rsidRPr="00E66F78" w14:paraId="3B4386AA" w14:textId="77777777" w:rsidTr="00F81311">
        <w:trPr>
          <w:cantSplit/>
          <w:trHeight w:val="431"/>
        </w:trPr>
        <w:tc>
          <w:tcPr>
            <w:tcW w:w="5000" w:type="pct"/>
            <w:gridSpan w:val="5"/>
            <w:vAlign w:val="center"/>
          </w:tcPr>
          <w:p w14:paraId="760958FC" w14:textId="77777777" w:rsidR="00BF74CE" w:rsidRDefault="009C3A19" w:rsidP="00BF74CE">
            <w:pPr>
              <w:jc w:val="both"/>
              <w:rPr>
                <w:b/>
                <w:bCs/>
                <w:sz w:val="18"/>
                <w:szCs w:val="18"/>
              </w:rPr>
            </w:pPr>
            <w:r w:rsidRPr="00BF74CE">
              <w:rPr>
                <w:b/>
                <w:bCs/>
                <w:sz w:val="18"/>
                <w:szCs w:val="18"/>
              </w:rPr>
              <w:t xml:space="preserve">Warunek:  </w:t>
            </w:r>
          </w:p>
          <w:p w14:paraId="61556B4E" w14:textId="1FB9AFC3" w:rsidR="00BF74CE" w:rsidRPr="00BF74CE" w:rsidRDefault="00BF74CE" w:rsidP="00BF74CE">
            <w:pPr>
              <w:pStyle w:val="Akapitzlist"/>
              <w:numPr>
                <w:ilvl w:val="5"/>
                <w:numId w:val="69"/>
              </w:numPr>
              <w:ind w:left="351" w:hanging="351"/>
              <w:jc w:val="both"/>
              <w:rPr>
                <w:sz w:val="18"/>
                <w:szCs w:val="18"/>
              </w:rPr>
            </w:pPr>
            <w:r w:rsidRPr="00BF74CE">
              <w:rPr>
                <w:sz w:val="18"/>
                <w:szCs w:val="18"/>
              </w:rPr>
              <w:t xml:space="preserve">co najmniej jedną osobę posiadającą uprawnienia budowlane do kierowania robotami budowlanymi w specjalności </w:t>
            </w:r>
            <w:proofErr w:type="spellStart"/>
            <w:r w:rsidRPr="00BF74CE">
              <w:rPr>
                <w:sz w:val="18"/>
                <w:szCs w:val="18"/>
              </w:rPr>
              <w:t>konstrukcyjno</w:t>
            </w:r>
            <w:proofErr w:type="spellEnd"/>
            <w:r w:rsidRPr="00BF74CE">
              <w:rPr>
                <w:sz w:val="18"/>
                <w:szCs w:val="18"/>
              </w:rPr>
              <w:t xml:space="preserve"> - budowlanej bez ograniczeń, </w:t>
            </w:r>
            <w:r w:rsidRPr="00BF74CE">
              <w:rPr>
                <w:bCs/>
                <w:sz w:val="18"/>
                <w:szCs w:val="18"/>
              </w:rPr>
              <w:t>zgodnie z Ustawą Prawo budowlane (</w:t>
            </w:r>
            <w:proofErr w:type="spellStart"/>
            <w:r w:rsidRPr="00BF74CE">
              <w:rPr>
                <w:sz w:val="18"/>
                <w:szCs w:val="18"/>
              </w:rPr>
              <w:t>t.j</w:t>
            </w:r>
            <w:proofErr w:type="spellEnd"/>
            <w:r w:rsidRPr="00BF74CE">
              <w:rPr>
                <w:sz w:val="18"/>
                <w:szCs w:val="18"/>
              </w:rPr>
              <w:t>. Dz.U. z 2026 poz. 524)</w:t>
            </w:r>
            <w:r w:rsidRPr="00BF74CE">
              <w:rPr>
                <w:bCs/>
                <w:sz w:val="18"/>
                <w:szCs w:val="18"/>
              </w:rPr>
              <w:t>;</w:t>
            </w:r>
          </w:p>
          <w:p w14:paraId="25027A43" w14:textId="13838127" w:rsidR="00BF74CE" w:rsidRPr="00BF74CE" w:rsidRDefault="00BF74CE" w:rsidP="00BF74CE">
            <w:pPr>
              <w:pStyle w:val="Akapitzlist"/>
              <w:numPr>
                <w:ilvl w:val="5"/>
                <w:numId w:val="69"/>
              </w:numPr>
              <w:spacing w:before="120"/>
              <w:ind w:left="351" w:hanging="351"/>
              <w:jc w:val="both"/>
              <w:rPr>
                <w:sz w:val="18"/>
                <w:szCs w:val="18"/>
              </w:rPr>
            </w:pPr>
            <w:r w:rsidRPr="00BF74CE">
              <w:rPr>
                <w:sz w:val="18"/>
                <w:szCs w:val="18"/>
              </w:rPr>
              <w:t xml:space="preserve">co najmniej jedną osobę sprawującą nadzór nad robotami posiadająca zatwierdzenie OUG dla osoby dozoru ruchu </w:t>
            </w:r>
            <w:r>
              <w:rPr>
                <w:sz w:val="18"/>
                <w:szCs w:val="18"/>
              </w:rPr>
              <w:br/>
            </w:r>
            <w:r w:rsidRPr="00BF74CE">
              <w:rPr>
                <w:sz w:val="18"/>
                <w:szCs w:val="18"/>
              </w:rPr>
              <w:t>w specjalności budowlanej</w:t>
            </w:r>
            <w:r>
              <w:rPr>
                <w:sz w:val="18"/>
                <w:szCs w:val="18"/>
              </w:rPr>
              <w:t xml:space="preserve"> </w:t>
            </w:r>
            <w:r w:rsidRPr="00BF74CE">
              <w:rPr>
                <w:sz w:val="18"/>
                <w:szCs w:val="18"/>
              </w:rPr>
              <w:t>w zakładach górniczych wydobywających węgiel kamienny;</w:t>
            </w:r>
          </w:p>
          <w:p w14:paraId="6B191788" w14:textId="77777777" w:rsidR="00BF74CE" w:rsidRPr="00BF74CE" w:rsidRDefault="00BF74CE" w:rsidP="00BF74CE">
            <w:pPr>
              <w:pStyle w:val="Akapitzlist"/>
              <w:numPr>
                <w:ilvl w:val="5"/>
                <w:numId w:val="69"/>
              </w:numPr>
              <w:spacing w:before="120"/>
              <w:ind w:left="351" w:hanging="351"/>
              <w:jc w:val="both"/>
              <w:rPr>
                <w:sz w:val="18"/>
                <w:szCs w:val="18"/>
              </w:rPr>
            </w:pPr>
            <w:r w:rsidRPr="00BF74CE">
              <w:rPr>
                <w:sz w:val="18"/>
                <w:szCs w:val="18"/>
              </w:rPr>
              <w:t>co najmniej jedną osobą posiadającą zaświadczenie/świadectwo ukończenia kursu w zakresie udzielania pierwszej pomocy przedmedycznej.</w:t>
            </w:r>
          </w:p>
          <w:p w14:paraId="3CA8A947" w14:textId="77777777" w:rsidR="00BF74CE" w:rsidRPr="00BF74CE" w:rsidRDefault="00BF74CE" w:rsidP="00BF74CE">
            <w:pPr>
              <w:pStyle w:val="Akapitzlist"/>
              <w:numPr>
                <w:ilvl w:val="5"/>
                <w:numId w:val="69"/>
              </w:numPr>
              <w:spacing w:before="120"/>
              <w:ind w:left="351" w:hanging="351"/>
              <w:jc w:val="both"/>
              <w:rPr>
                <w:sz w:val="18"/>
                <w:szCs w:val="18"/>
              </w:rPr>
            </w:pPr>
            <w:r w:rsidRPr="00BF74CE">
              <w:rPr>
                <w:sz w:val="18"/>
                <w:szCs w:val="18"/>
              </w:rPr>
              <w:t xml:space="preserve">co najmniej jedną osobą posiadającą uprawnienia </w:t>
            </w:r>
            <w:r w:rsidRPr="00BF74CE">
              <w:rPr>
                <w:bCs/>
                <w:sz w:val="18"/>
                <w:szCs w:val="18"/>
              </w:rPr>
              <w:t xml:space="preserve">do montażu rusztowań budowlano-montażowych, </w:t>
            </w:r>
            <w:r w:rsidRPr="00BF74CE">
              <w:rPr>
                <w:sz w:val="18"/>
                <w:szCs w:val="18"/>
              </w:rPr>
              <w:t>zgodnie z Rozporządzeniem Min. Gosp. z dnia 21.09.2001r. w sprawie BHP podczas eksploatacji maszyn i innych urządzeń technicznych do robót ziemnych, budowlanych i drogowych (</w:t>
            </w:r>
            <w:r w:rsidRPr="00BF74CE">
              <w:rPr>
                <w:rStyle w:val="markedcontent"/>
                <w:sz w:val="18"/>
                <w:szCs w:val="18"/>
              </w:rPr>
              <w:t>Obwieszczenie</w:t>
            </w:r>
            <w:r w:rsidRPr="00BF74CE">
              <w:rPr>
                <w:sz w:val="18"/>
                <w:szCs w:val="18"/>
              </w:rPr>
              <w:t xml:space="preserve"> </w:t>
            </w:r>
            <w:r w:rsidRPr="00BF74CE">
              <w:rPr>
                <w:rStyle w:val="markedcontent"/>
                <w:sz w:val="18"/>
                <w:szCs w:val="18"/>
              </w:rPr>
              <w:t>Min. Przedsiębiorczości i Technologii,</w:t>
            </w:r>
            <w:r w:rsidRPr="00BF74CE">
              <w:rPr>
                <w:sz w:val="18"/>
                <w:szCs w:val="18"/>
              </w:rPr>
              <w:t xml:space="preserve"> Dz. U. 2018r. poz. 583)</w:t>
            </w:r>
            <w:r w:rsidRPr="00BF74CE">
              <w:rPr>
                <w:bCs/>
                <w:sz w:val="18"/>
                <w:szCs w:val="18"/>
              </w:rPr>
              <w:t>;</w:t>
            </w:r>
          </w:p>
          <w:p w14:paraId="2D72DFC9" w14:textId="7561F6AB" w:rsidR="00BF74CE" w:rsidRPr="00BF74CE" w:rsidRDefault="00BF74CE" w:rsidP="00BF74CE">
            <w:pPr>
              <w:pStyle w:val="Akapitzlist"/>
              <w:numPr>
                <w:ilvl w:val="5"/>
                <w:numId w:val="69"/>
              </w:numPr>
              <w:spacing w:before="120"/>
              <w:ind w:left="351" w:hanging="351"/>
              <w:jc w:val="both"/>
              <w:rPr>
                <w:sz w:val="18"/>
                <w:szCs w:val="18"/>
              </w:rPr>
            </w:pPr>
            <w:r w:rsidRPr="00BF74CE">
              <w:rPr>
                <w:sz w:val="18"/>
                <w:szCs w:val="18"/>
              </w:rPr>
              <w:t>co najmniej jedną osobą posiadającą uprawnienia brygadzisty (przodowego)</w:t>
            </w:r>
            <w:r>
              <w:rPr>
                <w:sz w:val="18"/>
                <w:szCs w:val="18"/>
              </w:rPr>
              <w:t xml:space="preserve"> </w:t>
            </w:r>
            <w:r w:rsidRPr="00BF74CE">
              <w:rPr>
                <w:sz w:val="18"/>
                <w:szCs w:val="18"/>
              </w:rPr>
              <w:t>w tym do nadzoru prac spawalniczych</w:t>
            </w:r>
            <w:r w:rsidRPr="00BF74CE">
              <w:rPr>
                <w:bCs/>
                <w:sz w:val="18"/>
                <w:szCs w:val="18"/>
              </w:rPr>
              <w:t>;</w:t>
            </w:r>
          </w:p>
          <w:p w14:paraId="2AFFF770" w14:textId="77777777" w:rsidR="00BF74CE" w:rsidRPr="00BF74CE" w:rsidRDefault="00BF74CE" w:rsidP="00BF74CE">
            <w:pPr>
              <w:pStyle w:val="Akapitzlist"/>
              <w:numPr>
                <w:ilvl w:val="5"/>
                <w:numId w:val="69"/>
              </w:numPr>
              <w:spacing w:before="120"/>
              <w:ind w:left="351" w:hanging="351"/>
              <w:jc w:val="both"/>
              <w:rPr>
                <w:sz w:val="18"/>
                <w:szCs w:val="18"/>
              </w:rPr>
            </w:pPr>
            <w:r w:rsidRPr="00BF74CE">
              <w:rPr>
                <w:sz w:val="18"/>
                <w:szCs w:val="18"/>
              </w:rPr>
              <w:t>co najmniej jedną osobą posiadającą kwalifikacje spawacza zgodnie z § 27 rozporządzenia Ministra Gospodarki z dnia 27 kwietnia 2000 r. w sprawie bezpieczeństwa i higieny pracy przy pracach spawalniczych (Dz. U. Nr 40, poz. 470);</w:t>
            </w:r>
          </w:p>
          <w:p w14:paraId="0CA89AB3" w14:textId="739CC994" w:rsidR="00975A17" w:rsidRPr="00BF74CE" w:rsidRDefault="00BF74CE" w:rsidP="00BF74CE">
            <w:pPr>
              <w:pStyle w:val="Akapitzlist"/>
              <w:numPr>
                <w:ilvl w:val="5"/>
                <w:numId w:val="69"/>
              </w:numPr>
              <w:spacing w:before="120"/>
              <w:ind w:left="351" w:hanging="351"/>
              <w:jc w:val="both"/>
              <w:rPr>
                <w:b/>
                <w:bCs/>
                <w:color w:val="EE0000"/>
                <w:sz w:val="18"/>
                <w:szCs w:val="18"/>
              </w:rPr>
            </w:pPr>
            <w:r w:rsidRPr="00BF74CE">
              <w:rPr>
                <w:sz w:val="18"/>
                <w:szCs w:val="18"/>
              </w:rPr>
              <w:t xml:space="preserve">co najmniej dwie osoby posiadające uprawnienia do prac wysokościowych pow. 3,0 m m.in. na rusztowaniach, zgodnie z Rozporządzeniem Ministra Pracy i Polityki Społecznej w sprawie ogólnych przepisów bezpieczeństwa </w:t>
            </w:r>
            <w:r w:rsidRPr="00BF74CE">
              <w:rPr>
                <w:sz w:val="18"/>
                <w:szCs w:val="18"/>
              </w:rPr>
              <w:br/>
              <w:t>i higieny pracy z dnia 26.09.1997r. (Obwieszczenie Min. Gosp., Pracy</w:t>
            </w:r>
            <w:r>
              <w:rPr>
                <w:sz w:val="18"/>
                <w:szCs w:val="18"/>
              </w:rPr>
              <w:t xml:space="preserve"> </w:t>
            </w:r>
            <w:r w:rsidRPr="00BF74CE">
              <w:rPr>
                <w:sz w:val="18"/>
                <w:szCs w:val="18"/>
              </w:rPr>
              <w:t>i Polityki Społecznej z dnia 28 sierpnia 2003 r. Dz.U. z 2003 nr 169 poz. 1650)</w:t>
            </w:r>
            <w:r w:rsidRPr="00BF74CE">
              <w:rPr>
                <w:bCs/>
                <w:sz w:val="18"/>
                <w:szCs w:val="18"/>
              </w:rPr>
              <w:t>.</w:t>
            </w:r>
          </w:p>
        </w:tc>
      </w:tr>
      <w:tr w:rsidR="00975A17" w:rsidRPr="00E66F78" w14:paraId="0CA9910B" w14:textId="77777777" w:rsidTr="00F81311">
        <w:trPr>
          <w:cantSplit/>
          <w:trHeight w:val="20"/>
        </w:trPr>
        <w:tc>
          <w:tcPr>
            <w:tcW w:w="229" w:type="pct"/>
            <w:vAlign w:val="center"/>
          </w:tcPr>
          <w:p w14:paraId="28920618" w14:textId="77777777" w:rsidR="00975A17" w:rsidRPr="008F2B27" w:rsidRDefault="00975A17" w:rsidP="00DC0714">
            <w:pPr>
              <w:jc w:val="center"/>
              <w:rPr>
                <w:b/>
              </w:rPr>
            </w:pPr>
            <w:r>
              <w:rPr>
                <w:b/>
              </w:rPr>
              <w:t>1.</w:t>
            </w:r>
          </w:p>
        </w:tc>
        <w:tc>
          <w:tcPr>
            <w:tcW w:w="1227" w:type="pct"/>
            <w:vAlign w:val="center"/>
          </w:tcPr>
          <w:p w14:paraId="05009480" w14:textId="77777777" w:rsidR="00975A17" w:rsidRPr="00E66F78" w:rsidRDefault="00975A17" w:rsidP="00DC0714">
            <w:pPr>
              <w:ind w:left="-43"/>
              <w:jc w:val="both"/>
              <w:rPr>
                <w:sz w:val="24"/>
                <w:szCs w:val="24"/>
              </w:rPr>
            </w:pPr>
          </w:p>
        </w:tc>
        <w:tc>
          <w:tcPr>
            <w:tcW w:w="1163" w:type="pct"/>
            <w:vAlign w:val="center"/>
          </w:tcPr>
          <w:p w14:paraId="024D9472" w14:textId="77777777" w:rsidR="00975A17" w:rsidRPr="00E66F78" w:rsidRDefault="00975A17" w:rsidP="00DC0714">
            <w:pPr>
              <w:jc w:val="center"/>
              <w:rPr>
                <w:b/>
                <w:bCs/>
                <w:sz w:val="24"/>
                <w:szCs w:val="24"/>
              </w:rPr>
            </w:pPr>
          </w:p>
        </w:tc>
        <w:tc>
          <w:tcPr>
            <w:tcW w:w="1323" w:type="pct"/>
            <w:vAlign w:val="center"/>
          </w:tcPr>
          <w:p w14:paraId="754497C0" w14:textId="77777777" w:rsidR="00975A17" w:rsidRPr="00E66F78" w:rsidRDefault="00975A17" w:rsidP="00DC0714">
            <w:pPr>
              <w:jc w:val="center"/>
              <w:rPr>
                <w:sz w:val="24"/>
                <w:szCs w:val="24"/>
              </w:rPr>
            </w:pPr>
          </w:p>
        </w:tc>
        <w:tc>
          <w:tcPr>
            <w:tcW w:w="1058" w:type="pct"/>
            <w:vAlign w:val="center"/>
          </w:tcPr>
          <w:p w14:paraId="637EA5C0" w14:textId="77777777" w:rsidR="00975A17" w:rsidRPr="00E66F78" w:rsidRDefault="00975A17" w:rsidP="00DC0714">
            <w:pPr>
              <w:jc w:val="center"/>
              <w:rPr>
                <w:sz w:val="24"/>
                <w:szCs w:val="24"/>
              </w:rPr>
            </w:pPr>
          </w:p>
        </w:tc>
      </w:tr>
      <w:tr w:rsidR="00975A17" w:rsidRPr="00E66F78" w14:paraId="02CC57EC" w14:textId="77777777" w:rsidTr="00F81311">
        <w:trPr>
          <w:cantSplit/>
          <w:trHeight w:val="20"/>
        </w:trPr>
        <w:tc>
          <w:tcPr>
            <w:tcW w:w="229" w:type="pct"/>
            <w:vAlign w:val="center"/>
          </w:tcPr>
          <w:p w14:paraId="602E01C0" w14:textId="77777777" w:rsidR="00975A17" w:rsidRPr="008F2B27" w:rsidRDefault="00975A17" w:rsidP="00DC0714">
            <w:pPr>
              <w:jc w:val="center"/>
              <w:rPr>
                <w:b/>
              </w:rPr>
            </w:pPr>
            <w:r>
              <w:rPr>
                <w:b/>
              </w:rPr>
              <w:t>2.</w:t>
            </w:r>
          </w:p>
        </w:tc>
        <w:tc>
          <w:tcPr>
            <w:tcW w:w="1227" w:type="pct"/>
            <w:vAlign w:val="center"/>
          </w:tcPr>
          <w:p w14:paraId="600609C6" w14:textId="77777777" w:rsidR="00975A17" w:rsidRPr="00E66F78" w:rsidRDefault="00975A17" w:rsidP="00DC0714">
            <w:pPr>
              <w:ind w:left="-43"/>
              <w:jc w:val="both"/>
              <w:rPr>
                <w:sz w:val="24"/>
                <w:szCs w:val="24"/>
              </w:rPr>
            </w:pPr>
          </w:p>
        </w:tc>
        <w:tc>
          <w:tcPr>
            <w:tcW w:w="1163" w:type="pct"/>
            <w:vAlign w:val="center"/>
          </w:tcPr>
          <w:p w14:paraId="62B1E7C4" w14:textId="77777777" w:rsidR="00975A17" w:rsidRPr="00E66F78" w:rsidRDefault="00975A17" w:rsidP="00DC0714">
            <w:pPr>
              <w:jc w:val="center"/>
              <w:rPr>
                <w:b/>
                <w:bCs/>
                <w:sz w:val="24"/>
                <w:szCs w:val="24"/>
              </w:rPr>
            </w:pPr>
          </w:p>
        </w:tc>
        <w:tc>
          <w:tcPr>
            <w:tcW w:w="1323" w:type="pct"/>
            <w:vAlign w:val="center"/>
          </w:tcPr>
          <w:p w14:paraId="5E152730" w14:textId="77777777" w:rsidR="00975A17" w:rsidRPr="00E66F78" w:rsidRDefault="00975A17" w:rsidP="00DC0714">
            <w:pPr>
              <w:jc w:val="center"/>
              <w:rPr>
                <w:sz w:val="24"/>
                <w:szCs w:val="24"/>
              </w:rPr>
            </w:pPr>
          </w:p>
        </w:tc>
        <w:tc>
          <w:tcPr>
            <w:tcW w:w="1058" w:type="pct"/>
            <w:vAlign w:val="center"/>
          </w:tcPr>
          <w:p w14:paraId="6C8D463C" w14:textId="77777777" w:rsidR="00975A17" w:rsidRPr="00E66F78" w:rsidRDefault="00975A17" w:rsidP="00DC0714">
            <w:pPr>
              <w:jc w:val="center"/>
              <w:rPr>
                <w:sz w:val="24"/>
                <w:szCs w:val="24"/>
              </w:rPr>
            </w:pPr>
          </w:p>
        </w:tc>
      </w:tr>
      <w:tr w:rsidR="00975A17" w:rsidRPr="00E66F78" w14:paraId="0C072C37" w14:textId="77777777" w:rsidTr="00F81311">
        <w:trPr>
          <w:cantSplit/>
          <w:trHeight w:val="20"/>
        </w:trPr>
        <w:tc>
          <w:tcPr>
            <w:tcW w:w="229" w:type="pct"/>
            <w:vAlign w:val="center"/>
          </w:tcPr>
          <w:p w14:paraId="7455B067" w14:textId="77777777" w:rsidR="00975A17" w:rsidRPr="008F2B27" w:rsidRDefault="00975A17" w:rsidP="00DC0714">
            <w:pPr>
              <w:jc w:val="center"/>
              <w:rPr>
                <w:b/>
              </w:rPr>
            </w:pPr>
            <w:r w:rsidRPr="008F2B27">
              <w:rPr>
                <w:b/>
              </w:rPr>
              <w:t>3</w:t>
            </w:r>
            <w:r>
              <w:rPr>
                <w:b/>
              </w:rPr>
              <w:t>.</w:t>
            </w:r>
          </w:p>
        </w:tc>
        <w:tc>
          <w:tcPr>
            <w:tcW w:w="1227" w:type="pct"/>
            <w:vAlign w:val="center"/>
          </w:tcPr>
          <w:p w14:paraId="165D5E0D" w14:textId="77777777" w:rsidR="00975A17" w:rsidRPr="00E66F78" w:rsidRDefault="00975A17" w:rsidP="00DC0714">
            <w:pPr>
              <w:ind w:left="-43"/>
              <w:jc w:val="both"/>
              <w:rPr>
                <w:sz w:val="24"/>
                <w:szCs w:val="24"/>
              </w:rPr>
            </w:pPr>
          </w:p>
        </w:tc>
        <w:tc>
          <w:tcPr>
            <w:tcW w:w="1163" w:type="pct"/>
            <w:vAlign w:val="center"/>
          </w:tcPr>
          <w:p w14:paraId="16EDE23B" w14:textId="77777777" w:rsidR="00975A17" w:rsidRPr="00E66F78" w:rsidRDefault="00975A17" w:rsidP="00DC0714">
            <w:pPr>
              <w:jc w:val="center"/>
              <w:rPr>
                <w:b/>
                <w:bCs/>
                <w:sz w:val="24"/>
                <w:szCs w:val="24"/>
              </w:rPr>
            </w:pPr>
          </w:p>
        </w:tc>
        <w:tc>
          <w:tcPr>
            <w:tcW w:w="1323" w:type="pct"/>
            <w:vAlign w:val="center"/>
          </w:tcPr>
          <w:p w14:paraId="3F0CAC2E" w14:textId="77777777" w:rsidR="00975A17" w:rsidRPr="00E66F78" w:rsidRDefault="00975A17" w:rsidP="00DC0714">
            <w:pPr>
              <w:jc w:val="center"/>
              <w:rPr>
                <w:sz w:val="24"/>
                <w:szCs w:val="24"/>
              </w:rPr>
            </w:pPr>
          </w:p>
        </w:tc>
        <w:tc>
          <w:tcPr>
            <w:tcW w:w="1058" w:type="pct"/>
            <w:vAlign w:val="center"/>
          </w:tcPr>
          <w:p w14:paraId="643623C5" w14:textId="77777777" w:rsidR="00975A17" w:rsidRPr="00E66F78" w:rsidRDefault="00975A17" w:rsidP="00DC0714">
            <w:pPr>
              <w:jc w:val="center"/>
              <w:rPr>
                <w:sz w:val="24"/>
                <w:szCs w:val="24"/>
              </w:rPr>
            </w:pPr>
          </w:p>
        </w:tc>
      </w:tr>
      <w:tr w:rsidR="00BF74CE" w:rsidRPr="00E66F78" w14:paraId="63171366" w14:textId="77777777" w:rsidTr="00F81311">
        <w:trPr>
          <w:cantSplit/>
          <w:trHeight w:val="20"/>
        </w:trPr>
        <w:tc>
          <w:tcPr>
            <w:tcW w:w="229" w:type="pct"/>
            <w:vAlign w:val="center"/>
          </w:tcPr>
          <w:p w14:paraId="48D4B13A" w14:textId="33B49B56" w:rsidR="00BF74CE" w:rsidRPr="008F2B27" w:rsidRDefault="00BF74CE" w:rsidP="00DC0714">
            <w:pPr>
              <w:jc w:val="center"/>
              <w:rPr>
                <w:b/>
              </w:rPr>
            </w:pPr>
            <w:r>
              <w:rPr>
                <w:b/>
              </w:rPr>
              <w:t>4.</w:t>
            </w:r>
          </w:p>
        </w:tc>
        <w:tc>
          <w:tcPr>
            <w:tcW w:w="1227" w:type="pct"/>
            <w:vAlign w:val="center"/>
          </w:tcPr>
          <w:p w14:paraId="229FE613" w14:textId="77777777" w:rsidR="00BF74CE" w:rsidRPr="00E66F78" w:rsidRDefault="00BF74CE" w:rsidP="00DC0714">
            <w:pPr>
              <w:ind w:left="-43"/>
              <w:jc w:val="both"/>
              <w:rPr>
                <w:sz w:val="24"/>
                <w:szCs w:val="24"/>
              </w:rPr>
            </w:pPr>
          </w:p>
        </w:tc>
        <w:tc>
          <w:tcPr>
            <w:tcW w:w="1163" w:type="pct"/>
            <w:vAlign w:val="center"/>
          </w:tcPr>
          <w:p w14:paraId="6B4A1EDF" w14:textId="77777777" w:rsidR="00BF74CE" w:rsidRPr="00E66F78" w:rsidRDefault="00BF74CE" w:rsidP="00DC0714">
            <w:pPr>
              <w:jc w:val="center"/>
              <w:rPr>
                <w:b/>
                <w:bCs/>
                <w:sz w:val="24"/>
                <w:szCs w:val="24"/>
              </w:rPr>
            </w:pPr>
          </w:p>
        </w:tc>
        <w:tc>
          <w:tcPr>
            <w:tcW w:w="1323" w:type="pct"/>
            <w:vAlign w:val="center"/>
          </w:tcPr>
          <w:p w14:paraId="158F4527" w14:textId="77777777" w:rsidR="00BF74CE" w:rsidRPr="00E66F78" w:rsidRDefault="00BF74CE" w:rsidP="00DC0714">
            <w:pPr>
              <w:jc w:val="center"/>
              <w:rPr>
                <w:sz w:val="24"/>
                <w:szCs w:val="24"/>
              </w:rPr>
            </w:pPr>
          </w:p>
        </w:tc>
        <w:tc>
          <w:tcPr>
            <w:tcW w:w="1058" w:type="pct"/>
            <w:vAlign w:val="center"/>
          </w:tcPr>
          <w:p w14:paraId="345CB1A0" w14:textId="77777777" w:rsidR="00BF74CE" w:rsidRPr="00E66F78" w:rsidRDefault="00BF74CE" w:rsidP="00DC0714">
            <w:pPr>
              <w:jc w:val="center"/>
              <w:rPr>
                <w:sz w:val="24"/>
                <w:szCs w:val="24"/>
              </w:rPr>
            </w:pPr>
          </w:p>
        </w:tc>
      </w:tr>
      <w:tr w:rsidR="00BF74CE" w:rsidRPr="00E66F78" w14:paraId="444BBDA0" w14:textId="77777777" w:rsidTr="00F81311">
        <w:trPr>
          <w:cantSplit/>
          <w:trHeight w:val="20"/>
        </w:trPr>
        <w:tc>
          <w:tcPr>
            <w:tcW w:w="229" w:type="pct"/>
            <w:vAlign w:val="center"/>
          </w:tcPr>
          <w:p w14:paraId="1285146A" w14:textId="55EB9EE2" w:rsidR="00BF74CE" w:rsidRPr="008F2B27" w:rsidRDefault="00BF74CE" w:rsidP="00DC0714">
            <w:pPr>
              <w:jc w:val="center"/>
              <w:rPr>
                <w:b/>
              </w:rPr>
            </w:pPr>
            <w:r>
              <w:rPr>
                <w:b/>
              </w:rPr>
              <w:t>5.</w:t>
            </w:r>
          </w:p>
        </w:tc>
        <w:tc>
          <w:tcPr>
            <w:tcW w:w="1227" w:type="pct"/>
            <w:vAlign w:val="center"/>
          </w:tcPr>
          <w:p w14:paraId="166CD797" w14:textId="77777777" w:rsidR="00BF74CE" w:rsidRPr="00E66F78" w:rsidRDefault="00BF74CE" w:rsidP="00DC0714">
            <w:pPr>
              <w:ind w:left="-43"/>
              <w:jc w:val="both"/>
              <w:rPr>
                <w:sz w:val="24"/>
                <w:szCs w:val="24"/>
              </w:rPr>
            </w:pPr>
          </w:p>
        </w:tc>
        <w:tc>
          <w:tcPr>
            <w:tcW w:w="1163" w:type="pct"/>
            <w:vAlign w:val="center"/>
          </w:tcPr>
          <w:p w14:paraId="68976E5B" w14:textId="77777777" w:rsidR="00BF74CE" w:rsidRPr="00E66F78" w:rsidRDefault="00BF74CE" w:rsidP="00DC0714">
            <w:pPr>
              <w:jc w:val="center"/>
              <w:rPr>
                <w:b/>
                <w:bCs/>
                <w:sz w:val="24"/>
                <w:szCs w:val="24"/>
              </w:rPr>
            </w:pPr>
          </w:p>
        </w:tc>
        <w:tc>
          <w:tcPr>
            <w:tcW w:w="1323" w:type="pct"/>
            <w:vAlign w:val="center"/>
          </w:tcPr>
          <w:p w14:paraId="1471833C" w14:textId="77777777" w:rsidR="00BF74CE" w:rsidRPr="00E66F78" w:rsidRDefault="00BF74CE" w:rsidP="00DC0714">
            <w:pPr>
              <w:jc w:val="center"/>
              <w:rPr>
                <w:sz w:val="24"/>
                <w:szCs w:val="24"/>
              </w:rPr>
            </w:pPr>
          </w:p>
        </w:tc>
        <w:tc>
          <w:tcPr>
            <w:tcW w:w="1058" w:type="pct"/>
            <w:vAlign w:val="center"/>
          </w:tcPr>
          <w:p w14:paraId="61C45708" w14:textId="77777777" w:rsidR="00BF74CE" w:rsidRPr="00E66F78" w:rsidRDefault="00BF74CE" w:rsidP="00DC0714">
            <w:pPr>
              <w:jc w:val="center"/>
              <w:rPr>
                <w:sz w:val="24"/>
                <w:szCs w:val="24"/>
              </w:rPr>
            </w:pPr>
          </w:p>
        </w:tc>
      </w:tr>
      <w:tr w:rsidR="00BF74CE" w:rsidRPr="00E66F78" w14:paraId="6AEECF56" w14:textId="77777777" w:rsidTr="00F81311">
        <w:trPr>
          <w:cantSplit/>
          <w:trHeight w:val="20"/>
        </w:trPr>
        <w:tc>
          <w:tcPr>
            <w:tcW w:w="229" w:type="pct"/>
            <w:vAlign w:val="center"/>
          </w:tcPr>
          <w:p w14:paraId="0D67C701" w14:textId="370F4BAE" w:rsidR="00BF74CE" w:rsidRPr="008F2B27" w:rsidRDefault="00BF74CE" w:rsidP="00DC0714">
            <w:pPr>
              <w:jc w:val="center"/>
              <w:rPr>
                <w:b/>
              </w:rPr>
            </w:pPr>
            <w:r>
              <w:rPr>
                <w:b/>
              </w:rPr>
              <w:t>6.</w:t>
            </w:r>
          </w:p>
        </w:tc>
        <w:tc>
          <w:tcPr>
            <w:tcW w:w="1227" w:type="pct"/>
            <w:vAlign w:val="center"/>
          </w:tcPr>
          <w:p w14:paraId="614A1E9E" w14:textId="77777777" w:rsidR="00BF74CE" w:rsidRPr="00E66F78" w:rsidRDefault="00BF74CE" w:rsidP="00DC0714">
            <w:pPr>
              <w:ind w:left="-43"/>
              <w:jc w:val="both"/>
              <w:rPr>
                <w:sz w:val="24"/>
                <w:szCs w:val="24"/>
              </w:rPr>
            </w:pPr>
          </w:p>
        </w:tc>
        <w:tc>
          <w:tcPr>
            <w:tcW w:w="1163" w:type="pct"/>
            <w:vAlign w:val="center"/>
          </w:tcPr>
          <w:p w14:paraId="73858882" w14:textId="77777777" w:rsidR="00BF74CE" w:rsidRPr="00E66F78" w:rsidRDefault="00BF74CE" w:rsidP="00DC0714">
            <w:pPr>
              <w:jc w:val="center"/>
              <w:rPr>
                <w:b/>
                <w:bCs/>
                <w:sz w:val="24"/>
                <w:szCs w:val="24"/>
              </w:rPr>
            </w:pPr>
          </w:p>
        </w:tc>
        <w:tc>
          <w:tcPr>
            <w:tcW w:w="1323" w:type="pct"/>
            <w:vAlign w:val="center"/>
          </w:tcPr>
          <w:p w14:paraId="64D2DFC1" w14:textId="77777777" w:rsidR="00BF74CE" w:rsidRPr="00E66F78" w:rsidRDefault="00BF74CE" w:rsidP="00DC0714">
            <w:pPr>
              <w:jc w:val="center"/>
              <w:rPr>
                <w:sz w:val="24"/>
                <w:szCs w:val="24"/>
              </w:rPr>
            </w:pPr>
          </w:p>
        </w:tc>
        <w:tc>
          <w:tcPr>
            <w:tcW w:w="1058" w:type="pct"/>
            <w:vAlign w:val="center"/>
          </w:tcPr>
          <w:p w14:paraId="08DEEB20" w14:textId="77777777" w:rsidR="00BF74CE" w:rsidRPr="00E66F78" w:rsidRDefault="00BF74CE" w:rsidP="00DC0714">
            <w:pPr>
              <w:jc w:val="center"/>
              <w:rPr>
                <w:sz w:val="24"/>
                <w:szCs w:val="24"/>
              </w:rPr>
            </w:pPr>
          </w:p>
        </w:tc>
      </w:tr>
      <w:tr w:rsidR="00BF74CE" w:rsidRPr="00E66F78" w14:paraId="47710BB7" w14:textId="77777777" w:rsidTr="00F81311">
        <w:trPr>
          <w:cantSplit/>
          <w:trHeight w:val="20"/>
        </w:trPr>
        <w:tc>
          <w:tcPr>
            <w:tcW w:w="229" w:type="pct"/>
            <w:vAlign w:val="center"/>
          </w:tcPr>
          <w:p w14:paraId="1E7E9DF1" w14:textId="66A1030A" w:rsidR="00BF74CE" w:rsidRPr="008F2B27" w:rsidRDefault="00BF74CE" w:rsidP="00DC0714">
            <w:pPr>
              <w:jc w:val="center"/>
              <w:rPr>
                <w:b/>
              </w:rPr>
            </w:pPr>
            <w:r>
              <w:rPr>
                <w:b/>
              </w:rPr>
              <w:t>7.</w:t>
            </w:r>
          </w:p>
        </w:tc>
        <w:tc>
          <w:tcPr>
            <w:tcW w:w="1227" w:type="pct"/>
            <w:vAlign w:val="center"/>
          </w:tcPr>
          <w:p w14:paraId="7A7DE5DD" w14:textId="77777777" w:rsidR="00BF74CE" w:rsidRPr="00E66F78" w:rsidRDefault="00BF74CE" w:rsidP="00DC0714">
            <w:pPr>
              <w:ind w:left="-43"/>
              <w:jc w:val="both"/>
              <w:rPr>
                <w:sz w:val="24"/>
                <w:szCs w:val="24"/>
              </w:rPr>
            </w:pPr>
          </w:p>
        </w:tc>
        <w:tc>
          <w:tcPr>
            <w:tcW w:w="1163" w:type="pct"/>
            <w:vAlign w:val="center"/>
          </w:tcPr>
          <w:p w14:paraId="4AE83BC8" w14:textId="77777777" w:rsidR="00BF74CE" w:rsidRPr="00E66F78" w:rsidRDefault="00BF74CE" w:rsidP="00DC0714">
            <w:pPr>
              <w:jc w:val="center"/>
              <w:rPr>
                <w:b/>
                <w:bCs/>
                <w:sz w:val="24"/>
                <w:szCs w:val="24"/>
              </w:rPr>
            </w:pPr>
          </w:p>
        </w:tc>
        <w:tc>
          <w:tcPr>
            <w:tcW w:w="1323" w:type="pct"/>
            <w:vAlign w:val="center"/>
          </w:tcPr>
          <w:p w14:paraId="4A4A4218" w14:textId="77777777" w:rsidR="00BF74CE" w:rsidRPr="00E66F78" w:rsidRDefault="00BF74CE" w:rsidP="00DC0714">
            <w:pPr>
              <w:jc w:val="center"/>
              <w:rPr>
                <w:sz w:val="24"/>
                <w:szCs w:val="24"/>
              </w:rPr>
            </w:pPr>
          </w:p>
        </w:tc>
        <w:tc>
          <w:tcPr>
            <w:tcW w:w="1058" w:type="pct"/>
            <w:vAlign w:val="center"/>
          </w:tcPr>
          <w:p w14:paraId="1DD675C7" w14:textId="77777777" w:rsidR="00BF74CE" w:rsidRPr="00E66F78" w:rsidRDefault="00BF74CE" w:rsidP="00DC0714">
            <w:pPr>
              <w:jc w:val="center"/>
              <w:rPr>
                <w:sz w:val="24"/>
                <w:szCs w:val="24"/>
              </w:rPr>
            </w:pPr>
          </w:p>
        </w:tc>
      </w:tr>
    </w:tbl>
    <w:p w14:paraId="0A37DFD3" w14:textId="77777777" w:rsidR="00975A17" w:rsidRPr="00E66F78" w:rsidRDefault="00975A17" w:rsidP="00975A17">
      <w:pPr>
        <w:tabs>
          <w:tab w:val="left" w:pos="851"/>
        </w:tabs>
        <w:jc w:val="center"/>
        <w:rPr>
          <w:sz w:val="24"/>
          <w:szCs w:val="24"/>
        </w:rPr>
      </w:pPr>
    </w:p>
    <w:p w14:paraId="1C924AB7" w14:textId="77777777" w:rsidR="00975A17" w:rsidRPr="00111016" w:rsidRDefault="00975A17" w:rsidP="00975A17">
      <w:pPr>
        <w:tabs>
          <w:tab w:val="left" w:pos="851"/>
        </w:tabs>
        <w:rPr>
          <w:b/>
          <w:bCs/>
          <w:sz w:val="22"/>
          <w:szCs w:val="22"/>
        </w:rPr>
      </w:pPr>
      <w:r w:rsidRPr="00111016">
        <w:rPr>
          <w:b/>
          <w:bCs/>
          <w:sz w:val="22"/>
          <w:szCs w:val="22"/>
        </w:rPr>
        <w:t xml:space="preserve">Uwaga: </w:t>
      </w:r>
    </w:p>
    <w:p w14:paraId="334916A3" w14:textId="77777777" w:rsidR="00975A17" w:rsidRPr="00111016" w:rsidRDefault="00975A17">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w:t>
      </w:r>
      <w:r w:rsidR="00F21BFA">
        <w:rPr>
          <w:i/>
          <w:iCs/>
          <w:sz w:val="22"/>
          <w:szCs w:val="22"/>
          <w:lang w:eastAsia="zh-CN"/>
        </w:rPr>
        <w:t>dnymi do realizacji zamówienia,</w:t>
      </w:r>
      <w:r w:rsidRPr="00111016">
        <w:rPr>
          <w:i/>
          <w:iCs/>
          <w:sz w:val="22"/>
          <w:szCs w:val="22"/>
          <w:lang w:eastAsia="zh-CN"/>
        </w:rPr>
        <w:t xml:space="preserve"> w szczególności  dołączając w tym celu do oferty zobowiązanie tych podmiotów do oddania mu do dyspozycji niezbędnych zasobów na okres korzystania z nich przy wykonaniu zamówienia.</w:t>
      </w:r>
    </w:p>
    <w:p w14:paraId="15F641FC" w14:textId="77777777" w:rsidR="00975A17" w:rsidRPr="00111016" w:rsidRDefault="00975A17">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19"/>
    <w:p w14:paraId="234E2110" w14:textId="77777777" w:rsidR="00975A17" w:rsidRPr="00555424" w:rsidRDefault="00975A17" w:rsidP="00975A17">
      <w:pPr>
        <w:pStyle w:val="Nagwek1"/>
        <w:rPr>
          <w:sz w:val="20"/>
          <w:szCs w:val="20"/>
        </w:rPr>
        <w:sectPr w:rsidR="00975A17" w:rsidRPr="00555424" w:rsidSect="002108D6">
          <w:pgSz w:w="11907" w:h="16840" w:code="9"/>
          <w:pgMar w:top="1417" w:right="1275" w:bottom="1417" w:left="1417" w:header="709" w:footer="340" w:gutter="0"/>
          <w:cols w:space="708"/>
          <w:docGrid w:linePitch="360"/>
        </w:sectPr>
      </w:pPr>
    </w:p>
    <w:p w14:paraId="0757255A" w14:textId="77777777" w:rsid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5</w:t>
      </w:r>
      <w:r w:rsidRPr="00A14407">
        <w:rPr>
          <w:rFonts w:eastAsiaTheme="majorEastAsia"/>
          <w:b/>
          <w:bCs/>
          <w:color w:val="365F91" w:themeColor="accent1" w:themeShade="BF"/>
          <w:spacing w:val="20"/>
          <w:sz w:val="28"/>
          <w:szCs w:val="24"/>
        </w:rPr>
        <w:t xml:space="preserve"> do SWZ</w:t>
      </w:r>
    </w:p>
    <w:p w14:paraId="3540AC90" w14:textId="77777777" w:rsidR="00975A17" w:rsidRP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t xml:space="preserve">– </w:t>
      </w:r>
      <w:r w:rsidR="00A14407">
        <w:rPr>
          <w:rFonts w:eastAsiaTheme="majorEastAsia"/>
          <w:b/>
          <w:bCs/>
          <w:color w:val="365F91" w:themeColor="accent1" w:themeShade="BF"/>
          <w:spacing w:val="20"/>
          <w:sz w:val="28"/>
          <w:szCs w:val="24"/>
        </w:rPr>
        <w:t>Oświadczenie o kategorii przedsiębiorstwa</w:t>
      </w:r>
      <w:r w:rsidRPr="00A14407">
        <w:rPr>
          <w:rFonts w:eastAsiaTheme="majorEastAsia"/>
          <w:b/>
          <w:bCs/>
          <w:color w:val="365F91" w:themeColor="accent1" w:themeShade="BF"/>
          <w:spacing w:val="20"/>
          <w:sz w:val="28"/>
          <w:szCs w:val="24"/>
        </w:rPr>
        <w:t xml:space="preserve"> </w:t>
      </w:r>
    </w:p>
    <w:p w14:paraId="0D28D301" w14:textId="77777777" w:rsidR="00975A17" w:rsidRDefault="00975A17" w:rsidP="00975A17">
      <w:pPr>
        <w:tabs>
          <w:tab w:val="left" w:pos="0"/>
        </w:tabs>
        <w:rPr>
          <w:color w:val="FF0000"/>
          <w:sz w:val="22"/>
          <w:szCs w:val="22"/>
        </w:rPr>
      </w:pPr>
    </w:p>
    <w:p w14:paraId="723373CC" w14:textId="77777777" w:rsidR="00975A17" w:rsidRDefault="00975A17" w:rsidP="00975A17">
      <w:pPr>
        <w:tabs>
          <w:tab w:val="left" w:pos="0"/>
        </w:tabs>
        <w:rPr>
          <w:color w:val="FF0000"/>
          <w:sz w:val="22"/>
          <w:szCs w:val="22"/>
        </w:rPr>
      </w:pPr>
    </w:p>
    <w:p w14:paraId="3AEE6048" w14:textId="77777777" w:rsidR="00975A17" w:rsidRPr="008057B2" w:rsidRDefault="00975A17" w:rsidP="00975A17">
      <w:pPr>
        <w:tabs>
          <w:tab w:val="left" w:pos="0"/>
        </w:tabs>
        <w:rPr>
          <w:sz w:val="22"/>
          <w:szCs w:val="22"/>
        </w:rPr>
      </w:pPr>
      <w:bookmarkStart w:id="120" w:name="_Hlk106046060"/>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bookmarkEnd w:id="120"/>
    <w:p w14:paraId="65F077B4" w14:textId="77777777" w:rsidR="00975A17" w:rsidRPr="00CC1C75" w:rsidRDefault="00975A17" w:rsidP="00975A17">
      <w:pPr>
        <w:tabs>
          <w:tab w:val="left" w:pos="0"/>
        </w:tabs>
        <w:rPr>
          <w:color w:val="FF0000"/>
          <w:sz w:val="22"/>
          <w:szCs w:val="22"/>
        </w:rPr>
      </w:pPr>
    </w:p>
    <w:p w14:paraId="552D3484" w14:textId="77777777" w:rsidR="00975A17" w:rsidRDefault="00975A17" w:rsidP="00975A17">
      <w:pPr>
        <w:jc w:val="both"/>
        <w:rPr>
          <w:sz w:val="24"/>
          <w:szCs w:val="24"/>
        </w:rPr>
      </w:pPr>
    </w:p>
    <w:p w14:paraId="42449D05" w14:textId="77777777" w:rsidR="00975A17" w:rsidRPr="00CC6100" w:rsidRDefault="00975A17" w:rsidP="00975A17">
      <w:pPr>
        <w:rPr>
          <w:rFonts w:eastAsia="Calibri"/>
          <w:b/>
          <w:bCs/>
          <w:sz w:val="24"/>
          <w:szCs w:val="24"/>
        </w:rPr>
      </w:pPr>
    </w:p>
    <w:p w14:paraId="5D48A653" w14:textId="77777777" w:rsidR="00975A17" w:rsidRPr="00CC6100" w:rsidRDefault="00975A17" w:rsidP="00975A17">
      <w:pPr>
        <w:jc w:val="center"/>
        <w:rPr>
          <w:rFonts w:eastAsia="Calibri"/>
          <w:b/>
          <w:bCs/>
          <w:sz w:val="24"/>
          <w:szCs w:val="24"/>
        </w:rPr>
      </w:pPr>
    </w:p>
    <w:p w14:paraId="4721B25E" w14:textId="77777777" w:rsidR="00975A17" w:rsidRPr="009B3722" w:rsidRDefault="00975A17" w:rsidP="00975A1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2C48F6B" w14:textId="77777777" w:rsidR="00975A17" w:rsidRPr="009B3722" w:rsidRDefault="00975A17" w:rsidP="00975A17">
      <w:pPr>
        <w:spacing w:before="480"/>
        <w:ind w:left="567"/>
        <w:contextualSpacing/>
        <w:jc w:val="both"/>
        <w:rPr>
          <w:rFonts w:eastAsia="Calibri"/>
          <w:b/>
          <w:bCs/>
          <w:sz w:val="24"/>
          <w:szCs w:val="24"/>
          <w:lang w:eastAsia="en-US"/>
        </w:rPr>
      </w:pPr>
    </w:p>
    <w:p w14:paraId="79BF02D0" w14:textId="77777777" w:rsidR="00975A17" w:rsidRPr="009B3722" w:rsidRDefault="00975A17" w:rsidP="00975A1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FDBEB03" w14:textId="77777777" w:rsidR="00975A17" w:rsidRPr="009B3722" w:rsidRDefault="00975A17" w:rsidP="00975A17">
      <w:pPr>
        <w:spacing w:before="240"/>
        <w:ind w:left="709"/>
        <w:rPr>
          <w:rFonts w:eastAsia="Calibri"/>
          <w:sz w:val="24"/>
          <w:szCs w:val="24"/>
        </w:rPr>
      </w:pPr>
      <w:r w:rsidRPr="009B3722">
        <w:rPr>
          <w:rFonts w:eastAsia="Calibri"/>
          <w:sz w:val="24"/>
          <w:szCs w:val="24"/>
        </w:rPr>
        <w:t> - małe przedsiębiorstwo</w:t>
      </w:r>
    </w:p>
    <w:p w14:paraId="22D398E6" w14:textId="77777777" w:rsidR="00975A17" w:rsidRPr="009B3722" w:rsidRDefault="00975A17" w:rsidP="00975A1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2A9D7BFC" w14:textId="77777777" w:rsidR="00975A17" w:rsidRPr="009B3722" w:rsidRDefault="00975A17" w:rsidP="00975A1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76AA3082" w14:textId="77777777" w:rsidR="00975A17" w:rsidRPr="009B3722" w:rsidRDefault="00975A17" w:rsidP="00975A17">
      <w:pPr>
        <w:spacing w:before="240"/>
        <w:ind w:left="709"/>
        <w:rPr>
          <w:rFonts w:eastAsia="Calibri"/>
          <w:sz w:val="24"/>
          <w:szCs w:val="24"/>
        </w:rPr>
      </w:pPr>
      <w:r w:rsidRPr="009B3722">
        <w:rPr>
          <w:rFonts w:eastAsia="Calibri"/>
          <w:sz w:val="24"/>
          <w:szCs w:val="24"/>
        </w:rPr>
        <w:t> - inny rodzaj</w:t>
      </w:r>
    </w:p>
    <w:p w14:paraId="7A13F3BE" w14:textId="77777777" w:rsidR="00975A17" w:rsidRPr="009B3722" w:rsidRDefault="00975A17" w:rsidP="00975A17">
      <w:pPr>
        <w:spacing w:before="240"/>
        <w:rPr>
          <w:rFonts w:eastAsia="Calibri"/>
          <w:color w:val="1F497D"/>
          <w:sz w:val="24"/>
          <w:szCs w:val="24"/>
        </w:rPr>
      </w:pPr>
    </w:p>
    <w:p w14:paraId="6A7ABE6D" w14:textId="77777777" w:rsidR="00975A17" w:rsidRPr="009B3722" w:rsidRDefault="00975A17" w:rsidP="00975A17">
      <w:pPr>
        <w:ind w:left="4395"/>
        <w:jc w:val="center"/>
        <w:rPr>
          <w:rFonts w:eastAsia="Calibri"/>
          <w:sz w:val="24"/>
          <w:szCs w:val="24"/>
        </w:rPr>
      </w:pPr>
    </w:p>
    <w:p w14:paraId="01E845ED" w14:textId="77777777" w:rsidR="00975A17" w:rsidRPr="00D87590" w:rsidRDefault="00975A17" w:rsidP="00975A17">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46CF3EE8" w14:textId="77777777" w:rsidR="00975A17" w:rsidRPr="00CC6100" w:rsidRDefault="00975A17" w:rsidP="00975A17">
      <w:pPr>
        <w:ind w:left="4395"/>
        <w:jc w:val="center"/>
        <w:rPr>
          <w:rFonts w:eastAsia="Calibri"/>
          <w:sz w:val="22"/>
          <w:szCs w:val="22"/>
        </w:rPr>
      </w:pPr>
    </w:p>
    <w:p w14:paraId="17AD31C3" w14:textId="77777777" w:rsidR="00975A17" w:rsidRPr="00CC6100" w:rsidRDefault="00975A17" w:rsidP="00975A17">
      <w:pPr>
        <w:ind w:left="4395"/>
        <w:jc w:val="center"/>
        <w:rPr>
          <w:rFonts w:eastAsia="Calibri"/>
          <w:i/>
          <w:iCs/>
        </w:rPr>
      </w:pPr>
    </w:p>
    <w:p w14:paraId="6A5ACA66" w14:textId="77777777" w:rsidR="00975A17" w:rsidRPr="00CC6100" w:rsidRDefault="00975A17" w:rsidP="00975A17">
      <w:pPr>
        <w:ind w:left="4395"/>
        <w:jc w:val="center"/>
        <w:rPr>
          <w:rFonts w:eastAsia="Calibri"/>
          <w:i/>
          <w:iCs/>
        </w:rPr>
      </w:pPr>
    </w:p>
    <w:p w14:paraId="38138C9D" w14:textId="77777777" w:rsidR="00975A17" w:rsidRPr="00CC6100" w:rsidRDefault="00975A17" w:rsidP="00975A17">
      <w:pPr>
        <w:jc w:val="center"/>
        <w:rPr>
          <w:rFonts w:eastAsia="Calibri"/>
          <w:b/>
          <w:bCs/>
          <w:sz w:val="24"/>
          <w:szCs w:val="24"/>
        </w:rPr>
      </w:pPr>
    </w:p>
    <w:p w14:paraId="6106298A" w14:textId="77777777" w:rsidR="00975A17" w:rsidRDefault="00975A17" w:rsidP="00975A17">
      <w:pPr>
        <w:spacing w:before="480"/>
        <w:ind w:left="426" w:hanging="426"/>
        <w:jc w:val="both"/>
        <w:rPr>
          <w:b/>
          <w:bCs/>
          <w:sz w:val="24"/>
          <w:szCs w:val="24"/>
        </w:rPr>
      </w:pPr>
    </w:p>
    <w:p w14:paraId="4474906A" w14:textId="77777777" w:rsidR="00975A17" w:rsidRDefault="00975A17" w:rsidP="00975A17">
      <w:pPr>
        <w:spacing w:before="480"/>
        <w:ind w:left="426" w:hanging="426"/>
        <w:jc w:val="both"/>
        <w:rPr>
          <w:b/>
          <w:bCs/>
          <w:sz w:val="24"/>
          <w:szCs w:val="24"/>
        </w:rPr>
      </w:pPr>
    </w:p>
    <w:p w14:paraId="46D500F5" w14:textId="77777777" w:rsidR="00975A17" w:rsidRDefault="00975A17" w:rsidP="00975A17">
      <w:pPr>
        <w:spacing w:before="480"/>
        <w:ind w:left="426" w:hanging="426"/>
        <w:jc w:val="both"/>
        <w:rPr>
          <w:b/>
          <w:bCs/>
          <w:sz w:val="24"/>
          <w:szCs w:val="24"/>
        </w:rPr>
      </w:pPr>
    </w:p>
    <w:p w14:paraId="749297A9" w14:textId="77777777" w:rsidR="00975A17" w:rsidRDefault="00975A17" w:rsidP="00975A17">
      <w:pPr>
        <w:spacing w:before="480"/>
        <w:ind w:left="426" w:hanging="426"/>
        <w:jc w:val="both"/>
        <w:rPr>
          <w:b/>
          <w:bCs/>
          <w:sz w:val="24"/>
          <w:szCs w:val="24"/>
        </w:rPr>
      </w:pPr>
    </w:p>
    <w:p w14:paraId="36D1145F" w14:textId="77777777" w:rsidR="00975A17" w:rsidRDefault="00975A17" w:rsidP="00975A17">
      <w:pPr>
        <w:spacing w:before="480"/>
        <w:ind w:left="426" w:hanging="426"/>
        <w:jc w:val="both"/>
        <w:rPr>
          <w:b/>
          <w:bCs/>
          <w:sz w:val="24"/>
          <w:szCs w:val="24"/>
        </w:rPr>
      </w:pPr>
    </w:p>
    <w:p w14:paraId="0E076299" w14:textId="77777777" w:rsidR="00975A17" w:rsidRDefault="00975A17" w:rsidP="00975A17">
      <w:pPr>
        <w:spacing w:before="480"/>
        <w:ind w:left="426" w:hanging="426"/>
        <w:jc w:val="both"/>
        <w:rPr>
          <w:b/>
          <w:bCs/>
          <w:sz w:val="24"/>
          <w:szCs w:val="24"/>
        </w:rPr>
      </w:pPr>
    </w:p>
    <w:p w14:paraId="4C5E3224" w14:textId="77777777" w:rsidR="00975A17" w:rsidRDefault="00975A17" w:rsidP="00975A17">
      <w:pPr>
        <w:spacing w:after="160" w:line="259" w:lineRule="auto"/>
        <w:rPr>
          <w:b/>
          <w:bCs/>
          <w:sz w:val="24"/>
          <w:szCs w:val="24"/>
        </w:rPr>
      </w:pPr>
      <w:r>
        <w:rPr>
          <w:b/>
          <w:bCs/>
          <w:sz w:val="24"/>
          <w:szCs w:val="24"/>
        </w:rPr>
        <w:br w:type="page"/>
      </w:r>
    </w:p>
    <w:p w14:paraId="54B66F83" w14:textId="77777777" w:rsidR="00EC3F6E" w:rsidRDefault="00975A17" w:rsidP="00975A17">
      <w:pPr>
        <w:jc w:val="both"/>
        <w:rPr>
          <w:rFonts w:eastAsiaTheme="majorEastAsia"/>
          <w:b/>
          <w:bCs/>
          <w:color w:val="365F91" w:themeColor="accent1" w:themeShade="BF"/>
          <w:spacing w:val="20"/>
          <w:sz w:val="28"/>
          <w:szCs w:val="24"/>
        </w:rPr>
      </w:pPr>
      <w:r w:rsidRPr="00EC3F6E">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6</w:t>
      </w:r>
      <w:r w:rsidRPr="00EC3F6E">
        <w:rPr>
          <w:rFonts w:eastAsiaTheme="majorEastAsia"/>
          <w:b/>
          <w:bCs/>
          <w:color w:val="365F91" w:themeColor="accent1" w:themeShade="BF"/>
          <w:spacing w:val="20"/>
          <w:sz w:val="28"/>
          <w:szCs w:val="24"/>
        </w:rPr>
        <w:t xml:space="preserve"> do SWZ</w:t>
      </w:r>
    </w:p>
    <w:p w14:paraId="75E0C5A9" w14:textId="77777777" w:rsidR="00975A17" w:rsidRDefault="00975A17" w:rsidP="00975A17">
      <w:pPr>
        <w:jc w:val="both"/>
        <w:rPr>
          <w:rFonts w:eastAsiaTheme="majorEastAsia"/>
          <w:b/>
          <w:bCs/>
          <w:color w:val="365F91" w:themeColor="accent1" w:themeShade="BF"/>
          <w:spacing w:val="20"/>
          <w:sz w:val="28"/>
          <w:szCs w:val="28"/>
        </w:rPr>
      </w:pPr>
      <w:r w:rsidRPr="00EC3F6E">
        <w:rPr>
          <w:rFonts w:eastAsiaTheme="majorEastAsia"/>
          <w:b/>
          <w:bCs/>
          <w:color w:val="365F91" w:themeColor="accent1" w:themeShade="BF"/>
          <w:spacing w:val="20"/>
          <w:sz w:val="28"/>
          <w:szCs w:val="24"/>
        </w:rPr>
        <w:t>–</w:t>
      </w:r>
      <w:r w:rsidR="00EC3F6E">
        <w:rPr>
          <w:rFonts w:eastAsiaTheme="majorEastAsia"/>
          <w:b/>
          <w:bCs/>
          <w:color w:val="365F91" w:themeColor="accent1" w:themeShade="BF"/>
          <w:spacing w:val="20"/>
          <w:sz w:val="28"/>
          <w:szCs w:val="24"/>
        </w:rPr>
        <w:t xml:space="preserve"> Zobowiązanie innego podmiotu do oddania do dyspozycji Wykonawcy zasobów niezbędnych do wykonania zamówienia</w:t>
      </w:r>
    </w:p>
    <w:p w14:paraId="4B0BD2C3" w14:textId="77777777" w:rsidR="00975A17" w:rsidRPr="000F6329" w:rsidRDefault="00975A17" w:rsidP="00975A17">
      <w:pPr>
        <w:jc w:val="both"/>
        <w:rPr>
          <w:rFonts w:eastAsiaTheme="majorEastAsia"/>
          <w:b/>
          <w:bCs/>
          <w:color w:val="365F91" w:themeColor="accent1" w:themeShade="BF"/>
          <w:spacing w:val="20"/>
          <w:sz w:val="28"/>
          <w:szCs w:val="28"/>
        </w:rPr>
      </w:pPr>
      <w:bookmarkStart w:id="121" w:name="_Hlk106045978"/>
    </w:p>
    <w:p w14:paraId="1FA1721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0FA36BE6" w14:textId="77777777" w:rsidR="00975A17" w:rsidRPr="00CC1C75" w:rsidRDefault="00975A17" w:rsidP="00975A17">
      <w:pPr>
        <w:tabs>
          <w:tab w:val="left" w:pos="0"/>
        </w:tabs>
        <w:rPr>
          <w:color w:val="FF0000"/>
          <w:sz w:val="22"/>
          <w:szCs w:val="22"/>
        </w:rPr>
      </w:pPr>
    </w:p>
    <w:p w14:paraId="0B6F1439" w14:textId="77777777" w:rsidR="00975A17" w:rsidRPr="00E66F78" w:rsidRDefault="00975A17" w:rsidP="00975A17">
      <w:pPr>
        <w:rPr>
          <w:b/>
          <w:sz w:val="22"/>
          <w:szCs w:val="22"/>
        </w:rPr>
      </w:pPr>
    </w:p>
    <w:p w14:paraId="3F6794FD" w14:textId="77777777" w:rsidR="00975A17" w:rsidRPr="00E66F78" w:rsidRDefault="00975A17" w:rsidP="00975A17">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03CB964A" w14:textId="77777777" w:rsidR="00975A17" w:rsidRPr="00E66F78" w:rsidRDefault="00975A17" w:rsidP="00975A1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34514955" w14:textId="77777777" w:rsidR="00975A17" w:rsidRPr="00E66F78" w:rsidRDefault="00975A17" w:rsidP="00975A17">
      <w:pPr>
        <w:spacing w:line="312" w:lineRule="auto"/>
        <w:jc w:val="both"/>
        <w:rPr>
          <w:i/>
          <w:sz w:val="22"/>
          <w:szCs w:val="22"/>
        </w:rPr>
      </w:pPr>
      <w:r w:rsidRPr="00E66F78">
        <w:rPr>
          <w:sz w:val="22"/>
          <w:szCs w:val="22"/>
        </w:rPr>
        <w:t>………………….. (</w:t>
      </w:r>
      <w:r w:rsidRPr="00E66F78">
        <w:rPr>
          <w:i/>
          <w:sz w:val="22"/>
          <w:szCs w:val="22"/>
        </w:rPr>
        <w:t>imię i nazwisko osoby podpisującej)</w:t>
      </w:r>
    </w:p>
    <w:p w14:paraId="2D77216A" w14:textId="77777777" w:rsidR="00975A17" w:rsidRPr="00E66F78" w:rsidRDefault="00975A17" w:rsidP="00975A1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E49A9B0" w14:textId="77777777" w:rsidR="00975A17" w:rsidRPr="00E66F78" w:rsidRDefault="00975A17" w:rsidP="00975A1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AFF9808" w14:textId="77777777" w:rsidR="00975A17" w:rsidRPr="00E66F78" w:rsidRDefault="00975A17">
      <w:pPr>
        <w:numPr>
          <w:ilvl w:val="0"/>
          <w:numId w:val="28"/>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A78559B" w14:textId="77777777" w:rsidR="00975A17" w:rsidRPr="00E66F78" w:rsidRDefault="00975A17">
      <w:pPr>
        <w:numPr>
          <w:ilvl w:val="1"/>
          <w:numId w:val="28"/>
        </w:numPr>
        <w:spacing w:line="312" w:lineRule="auto"/>
        <w:jc w:val="both"/>
        <w:rPr>
          <w:sz w:val="22"/>
          <w:szCs w:val="22"/>
        </w:rPr>
      </w:pPr>
      <w:r w:rsidRPr="00E66F78">
        <w:rPr>
          <w:sz w:val="22"/>
          <w:szCs w:val="22"/>
        </w:rPr>
        <w:t>…………………………………………………………………………………………………</w:t>
      </w:r>
    </w:p>
    <w:p w14:paraId="3578E7F6"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A679B3C" w14:textId="77777777" w:rsidR="00975A17" w:rsidRPr="00E66F78" w:rsidRDefault="00975A17">
      <w:pPr>
        <w:numPr>
          <w:ilvl w:val="1"/>
          <w:numId w:val="28"/>
        </w:numPr>
        <w:spacing w:line="312" w:lineRule="auto"/>
        <w:jc w:val="both"/>
        <w:rPr>
          <w:sz w:val="22"/>
          <w:szCs w:val="22"/>
        </w:rPr>
      </w:pPr>
      <w:r w:rsidRPr="00E66F78">
        <w:rPr>
          <w:sz w:val="22"/>
          <w:szCs w:val="22"/>
        </w:rPr>
        <w:t>…………………………………………………………………………………………………</w:t>
      </w:r>
    </w:p>
    <w:p w14:paraId="73BB48F3" w14:textId="77777777" w:rsidR="00975A17" w:rsidRPr="00ED3FC9" w:rsidRDefault="00975A17" w:rsidP="00975A17">
      <w:pPr>
        <w:spacing w:line="312" w:lineRule="auto"/>
        <w:ind w:left="1080"/>
        <w:jc w:val="both"/>
        <w:rPr>
          <w:i/>
          <w:iCs/>
          <w:sz w:val="22"/>
          <w:szCs w:val="22"/>
        </w:rPr>
      </w:pPr>
      <w:r w:rsidRPr="00ED3FC9">
        <w:rPr>
          <w:i/>
          <w:iCs/>
          <w:sz w:val="22"/>
          <w:szCs w:val="22"/>
        </w:rPr>
        <w:t>(należy wyspecyfikować udostępniane zasoby)</w:t>
      </w:r>
    </w:p>
    <w:p w14:paraId="72EA91BA" w14:textId="77777777" w:rsidR="00975A17" w:rsidRPr="00E66F78" w:rsidRDefault="00975A17">
      <w:pPr>
        <w:numPr>
          <w:ilvl w:val="1"/>
          <w:numId w:val="28"/>
        </w:numPr>
        <w:spacing w:line="312" w:lineRule="auto"/>
        <w:jc w:val="both"/>
        <w:rPr>
          <w:sz w:val="22"/>
          <w:szCs w:val="22"/>
        </w:rPr>
      </w:pPr>
      <w:r w:rsidRPr="00E66F78">
        <w:rPr>
          <w:sz w:val="22"/>
          <w:szCs w:val="22"/>
        </w:rPr>
        <w:t>…………………………………………………………………………………………………</w:t>
      </w:r>
    </w:p>
    <w:p w14:paraId="2BE58BBA"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02E1B7D" w14:textId="77777777" w:rsidR="00975A17" w:rsidRPr="00E66F78" w:rsidRDefault="00975A17">
      <w:pPr>
        <w:numPr>
          <w:ilvl w:val="0"/>
          <w:numId w:val="28"/>
        </w:numPr>
        <w:spacing w:line="312" w:lineRule="auto"/>
        <w:jc w:val="both"/>
        <w:rPr>
          <w:sz w:val="22"/>
          <w:szCs w:val="22"/>
        </w:rPr>
      </w:pPr>
      <w:r w:rsidRPr="00E66F78">
        <w:rPr>
          <w:sz w:val="22"/>
          <w:szCs w:val="22"/>
        </w:rPr>
        <w:t>Sposób wykorzystania zasobów przy wykonywaniu zamówienia:</w:t>
      </w:r>
    </w:p>
    <w:p w14:paraId="23E157BD" w14:textId="77777777" w:rsidR="00975A17" w:rsidRPr="00E66F78" w:rsidRDefault="00975A17" w:rsidP="00975A17">
      <w:pPr>
        <w:spacing w:line="312" w:lineRule="auto"/>
        <w:ind w:left="360"/>
        <w:jc w:val="both"/>
        <w:rPr>
          <w:sz w:val="22"/>
          <w:szCs w:val="22"/>
        </w:rPr>
      </w:pPr>
      <w:r w:rsidRPr="00E66F78">
        <w:rPr>
          <w:sz w:val="22"/>
          <w:szCs w:val="22"/>
        </w:rPr>
        <w:t>………………………………………………………………………………………………………………………………………………………………………………………………………………</w:t>
      </w:r>
    </w:p>
    <w:p w14:paraId="16EFB286" w14:textId="77777777" w:rsidR="00975A17" w:rsidRPr="00E66F78" w:rsidRDefault="00975A17">
      <w:pPr>
        <w:numPr>
          <w:ilvl w:val="0"/>
          <w:numId w:val="28"/>
        </w:numPr>
        <w:spacing w:line="312" w:lineRule="auto"/>
        <w:jc w:val="both"/>
        <w:rPr>
          <w:sz w:val="22"/>
          <w:szCs w:val="22"/>
        </w:rPr>
      </w:pPr>
      <w:r w:rsidRPr="00E66F78">
        <w:rPr>
          <w:sz w:val="22"/>
          <w:szCs w:val="22"/>
        </w:rPr>
        <w:t>Zakres i okres naszego udziału przy wykonywaniu zamówienia:</w:t>
      </w:r>
    </w:p>
    <w:p w14:paraId="04A06F63" w14:textId="77777777" w:rsidR="00975A17" w:rsidRPr="00555424" w:rsidRDefault="00975A17" w:rsidP="00975A17">
      <w:pPr>
        <w:pStyle w:val="Akapitzlist"/>
        <w:spacing w:line="312" w:lineRule="auto"/>
        <w:ind w:left="360"/>
        <w:jc w:val="both"/>
        <w:rPr>
          <w:sz w:val="22"/>
          <w:szCs w:val="22"/>
        </w:rPr>
      </w:pPr>
      <w:r w:rsidRPr="00555424">
        <w:rPr>
          <w:sz w:val="22"/>
          <w:szCs w:val="22"/>
        </w:rPr>
        <w:t>………………………………………………………………………………………………………………………………………………………………………………………………………………</w:t>
      </w:r>
    </w:p>
    <w:p w14:paraId="19DDDEFE" w14:textId="77777777" w:rsidR="00975A17" w:rsidRPr="00E66F78" w:rsidRDefault="00975A17" w:rsidP="00975A17">
      <w:pPr>
        <w:spacing w:line="312" w:lineRule="auto"/>
        <w:jc w:val="both"/>
        <w:rPr>
          <w:sz w:val="22"/>
          <w:szCs w:val="22"/>
        </w:rPr>
      </w:pPr>
      <w:r w:rsidRPr="00E66F78">
        <w:rPr>
          <w:sz w:val="22"/>
          <w:szCs w:val="22"/>
        </w:rPr>
        <w:t xml:space="preserve">4) Zrealizujemy </w:t>
      </w:r>
      <w:r w:rsidRPr="00B05F24">
        <w:rPr>
          <w:sz w:val="22"/>
          <w:szCs w:val="22"/>
        </w:rPr>
        <w:t>następujące roboty budowlane</w:t>
      </w:r>
      <w:r>
        <w:rPr>
          <w:sz w:val="22"/>
          <w:szCs w:val="22"/>
        </w:rPr>
        <w:t>/</w:t>
      </w:r>
      <w:r w:rsidRPr="00E66F78">
        <w:rPr>
          <w:sz w:val="22"/>
          <w:szCs w:val="22"/>
        </w:rPr>
        <w:t>usługi wchodzące z zakres przedmiotu zamówienia:</w:t>
      </w:r>
    </w:p>
    <w:p w14:paraId="6FC06853" w14:textId="77777777" w:rsidR="00975A17" w:rsidRPr="002B3992" w:rsidRDefault="00975A17" w:rsidP="00975A17">
      <w:pPr>
        <w:spacing w:line="312" w:lineRule="auto"/>
        <w:ind w:left="360"/>
        <w:jc w:val="both"/>
        <w:rPr>
          <w:sz w:val="22"/>
          <w:szCs w:val="22"/>
        </w:rPr>
      </w:pPr>
      <w:r w:rsidRPr="002B3992">
        <w:rPr>
          <w:sz w:val="22"/>
          <w:szCs w:val="22"/>
        </w:rPr>
        <w:t>………………………………………………………………………………………………………………………………………………………………………………………………………………</w:t>
      </w:r>
    </w:p>
    <w:p w14:paraId="436F1EE1" w14:textId="77777777" w:rsidR="00975A17" w:rsidRPr="002B3992" w:rsidRDefault="00975A17" w:rsidP="00975A17">
      <w:pPr>
        <w:spacing w:line="312" w:lineRule="auto"/>
        <w:jc w:val="both"/>
      </w:pPr>
    </w:p>
    <w:p w14:paraId="190078C7" w14:textId="77777777" w:rsidR="00975A17" w:rsidRDefault="00975A17" w:rsidP="00975A17">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21"/>
      <w:r w:rsidRPr="002B3992">
        <w:rPr>
          <w:sz w:val="22"/>
          <w:szCs w:val="22"/>
        </w:rPr>
        <w:t>.</w:t>
      </w:r>
      <w:r>
        <w:br w:type="page"/>
      </w:r>
    </w:p>
    <w:p w14:paraId="4226385E" w14:textId="77777777" w:rsidR="00975A17" w:rsidRPr="00D24566" w:rsidRDefault="00975A17" w:rsidP="00975A17">
      <w:pPr>
        <w:jc w:val="both"/>
        <w:rPr>
          <w:rFonts w:eastAsiaTheme="majorEastAsia"/>
          <w:b/>
          <w:bCs/>
          <w:color w:val="365F91" w:themeColor="accent1" w:themeShade="BF"/>
          <w:spacing w:val="20"/>
          <w:sz w:val="28"/>
          <w:szCs w:val="24"/>
        </w:rPr>
      </w:pPr>
      <w:r w:rsidRPr="00D24566">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7</w:t>
      </w:r>
      <w:r w:rsidRPr="00D24566">
        <w:rPr>
          <w:rFonts w:eastAsiaTheme="majorEastAsia"/>
          <w:b/>
          <w:bCs/>
          <w:color w:val="365F91" w:themeColor="accent1" w:themeShade="BF"/>
          <w:spacing w:val="20"/>
          <w:sz w:val="28"/>
          <w:szCs w:val="24"/>
        </w:rPr>
        <w:t xml:space="preserve"> do SWZ</w:t>
      </w:r>
      <w:r w:rsidR="00D24566">
        <w:rPr>
          <w:rFonts w:eastAsiaTheme="majorEastAsia"/>
          <w:b/>
          <w:bCs/>
          <w:color w:val="365F91" w:themeColor="accent1" w:themeShade="BF"/>
          <w:spacing w:val="20"/>
          <w:sz w:val="28"/>
          <w:szCs w:val="24"/>
        </w:rPr>
        <w:t xml:space="preserve"> </w:t>
      </w:r>
      <w:r w:rsidRPr="00D24566">
        <w:rPr>
          <w:rFonts w:eastAsiaTheme="majorEastAsia"/>
          <w:b/>
          <w:bCs/>
          <w:color w:val="365F91" w:themeColor="accent1" w:themeShade="BF"/>
          <w:spacing w:val="20"/>
          <w:sz w:val="28"/>
          <w:szCs w:val="24"/>
        </w:rPr>
        <w:t>– I</w:t>
      </w:r>
      <w:r w:rsidR="00D24566">
        <w:rPr>
          <w:rFonts w:eastAsiaTheme="majorEastAsia"/>
          <w:b/>
          <w:bCs/>
          <w:color w:val="365F91" w:themeColor="accent1" w:themeShade="BF"/>
          <w:spacing w:val="20"/>
          <w:sz w:val="28"/>
          <w:szCs w:val="24"/>
        </w:rPr>
        <w:t>nformacja o Podwykonawcach</w:t>
      </w:r>
    </w:p>
    <w:p w14:paraId="4F4D5254" w14:textId="77777777" w:rsidR="00975A17" w:rsidRDefault="00975A17" w:rsidP="00975A17">
      <w:pPr>
        <w:tabs>
          <w:tab w:val="left" w:pos="720"/>
        </w:tabs>
        <w:rPr>
          <w:b/>
          <w:sz w:val="22"/>
        </w:rPr>
      </w:pPr>
    </w:p>
    <w:p w14:paraId="645C34BC" w14:textId="77777777" w:rsidR="00975A17" w:rsidRDefault="00975A17" w:rsidP="00975A17">
      <w:pPr>
        <w:tabs>
          <w:tab w:val="left" w:pos="720"/>
        </w:tabs>
        <w:rPr>
          <w:b/>
          <w:sz w:val="22"/>
        </w:rPr>
      </w:pPr>
    </w:p>
    <w:p w14:paraId="405FF06E"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3B978786" w14:textId="77777777" w:rsidR="00975A17" w:rsidRDefault="00975A17" w:rsidP="00975A17">
      <w:pPr>
        <w:tabs>
          <w:tab w:val="left" w:pos="720"/>
        </w:tabs>
        <w:rPr>
          <w:b/>
          <w:sz w:val="22"/>
        </w:rPr>
      </w:pPr>
    </w:p>
    <w:p w14:paraId="3F36F82C" w14:textId="77777777" w:rsidR="00975A17" w:rsidRDefault="00975A17" w:rsidP="00975A17">
      <w:pPr>
        <w:tabs>
          <w:tab w:val="left" w:pos="720"/>
        </w:tabs>
        <w:rPr>
          <w:b/>
          <w:sz w:val="22"/>
        </w:rPr>
      </w:pPr>
    </w:p>
    <w:p w14:paraId="3ADB7751" w14:textId="77777777" w:rsidR="00975A17" w:rsidRPr="00E66F78" w:rsidRDefault="00975A17" w:rsidP="00975A17">
      <w:pPr>
        <w:tabs>
          <w:tab w:val="left" w:pos="720"/>
        </w:tabs>
        <w:rPr>
          <w:b/>
          <w:sz w:val="22"/>
        </w:rPr>
      </w:pPr>
    </w:p>
    <w:p w14:paraId="107D3545" w14:textId="77777777" w:rsidR="00975A17" w:rsidRPr="00E66F78" w:rsidRDefault="00975A17" w:rsidP="00975A17">
      <w:pPr>
        <w:tabs>
          <w:tab w:val="left" w:pos="720"/>
        </w:tabs>
        <w:ind w:left="360" w:firstLine="180"/>
        <w:jc w:val="right"/>
        <w:rPr>
          <w:b/>
          <w:sz w:val="22"/>
        </w:rPr>
      </w:pPr>
    </w:p>
    <w:tbl>
      <w:tblPr>
        <w:tblW w:w="4924" w:type="pc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93"/>
        <w:gridCol w:w="6379"/>
      </w:tblGrid>
      <w:tr w:rsidR="00975A17" w:rsidRPr="00E66F78" w14:paraId="08B3ECD2" w14:textId="77777777" w:rsidTr="00696768">
        <w:trPr>
          <w:trHeight w:val="806"/>
        </w:trPr>
        <w:tc>
          <w:tcPr>
            <w:tcW w:w="1484" w:type="pct"/>
            <w:vAlign w:val="center"/>
          </w:tcPr>
          <w:p w14:paraId="2E715F8D" w14:textId="77777777" w:rsidR="00975A17" w:rsidRPr="00786E1D" w:rsidRDefault="00975A17" w:rsidP="00DC071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516" w:type="pct"/>
            <w:vAlign w:val="center"/>
          </w:tcPr>
          <w:p w14:paraId="4E6B62A3" w14:textId="77777777" w:rsidR="00975A17" w:rsidRPr="00786E1D" w:rsidRDefault="00975A17" w:rsidP="00DC0714">
            <w:pPr>
              <w:snapToGrid w:val="0"/>
              <w:jc w:val="center"/>
              <w:rPr>
                <w:b/>
                <w:sz w:val="22"/>
                <w:szCs w:val="18"/>
              </w:rPr>
            </w:pPr>
            <w:r w:rsidRPr="00786E1D">
              <w:rPr>
                <w:b/>
                <w:sz w:val="22"/>
                <w:szCs w:val="18"/>
              </w:rPr>
              <w:t xml:space="preserve">Część zamówienia, którą Wykonawca </w:t>
            </w:r>
            <w:r w:rsidR="00C4542F">
              <w:rPr>
                <w:b/>
                <w:sz w:val="22"/>
                <w:szCs w:val="18"/>
              </w:rPr>
              <w:br/>
            </w:r>
            <w:r w:rsidRPr="00786E1D">
              <w:rPr>
                <w:b/>
                <w:sz w:val="22"/>
                <w:szCs w:val="18"/>
              </w:rPr>
              <w:t>zamierza powierzyć Po</w:t>
            </w:r>
            <w:r>
              <w:rPr>
                <w:b/>
                <w:sz w:val="22"/>
                <w:szCs w:val="18"/>
              </w:rPr>
              <w:t>dw</w:t>
            </w:r>
            <w:r w:rsidRPr="00786E1D">
              <w:rPr>
                <w:b/>
                <w:sz w:val="22"/>
                <w:szCs w:val="18"/>
              </w:rPr>
              <w:t>ykonawcy</w:t>
            </w:r>
          </w:p>
        </w:tc>
      </w:tr>
      <w:tr w:rsidR="00975A17" w:rsidRPr="00E66F78" w14:paraId="35DAC0DC" w14:textId="77777777" w:rsidTr="00696768">
        <w:trPr>
          <w:trHeight w:val="335"/>
        </w:trPr>
        <w:tc>
          <w:tcPr>
            <w:tcW w:w="1484" w:type="pct"/>
            <w:vAlign w:val="center"/>
          </w:tcPr>
          <w:p w14:paraId="7990F373" w14:textId="77777777" w:rsidR="00975A17" w:rsidRPr="00786E1D" w:rsidRDefault="00975A17" w:rsidP="00E205F4">
            <w:pPr>
              <w:tabs>
                <w:tab w:val="left" w:pos="720"/>
              </w:tabs>
              <w:snapToGrid w:val="0"/>
              <w:jc w:val="center"/>
              <w:rPr>
                <w:b/>
                <w:i/>
                <w:szCs w:val="18"/>
              </w:rPr>
            </w:pPr>
            <w:r w:rsidRPr="00786E1D">
              <w:rPr>
                <w:b/>
                <w:i/>
                <w:szCs w:val="18"/>
              </w:rPr>
              <w:t>1</w:t>
            </w:r>
          </w:p>
        </w:tc>
        <w:tc>
          <w:tcPr>
            <w:tcW w:w="3516" w:type="pct"/>
            <w:vAlign w:val="center"/>
          </w:tcPr>
          <w:p w14:paraId="48D887B3" w14:textId="77777777" w:rsidR="00975A17" w:rsidRPr="00786E1D" w:rsidRDefault="00975A17" w:rsidP="00E205F4">
            <w:pPr>
              <w:tabs>
                <w:tab w:val="left" w:pos="720"/>
              </w:tabs>
              <w:snapToGrid w:val="0"/>
              <w:jc w:val="center"/>
              <w:rPr>
                <w:b/>
                <w:i/>
                <w:szCs w:val="18"/>
              </w:rPr>
            </w:pPr>
            <w:r w:rsidRPr="00786E1D">
              <w:rPr>
                <w:b/>
                <w:i/>
                <w:szCs w:val="18"/>
              </w:rPr>
              <w:t>2</w:t>
            </w:r>
          </w:p>
        </w:tc>
      </w:tr>
      <w:tr w:rsidR="00975A17" w:rsidRPr="00E66F78" w14:paraId="42D7DB45" w14:textId="77777777" w:rsidTr="00696768">
        <w:trPr>
          <w:trHeight w:val="824"/>
        </w:trPr>
        <w:tc>
          <w:tcPr>
            <w:tcW w:w="1484" w:type="pct"/>
          </w:tcPr>
          <w:p w14:paraId="242581CE" w14:textId="77777777" w:rsidR="00975A17" w:rsidRPr="00E66F78" w:rsidRDefault="00975A17" w:rsidP="00DC0714">
            <w:pPr>
              <w:tabs>
                <w:tab w:val="left" w:pos="720"/>
              </w:tabs>
              <w:snapToGrid w:val="0"/>
              <w:rPr>
                <w:b/>
                <w:sz w:val="22"/>
              </w:rPr>
            </w:pPr>
          </w:p>
        </w:tc>
        <w:tc>
          <w:tcPr>
            <w:tcW w:w="3516" w:type="pct"/>
          </w:tcPr>
          <w:p w14:paraId="4DF1730F" w14:textId="77777777" w:rsidR="00975A17" w:rsidRPr="00E66F78" w:rsidRDefault="00975A17" w:rsidP="00DC0714">
            <w:pPr>
              <w:tabs>
                <w:tab w:val="left" w:pos="720"/>
              </w:tabs>
              <w:snapToGrid w:val="0"/>
              <w:rPr>
                <w:b/>
                <w:sz w:val="22"/>
              </w:rPr>
            </w:pPr>
          </w:p>
        </w:tc>
      </w:tr>
      <w:tr w:rsidR="00975A17" w:rsidRPr="00E66F78" w14:paraId="43A36F9C" w14:textId="77777777" w:rsidTr="00696768">
        <w:trPr>
          <w:trHeight w:val="824"/>
        </w:trPr>
        <w:tc>
          <w:tcPr>
            <w:tcW w:w="1484" w:type="pct"/>
          </w:tcPr>
          <w:p w14:paraId="6E03B138" w14:textId="77777777" w:rsidR="00975A17" w:rsidRPr="00E66F78" w:rsidRDefault="00975A17" w:rsidP="00DC0714">
            <w:pPr>
              <w:tabs>
                <w:tab w:val="left" w:pos="720"/>
              </w:tabs>
              <w:snapToGrid w:val="0"/>
              <w:rPr>
                <w:b/>
                <w:sz w:val="22"/>
              </w:rPr>
            </w:pPr>
          </w:p>
        </w:tc>
        <w:tc>
          <w:tcPr>
            <w:tcW w:w="3516" w:type="pct"/>
          </w:tcPr>
          <w:p w14:paraId="1EB2924E" w14:textId="77777777" w:rsidR="00975A17" w:rsidRPr="00E66F78" w:rsidRDefault="00975A17" w:rsidP="00DC0714">
            <w:pPr>
              <w:tabs>
                <w:tab w:val="left" w:pos="720"/>
              </w:tabs>
              <w:snapToGrid w:val="0"/>
              <w:rPr>
                <w:b/>
                <w:sz w:val="22"/>
              </w:rPr>
            </w:pPr>
          </w:p>
        </w:tc>
      </w:tr>
      <w:tr w:rsidR="00975A17" w:rsidRPr="00E66F78" w14:paraId="67C0659A" w14:textId="77777777" w:rsidTr="00696768">
        <w:trPr>
          <w:trHeight w:val="824"/>
        </w:trPr>
        <w:tc>
          <w:tcPr>
            <w:tcW w:w="1484" w:type="pct"/>
          </w:tcPr>
          <w:p w14:paraId="6FFD9321" w14:textId="77777777" w:rsidR="00975A17" w:rsidRPr="00E66F78" w:rsidRDefault="00975A17" w:rsidP="00DC0714">
            <w:pPr>
              <w:tabs>
                <w:tab w:val="left" w:pos="720"/>
              </w:tabs>
              <w:snapToGrid w:val="0"/>
              <w:rPr>
                <w:b/>
                <w:sz w:val="22"/>
              </w:rPr>
            </w:pPr>
          </w:p>
        </w:tc>
        <w:tc>
          <w:tcPr>
            <w:tcW w:w="3516" w:type="pct"/>
          </w:tcPr>
          <w:p w14:paraId="6E02428F" w14:textId="77777777" w:rsidR="00975A17" w:rsidRPr="00E66F78" w:rsidRDefault="00975A17" w:rsidP="00DC0714">
            <w:pPr>
              <w:tabs>
                <w:tab w:val="left" w:pos="720"/>
              </w:tabs>
              <w:snapToGrid w:val="0"/>
              <w:rPr>
                <w:b/>
                <w:sz w:val="22"/>
              </w:rPr>
            </w:pPr>
          </w:p>
        </w:tc>
      </w:tr>
    </w:tbl>
    <w:p w14:paraId="5B06B64F" w14:textId="77777777" w:rsidR="00975A17" w:rsidRPr="00E66F78" w:rsidRDefault="00975A17" w:rsidP="00975A17">
      <w:pPr>
        <w:tabs>
          <w:tab w:val="left" w:pos="720"/>
        </w:tabs>
        <w:ind w:left="360" w:firstLine="180"/>
        <w:rPr>
          <w:b/>
          <w:sz w:val="22"/>
        </w:rPr>
      </w:pPr>
    </w:p>
    <w:p w14:paraId="2B8CEE16" w14:textId="77777777" w:rsidR="00975A17" w:rsidRPr="00E66F78" w:rsidRDefault="00975A17" w:rsidP="00975A17">
      <w:pPr>
        <w:tabs>
          <w:tab w:val="left" w:pos="720"/>
        </w:tabs>
        <w:jc w:val="both"/>
        <w:rPr>
          <w:sz w:val="22"/>
        </w:rPr>
      </w:pPr>
    </w:p>
    <w:p w14:paraId="58967F5B" w14:textId="77777777" w:rsidR="00975A17" w:rsidRPr="00E66F78" w:rsidRDefault="00975A17" w:rsidP="00975A17">
      <w:pPr>
        <w:tabs>
          <w:tab w:val="left" w:pos="720"/>
        </w:tabs>
        <w:ind w:left="360" w:firstLine="180"/>
        <w:jc w:val="both"/>
        <w:rPr>
          <w:sz w:val="22"/>
        </w:rPr>
      </w:pPr>
    </w:p>
    <w:p w14:paraId="20A0BD32" w14:textId="77777777" w:rsidR="00975A17" w:rsidRPr="00E66F78" w:rsidRDefault="00975A17" w:rsidP="00975A17">
      <w:pPr>
        <w:tabs>
          <w:tab w:val="left" w:pos="720"/>
        </w:tabs>
        <w:ind w:left="360" w:firstLine="180"/>
        <w:jc w:val="both"/>
        <w:rPr>
          <w:sz w:val="22"/>
        </w:rPr>
      </w:pPr>
    </w:p>
    <w:p w14:paraId="5186F9A9" w14:textId="77777777" w:rsidR="00975A17" w:rsidRPr="00E66F78" w:rsidRDefault="00975A17" w:rsidP="00975A17">
      <w:pPr>
        <w:rPr>
          <w:i/>
          <w:sz w:val="18"/>
        </w:rPr>
      </w:pPr>
    </w:p>
    <w:p w14:paraId="4224A1B6" w14:textId="77777777" w:rsidR="00975A17" w:rsidRPr="00E66F78" w:rsidRDefault="00975A17" w:rsidP="00975A17">
      <w:pPr>
        <w:tabs>
          <w:tab w:val="left" w:pos="851"/>
        </w:tabs>
        <w:rPr>
          <w:b/>
          <w:bCs/>
          <w:i/>
          <w:sz w:val="22"/>
          <w:szCs w:val="28"/>
        </w:rPr>
      </w:pPr>
    </w:p>
    <w:p w14:paraId="125C8A61" w14:textId="77777777" w:rsidR="00975A17" w:rsidRPr="00FA5A4E" w:rsidRDefault="00975A17" w:rsidP="00975A17">
      <w:pPr>
        <w:tabs>
          <w:tab w:val="left" w:pos="851"/>
        </w:tabs>
        <w:rPr>
          <w:i/>
          <w:sz w:val="22"/>
          <w:szCs w:val="28"/>
        </w:rPr>
      </w:pPr>
    </w:p>
    <w:p w14:paraId="033554C1" w14:textId="77777777" w:rsidR="00975A17" w:rsidRPr="00D87590" w:rsidRDefault="00975A17" w:rsidP="00975A17">
      <w:pPr>
        <w:tabs>
          <w:tab w:val="left" w:pos="851"/>
        </w:tabs>
        <w:rPr>
          <w:b/>
          <w:bCs/>
          <w:i/>
          <w:sz w:val="22"/>
          <w:szCs w:val="22"/>
        </w:rPr>
      </w:pPr>
      <w:r w:rsidRPr="00D87590">
        <w:rPr>
          <w:b/>
          <w:bCs/>
          <w:i/>
          <w:sz w:val="22"/>
          <w:szCs w:val="22"/>
        </w:rPr>
        <w:t>Uwaga:</w:t>
      </w:r>
    </w:p>
    <w:p w14:paraId="3001155B" w14:textId="77777777" w:rsidR="00975A17" w:rsidRPr="00786E1D" w:rsidRDefault="00975A17" w:rsidP="00975A17">
      <w:pPr>
        <w:tabs>
          <w:tab w:val="left" w:pos="851"/>
        </w:tabs>
        <w:jc w:val="both"/>
        <w:rPr>
          <w:i/>
          <w:sz w:val="22"/>
          <w:szCs w:val="22"/>
        </w:rPr>
      </w:pPr>
      <w:r w:rsidRPr="00786E1D">
        <w:rPr>
          <w:i/>
          <w:sz w:val="22"/>
          <w:szCs w:val="22"/>
        </w:rPr>
        <w:t>Wypełnia Wykonawca, który zamierza powierzyć część lub części zamówienia Podwykonawcom.</w:t>
      </w:r>
    </w:p>
    <w:p w14:paraId="349D021A" w14:textId="77777777" w:rsidR="00975A17" w:rsidRPr="00786E1D" w:rsidRDefault="00975A17" w:rsidP="00975A17">
      <w:pPr>
        <w:tabs>
          <w:tab w:val="left" w:pos="851"/>
        </w:tabs>
        <w:jc w:val="both"/>
        <w:rPr>
          <w:i/>
          <w:sz w:val="22"/>
          <w:szCs w:val="22"/>
        </w:rPr>
      </w:pPr>
      <w:r w:rsidRPr="00786E1D">
        <w:rPr>
          <w:i/>
          <w:sz w:val="22"/>
          <w:szCs w:val="22"/>
        </w:rPr>
        <w:t>Jeżeli Podwykonawca nie jest znany, wówczas Wykonawca wypełnia tylko kolumnę nr 2.</w:t>
      </w:r>
    </w:p>
    <w:p w14:paraId="06667937" w14:textId="77777777" w:rsidR="00975A17" w:rsidRPr="00E66F78" w:rsidRDefault="00975A17" w:rsidP="00975A17">
      <w:pPr>
        <w:tabs>
          <w:tab w:val="left" w:pos="851"/>
        </w:tabs>
        <w:ind w:left="-142" w:firstLine="142"/>
        <w:rPr>
          <w:sz w:val="22"/>
        </w:rPr>
      </w:pPr>
    </w:p>
    <w:p w14:paraId="2444D753" w14:textId="77777777" w:rsidR="00975A17" w:rsidRPr="00E66F78" w:rsidRDefault="00975A17" w:rsidP="00975A17">
      <w:pPr>
        <w:tabs>
          <w:tab w:val="left" w:pos="851"/>
        </w:tabs>
        <w:ind w:left="-142" w:firstLine="142"/>
        <w:rPr>
          <w:sz w:val="22"/>
        </w:rPr>
      </w:pPr>
    </w:p>
    <w:p w14:paraId="0005424E" w14:textId="77777777" w:rsidR="00975A17" w:rsidRDefault="00975A17" w:rsidP="00975A17">
      <w:pPr>
        <w:spacing w:after="160" w:line="259" w:lineRule="auto"/>
        <w:rPr>
          <w:sz w:val="22"/>
        </w:rPr>
      </w:pPr>
      <w:r>
        <w:rPr>
          <w:sz w:val="22"/>
        </w:rPr>
        <w:br w:type="page"/>
      </w:r>
    </w:p>
    <w:p w14:paraId="64CD51D2" w14:textId="77777777" w:rsidR="00155206" w:rsidRDefault="00975A17" w:rsidP="00975A17">
      <w:pPr>
        <w:jc w:val="both"/>
        <w:rPr>
          <w:rFonts w:eastAsiaTheme="majorEastAsia"/>
          <w:b/>
          <w:bCs/>
          <w:color w:val="365F91" w:themeColor="accent1" w:themeShade="BF"/>
          <w:spacing w:val="20"/>
          <w:sz w:val="28"/>
          <w:szCs w:val="24"/>
        </w:rPr>
      </w:pPr>
      <w:r w:rsidRPr="00155206">
        <w:rPr>
          <w:rFonts w:eastAsiaTheme="majorEastAsia"/>
          <w:b/>
          <w:bCs/>
          <w:color w:val="365F91" w:themeColor="accent1" w:themeShade="BF"/>
          <w:spacing w:val="20"/>
          <w:sz w:val="28"/>
          <w:szCs w:val="24"/>
        </w:rPr>
        <w:lastRenderedPageBreak/>
        <w:t>Załącznik nr 4.</w:t>
      </w:r>
      <w:r w:rsidR="00C54EA4">
        <w:rPr>
          <w:rFonts w:eastAsiaTheme="majorEastAsia"/>
          <w:b/>
          <w:bCs/>
          <w:color w:val="365F91" w:themeColor="accent1" w:themeShade="BF"/>
          <w:spacing w:val="20"/>
          <w:sz w:val="28"/>
          <w:szCs w:val="24"/>
        </w:rPr>
        <w:t>8</w:t>
      </w:r>
      <w:r w:rsidRPr="00155206">
        <w:rPr>
          <w:rFonts w:eastAsiaTheme="majorEastAsia"/>
          <w:b/>
          <w:bCs/>
          <w:color w:val="365F91" w:themeColor="accent1" w:themeShade="BF"/>
          <w:spacing w:val="20"/>
          <w:sz w:val="28"/>
          <w:szCs w:val="24"/>
        </w:rPr>
        <w:t xml:space="preserve"> do SWZ</w:t>
      </w:r>
    </w:p>
    <w:p w14:paraId="33C8DAEE" w14:textId="77777777" w:rsidR="00975A17" w:rsidRPr="008057B2" w:rsidRDefault="00975A17" w:rsidP="00155206">
      <w:pPr>
        <w:jc w:val="both"/>
        <w:rPr>
          <w:rFonts w:eastAsiaTheme="majorEastAsia"/>
          <w:b/>
          <w:bCs/>
          <w:color w:val="365F91" w:themeColor="accent1" w:themeShade="BF"/>
          <w:spacing w:val="20"/>
          <w:sz w:val="28"/>
          <w:szCs w:val="28"/>
        </w:rPr>
      </w:pPr>
      <w:r w:rsidRPr="00155206">
        <w:rPr>
          <w:rFonts w:eastAsiaTheme="majorEastAsia"/>
          <w:b/>
          <w:bCs/>
          <w:color w:val="365F91" w:themeColor="accent1" w:themeShade="BF"/>
          <w:spacing w:val="20"/>
          <w:sz w:val="28"/>
          <w:szCs w:val="24"/>
        </w:rPr>
        <w:t>– I</w:t>
      </w:r>
      <w:r w:rsidR="00155206">
        <w:rPr>
          <w:rFonts w:eastAsiaTheme="majorEastAsia"/>
          <w:b/>
          <w:bCs/>
          <w:color w:val="365F91" w:themeColor="accent1" w:themeShade="BF"/>
          <w:spacing w:val="20"/>
          <w:sz w:val="28"/>
          <w:szCs w:val="24"/>
        </w:rPr>
        <w:t>nformacja o powstaniu u Zamawiającego obowiązku podatkowego</w:t>
      </w:r>
      <w:r w:rsidRPr="00E63E3D">
        <w:rPr>
          <w:rFonts w:eastAsiaTheme="majorEastAsia"/>
          <w:b/>
          <w:bCs/>
          <w:color w:val="365F91" w:themeColor="accent1" w:themeShade="BF"/>
          <w:spacing w:val="20"/>
          <w:sz w:val="24"/>
          <w:szCs w:val="24"/>
        </w:rPr>
        <w:t xml:space="preserve"> </w:t>
      </w:r>
    </w:p>
    <w:p w14:paraId="3B83A48B" w14:textId="77777777" w:rsidR="00975A17" w:rsidRDefault="00975A17" w:rsidP="00975A17">
      <w:pPr>
        <w:tabs>
          <w:tab w:val="left" w:pos="851"/>
        </w:tabs>
        <w:ind w:left="-142" w:firstLine="142"/>
        <w:jc w:val="center"/>
        <w:rPr>
          <w:b/>
          <w:bCs/>
          <w:i/>
          <w:iCs/>
          <w:sz w:val="22"/>
          <w:szCs w:val="22"/>
        </w:rPr>
      </w:pPr>
    </w:p>
    <w:p w14:paraId="444C384B" w14:textId="77777777" w:rsidR="00975A17" w:rsidRPr="0013238E" w:rsidRDefault="00975A17" w:rsidP="00975A17">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w:t>
      </w:r>
      <w:r w:rsidR="007A4322">
        <w:rPr>
          <w:b/>
          <w:bCs/>
          <w:i/>
          <w:iCs/>
          <w:color w:val="FF0000"/>
          <w:sz w:val="22"/>
          <w:szCs w:val="22"/>
        </w:rPr>
        <w:t>Ą</w:t>
      </w:r>
      <w:r w:rsidRPr="0013238E">
        <w:rPr>
          <w:b/>
          <w:bCs/>
          <w:i/>
          <w:iCs/>
          <w:color w:val="FF0000"/>
          <w:sz w:val="22"/>
          <w:szCs w:val="22"/>
        </w:rPr>
        <w:t>CYCH SIEDZIBĘ POZA GRANICAMI POLSKI)</w:t>
      </w:r>
    </w:p>
    <w:p w14:paraId="3B18803F" w14:textId="77777777" w:rsidR="00975A17" w:rsidRPr="000F6329" w:rsidRDefault="00975A17" w:rsidP="00975A17">
      <w:pPr>
        <w:jc w:val="both"/>
        <w:rPr>
          <w:rFonts w:eastAsiaTheme="majorEastAsia"/>
          <w:b/>
          <w:bCs/>
          <w:color w:val="365F91" w:themeColor="accent1" w:themeShade="BF"/>
          <w:spacing w:val="20"/>
          <w:sz w:val="28"/>
          <w:szCs w:val="28"/>
        </w:rPr>
      </w:pPr>
    </w:p>
    <w:p w14:paraId="35FCB30D" w14:textId="77777777" w:rsidR="00975A17" w:rsidRDefault="00975A17" w:rsidP="00975A17">
      <w:pPr>
        <w:tabs>
          <w:tab w:val="left" w:pos="0"/>
        </w:tabs>
        <w:rPr>
          <w:color w:val="FF0000"/>
          <w:sz w:val="22"/>
          <w:szCs w:val="22"/>
        </w:rPr>
      </w:pPr>
    </w:p>
    <w:p w14:paraId="3A6DBC1C" w14:textId="77777777" w:rsidR="00975A17" w:rsidRPr="000F6329" w:rsidRDefault="00975A17" w:rsidP="00975A17">
      <w:pPr>
        <w:jc w:val="both"/>
        <w:rPr>
          <w:rFonts w:eastAsiaTheme="majorEastAsia"/>
          <w:b/>
          <w:bCs/>
          <w:color w:val="365F91" w:themeColor="accent1" w:themeShade="BF"/>
          <w:spacing w:val="20"/>
          <w:sz w:val="28"/>
          <w:szCs w:val="28"/>
        </w:rPr>
      </w:pPr>
    </w:p>
    <w:p w14:paraId="1ED65577" w14:textId="77777777" w:rsidR="00975A17" w:rsidRPr="00C1155B" w:rsidRDefault="00975A17" w:rsidP="00975A17">
      <w:pPr>
        <w:tabs>
          <w:tab w:val="left" w:pos="0"/>
        </w:tabs>
        <w:rPr>
          <w:sz w:val="22"/>
          <w:szCs w:val="22"/>
        </w:rPr>
      </w:pPr>
    </w:p>
    <w:p w14:paraId="1F998129" w14:textId="77777777" w:rsidR="00975A17" w:rsidRPr="00C1155B" w:rsidRDefault="00975A17" w:rsidP="00975A17">
      <w:pPr>
        <w:tabs>
          <w:tab w:val="left" w:pos="0"/>
        </w:tabs>
        <w:rPr>
          <w:sz w:val="22"/>
          <w:szCs w:val="22"/>
        </w:rPr>
      </w:pPr>
      <w:r w:rsidRPr="00C1155B">
        <w:rPr>
          <w:sz w:val="22"/>
          <w:szCs w:val="22"/>
        </w:rPr>
        <w:t>Nazwa Wykonawcy: .....................................................................................................</w:t>
      </w:r>
      <w:r>
        <w:rPr>
          <w:sz w:val="22"/>
          <w:szCs w:val="22"/>
        </w:rPr>
        <w:t>...............</w:t>
      </w:r>
      <w:r w:rsidRPr="00C1155B">
        <w:rPr>
          <w:sz w:val="22"/>
          <w:szCs w:val="22"/>
        </w:rPr>
        <w:t>..............</w:t>
      </w:r>
    </w:p>
    <w:p w14:paraId="5EFCCDF2" w14:textId="77777777" w:rsidR="00975A17" w:rsidRPr="00C1155B" w:rsidRDefault="00975A17" w:rsidP="00975A17">
      <w:pPr>
        <w:tabs>
          <w:tab w:val="left" w:pos="0"/>
        </w:tabs>
        <w:rPr>
          <w:sz w:val="22"/>
          <w:szCs w:val="22"/>
        </w:rPr>
      </w:pPr>
    </w:p>
    <w:p w14:paraId="2375A4C4" w14:textId="77777777" w:rsidR="00975A17" w:rsidRPr="00C1155B" w:rsidRDefault="00975A17" w:rsidP="00975A17">
      <w:pPr>
        <w:jc w:val="both"/>
        <w:rPr>
          <w:sz w:val="24"/>
          <w:szCs w:val="24"/>
        </w:rPr>
      </w:pPr>
    </w:p>
    <w:p w14:paraId="733EC399" w14:textId="77777777" w:rsidR="00975A17" w:rsidRPr="00C1155B" w:rsidRDefault="00975A17" w:rsidP="00975A17">
      <w:pPr>
        <w:tabs>
          <w:tab w:val="left" w:pos="851"/>
        </w:tabs>
        <w:ind w:left="-142" w:firstLine="142"/>
      </w:pPr>
    </w:p>
    <w:p w14:paraId="49E2C0F6" w14:textId="77777777" w:rsidR="00975A17" w:rsidRPr="00C1155B" w:rsidRDefault="00975A17" w:rsidP="00975A17">
      <w:pPr>
        <w:tabs>
          <w:tab w:val="left" w:pos="851"/>
        </w:tabs>
        <w:ind w:left="-142" w:firstLine="142"/>
        <w:rPr>
          <w:sz w:val="22"/>
          <w:szCs w:val="22"/>
        </w:rPr>
      </w:pPr>
    </w:p>
    <w:p w14:paraId="1B118B4A" w14:textId="77777777" w:rsidR="00975A17" w:rsidRPr="00C1155B" w:rsidRDefault="00975A17" w:rsidP="00975A17">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sidR="00D618D9">
        <w:rPr>
          <w:sz w:val="22"/>
          <w:szCs w:val="22"/>
        </w:rPr>
        <w:t xml:space="preserve"> </w:t>
      </w:r>
      <w:r w:rsidRPr="00C1155B">
        <w:rPr>
          <w:sz w:val="22"/>
          <w:szCs w:val="22"/>
        </w:rPr>
        <w:t xml:space="preserve">r. o podatku od towarów i usług: </w:t>
      </w:r>
    </w:p>
    <w:p w14:paraId="0B195B45" w14:textId="77777777" w:rsidR="00975A17" w:rsidRPr="00C1155B" w:rsidRDefault="00975A17" w:rsidP="00975A17">
      <w:pPr>
        <w:tabs>
          <w:tab w:val="left" w:pos="851"/>
        </w:tabs>
        <w:ind w:left="-142" w:firstLine="142"/>
        <w:rPr>
          <w:sz w:val="22"/>
          <w:szCs w:val="22"/>
        </w:rPr>
      </w:pPr>
    </w:p>
    <w:tbl>
      <w:tblPr>
        <w:tblStyle w:val="Tabela-Siatka"/>
        <w:tblW w:w="0" w:type="auto"/>
        <w:tblInd w:w="108" w:type="dxa"/>
        <w:tblLook w:val="04A0" w:firstRow="1" w:lastRow="0" w:firstColumn="1" w:lastColumn="0" w:noHBand="0" w:noVBand="1"/>
      </w:tblPr>
      <w:tblGrid>
        <w:gridCol w:w="3907"/>
        <w:gridCol w:w="2614"/>
        <w:gridCol w:w="2551"/>
      </w:tblGrid>
      <w:tr w:rsidR="00975A17" w:rsidRPr="00C1155B" w14:paraId="06264800" w14:textId="77777777" w:rsidTr="00FF3830">
        <w:trPr>
          <w:trHeight w:val="1077"/>
        </w:trPr>
        <w:tc>
          <w:tcPr>
            <w:tcW w:w="3907" w:type="dxa"/>
            <w:vAlign w:val="center"/>
          </w:tcPr>
          <w:p w14:paraId="66CF212F" w14:textId="77777777" w:rsidR="00975A17" w:rsidRPr="00FF3830" w:rsidRDefault="00975A17" w:rsidP="00FF3830">
            <w:pPr>
              <w:tabs>
                <w:tab w:val="left" w:pos="851"/>
              </w:tabs>
              <w:ind w:left="30" w:hanging="30"/>
              <w:jc w:val="center"/>
            </w:pPr>
            <w:r w:rsidRPr="00FF3830">
              <w:rPr>
                <w:bCs/>
                <w:szCs w:val="22"/>
              </w:rPr>
              <w:t xml:space="preserve">Nazwa (rodzaj) towaru lub usługi, których dostawa lub świadczenie będą prowadziły do powstania obowiązku podatkowego </w:t>
            </w:r>
            <w:r w:rsidRPr="00FF3830">
              <w:rPr>
                <w:szCs w:val="22"/>
              </w:rPr>
              <w:t>(zgodnie z Formularzem Ofertowym)*</w:t>
            </w:r>
          </w:p>
        </w:tc>
        <w:tc>
          <w:tcPr>
            <w:tcW w:w="2614" w:type="dxa"/>
            <w:vAlign w:val="center"/>
          </w:tcPr>
          <w:p w14:paraId="3338EDFA" w14:textId="77777777" w:rsidR="00975A17" w:rsidRPr="00FF3830" w:rsidRDefault="00975A17" w:rsidP="00FF3830">
            <w:pPr>
              <w:tabs>
                <w:tab w:val="left" w:pos="1523"/>
              </w:tabs>
              <w:jc w:val="center"/>
              <w:rPr>
                <w:szCs w:val="22"/>
              </w:rPr>
            </w:pPr>
            <w:r w:rsidRPr="00FF3830">
              <w:rPr>
                <w:szCs w:val="22"/>
              </w:rPr>
              <w:t>Wartość towaru lub usługi objętych obowiązkiem podatkowym zamawiającego, bez kwoty podatku</w:t>
            </w:r>
          </w:p>
        </w:tc>
        <w:tc>
          <w:tcPr>
            <w:tcW w:w="2551" w:type="dxa"/>
            <w:vAlign w:val="center"/>
          </w:tcPr>
          <w:p w14:paraId="2A0E6ADC" w14:textId="77777777" w:rsidR="00975A17" w:rsidRPr="00FF3830" w:rsidRDefault="00975A17" w:rsidP="00FF3830">
            <w:pPr>
              <w:tabs>
                <w:tab w:val="left" w:pos="1523"/>
              </w:tabs>
              <w:jc w:val="center"/>
            </w:pPr>
            <w:r w:rsidRPr="00FF3830">
              <w:rPr>
                <w:szCs w:val="22"/>
              </w:rPr>
              <w:t>Stawka podatku od towarów i usług która zgodnie z wiedzą wykonawcy, będzie miała zastosowanie [%]</w:t>
            </w:r>
          </w:p>
        </w:tc>
      </w:tr>
      <w:tr w:rsidR="00975A17" w:rsidRPr="00C1155B" w14:paraId="3F2DAC39" w14:textId="77777777" w:rsidTr="00FF3830">
        <w:tc>
          <w:tcPr>
            <w:tcW w:w="3907" w:type="dxa"/>
          </w:tcPr>
          <w:p w14:paraId="05A4E5D2" w14:textId="77777777" w:rsidR="00975A17" w:rsidRPr="00C1155B" w:rsidRDefault="00975A17" w:rsidP="00DC0714">
            <w:pPr>
              <w:tabs>
                <w:tab w:val="left" w:pos="851"/>
              </w:tabs>
              <w:rPr>
                <w:sz w:val="22"/>
                <w:szCs w:val="22"/>
              </w:rPr>
            </w:pPr>
          </w:p>
          <w:p w14:paraId="22115726" w14:textId="77777777" w:rsidR="00975A17" w:rsidRPr="00C1155B" w:rsidRDefault="00975A17" w:rsidP="00DC0714">
            <w:pPr>
              <w:tabs>
                <w:tab w:val="left" w:pos="851"/>
              </w:tabs>
              <w:rPr>
                <w:sz w:val="22"/>
                <w:szCs w:val="22"/>
              </w:rPr>
            </w:pPr>
          </w:p>
        </w:tc>
        <w:tc>
          <w:tcPr>
            <w:tcW w:w="2614" w:type="dxa"/>
          </w:tcPr>
          <w:p w14:paraId="0E490694" w14:textId="77777777" w:rsidR="00975A17" w:rsidRPr="00C1155B" w:rsidRDefault="00975A17" w:rsidP="00DC0714">
            <w:pPr>
              <w:tabs>
                <w:tab w:val="left" w:pos="851"/>
              </w:tabs>
              <w:rPr>
                <w:sz w:val="22"/>
                <w:szCs w:val="22"/>
              </w:rPr>
            </w:pPr>
          </w:p>
        </w:tc>
        <w:tc>
          <w:tcPr>
            <w:tcW w:w="2551" w:type="dxa"/>
          </w:tcPr>
          <w:p w14:paraId="228E10F8" w14:textId="77777777" w:rsidR="00975A17" w:rsidRPr="00C1155B" w:rsidRDefault="00975A17" w:rsidP="00DC0714">
            <w:pPr>
              <w:tabs>
                <w:tab w:val="left" w:pos="851"/>
              </w:tabs>
              <w:rPr>
                <w:sz w:val="22"/>
                <w:szCs w:val="22"/>
              </w:rPr>
            </w:pPr>
          </w:p>
        </w:tc>
      </w:tr>
      <w:tr w:rsidR="00975A17" w:rsidRPr="00C1155B" w14:paraId="5A2828ED" w14:textId="77777777" w:rsidTr="00FF3830">
        <w:tc>
          <w:tcPr>
            <w:tcW w:w="3907" w:type="dxa"/>
          </w:tcPr>
          <w:p w14:paraId="5634CE0A" w14:textId="77777777" w:rsidR="00975A17" w:rsidRPr="00C1155B" w:rsidRDefault="00975A17" w:rsidP="00DC0714">
            <w:pPr>
              <w:tabs>
                <w:tab w:val="left" w:pos="851"/>
              </w:tabs>
              <w:rPr>
                <w:sz w:val="22"/>
                <w:szCs w:val="22"/>
              </w:rPr>
            </w:pPr>
          </w:p>
          <w:p w14:paraId="42D12C7A" w14:textId="77777777" w:rsidR="00975A17" w:rsidRPr="00C1155B" w:rsidRDefault="00975A17" w:rsidP="00DC0714">
            <w:pPr>
              <w:tabs>
                <w:tab w:val="left" w:pos="851"/>
              </w:tabs>
              <w:rPr>
                <w:sz w:val="22"/>
                <w:szCs w:val="22"/>
              </w:rPr>
            </w:pPr>
          </w:p>
        </w:tc>
        <w:tc>
          <w:tcPr>
            <w:tcW w:w="2614" w:type="dxa"/>
          </w:tcPr>
          <w:p w14:paraId="6DA40BCD" w14:textId="77777777" w:rsidR="00975A17" w:rsidRPr="00C1155B" w:rsidRDefault="00975A17" w:rsidP="00DC0714">
            <w:pPr>
              <w:tabs>
                <w:tab w:val="left" w:pos="851"/>
              </w:tabs>
              <w:rPr>
                <w:sz w:val="22"/>
                <w:szCs w:val="22"/>
              </w:rPr>
            </w:pPr>
          </w:p>
        </w:tc>
        <w:tc>
          <w:tcPr>
            <w:tcW w:w="2551" w:type="dxa"/>
          </w:tcPr>
          <w:p w14:paraId="49659C40" w14:textId="77777777" w:rsidR="00975A17" w:rsidRPr="00C1155B" w:rsidRDefault="00975A17" w:rsidP="00DC0714">
            <w:pPr>
              <w:tabs>
                <w:tab w:val="left" w:pos="851"/>
              </w:tabs>
              <w:rPr>
                <w:sz w:val="22"/>
                <w:szCs w:val="22"/>
              </w:rPr>
            </w:pPr>
          </w:p>
        </w:tc>
      </w:tr>
      <w:tr w:rsidR="00975A17" w:rsidRPr="00C1155B" w14:paraId="15A0D242" w14:textId="77777777" w:rsidTr="00FF3830">
        <w:tc>
          <w:tcPr>
            <w:tcW w:w="3907" w:type="dxa"/>
          </w:tcPr>
          <w:p w14:paraId="51B6F898" w14:textId="77777777" w:rsidR="00975A17" w:rsidRPr="00C1155B" w:rsidRDefault="00975A17" w:rsidP="00DC0714">
            <w:pPr>
              <w:tabs>
                <w:tab w:val="left" w:pos="851"/>
              </w:tabs>
              <w:rPr>
                <w:sz w:val="22"/>
                <w:szCs w:val="22"/>
              </w:rPr>
            </w:pPr>
          </w:p>
          <w:p w14:paraId="736BB9A8" w14:textId="77777777" w:rsidR="00975A17" w:rsidRPr="00C1155B" w:rsidRDefault="00975A17" w:rsidP="00DC0714">
            <w:pPr>
              <w:tabs>
                <w:tab w:val="left" w:pos="851"/>
              </w:tabs>
              <w:rPr>
                <w:sz w:val="22"/>
                <w:szCs w:val="22"/>
              </w:rPr>
            </w:pPr>
          </w:p>
        </w:tc>
        <w:tc>
          <w:tcPr>
            <w:tcW w:w="2614" w:type="dxa"/>
          </w:tcPr>
          <w:p w14:paraId="06BE4517" w14:textId="77777777" w:rsidR="00975A17" w:rsidRPr="00C1155B" w:rsidRDefault="00975A17" w:rsidP="00DC0714">
            <w:pPr>
              <w:tabs>
                <w:tab w:val="left" w:pos="851"/>
              </w:tabs>
              <w:rPr>
                <w:sz w:val="22"/>
                <w:szCs w:val="22"/>
              </w:rPr>
            </w:pPr>
          </w:p>
        </w:tc>
        <w:tc>
          <w:tcPr>
            <w:tcW w:w="2551" w:type="dxa"/>
          </w:tcPr>
          <w:p w14:paraId="4C6D3BED" w14:textId="77777777" w:rsidR="00975A17" w:rsidRPr="00C1155B" w:rsidRDefault="00975A17" w:rsidP="00DC0714">
            <w:pPr>
              <w:tabs>
                <w:tab w:val="left" w:pos="851"/>
              </w:tabs>
              <w:rPr>
                <w:sz w:val="22"/>
                <w:szCs w:val="22"/>
              </w:rPr>
            </w:pPr>
          </w:p>
        </w:tc>
      </w:tr>
      <w:tr w:rsidR="00975A17" w:rsidRPr="00C1155B" w14:paraId="49367DB3" w14:textId="77777777" w:rsidTr="00FF3830">
        <w:tc>
          <w:tcPr>
            <w:tcW w:w="3907" w:type="dxa"/>
          </w:tcPr>
          <w:p w14:paraId="55AEFBAD" w14:textId="77777777" w:rsidR="00975A17" w:rsidRPr="00C1155B" w:rsidRDefault="00975A17" w:rsidP="00DC0714">
            <w:pPr>
              <w:tabs>
                <w:tab w:val="left" w:pos="851"/>
              </w:tabs>
              <w:rPr>
                <w:sz w:val="22"/>
                <w:szCs w:val="22"/>
              </w:rPr>
            </w:pPr>
          </w:p>
          <w:p w14:paraId="34FA038D" w14:textId="77777777" w:rsidR="00975A17" w:rsidRPr="00C1155B" w:rsidRDefault="00975A17" w:rsidP="00DC0714">
            <w:pPr>
              <w:tabs>
                <w:tab w:val="left" w:pos="851"/>
              </w:tabs>
              <w:rPr>
                <w:sz w:val="22"/>
                <w:szCs w:val="22"/>
              </w:rPr>
            </w:pPr>
          </w:p>
        </w:tc>
        <w:tc>
          <w:tcPr>
            <w:tcW w:w="2614" w:type="dxa"/>
          </w:tcPr>
          <w:p w14:paraId="7666FAAE" w14:textId="77777777" w:rsidR="00975A17" w:rsidRPr="00C1155B" w:rsidRDefault="00975A17" w:rsidP="00DC0714">
            <w:pPr>
              <w:tabs>
                <w:tab w:val="left" w:pos="851"/>
              </w:tabs>
              <w:rPr>
                <w:sz w:val="22"/>
                <w:szCs w:val="22"/>
              </w:rPr>
            </w:pPr>
          </w:p>
        </w:tc>
        <w:tc>
          <w:tcPr>
            <w:tcW w:w="2551" w:type="dxa"/>
          </w:tcPr>
          <w:p w14:paraId="67ABE9D5" w14:textId="77777777" w:rsidR="00975A17" w:rsidRPr="00C1155B" w:rsidRDefault="00975A17" w:rsidP="00DC0714">
            <w:pPr>
              <w:tabs>
                <w:tab w:val="left" w:pos="851"/>
              </w:tabs>
              <w:rPr>
                <w:sz w:val="22"/>
                <w:szCs w:val="22"/>
              </w:rPr>
            </w:pPr>
          </w:p>
        </w:tc>
      </w:tr>
    </w:tbl>
    <w:p w14:paraId="4A811664" w14:textId="77777777" w:rsidR="00BA7CAC" w:rsidRDefault="00975A17" w:rsidP="00975A17">
      <w:pPr>
        <w:jc w:val="both"/>
        <w:rPr>
          <w:i/>
          <w:iCs/>
          <w:sz w:val="22"/>
          <w:szCs w:val="22"/>
        </w:rPr>
      </w:pPr>
      <w:r w:rsidRPr="00C1155B">
        <w:rPr>
          <w:i/>
          <w:iCs/>
          <w:sz w:val="22"/>
          <w:szCs w:val="22"/>
        </w:rPr>
        <w:t>*Wpisać odpowiednio (w przypadku większej ilości zadań/pozycji można numery zadań/pozycji wpisać</w:t>
      </w:r>
    </w:p>
    <w:p w14:paraId="5544D66A" w14:textId="77777777" w:rsidR="00975A17" w:rsidRPr="00C1155B" w:rsidRDefault="00BA7CAC" w:rsidP="00BA7CAC">
      <w:pPr>
        <w:spacing w:after="200" w:line="276" w:lineRule="auto"/>
        <w:rPr>
          <w:i/>
          <w:iCs/>
          <w:sz w:val="22"/>
          <w:szCs w:val="22"/>
        </w:rPr>
      </w:pPr>
      <w:r>
        <w:rPr>
          <w:i/>
          <w:iCs/>
          <w:sz w:val="22"/>
          <w:szCs w:val="22"/>
        </w:rPr>
        <w:t xml:space="preserve">  </w:t>
      </w:r>
      <w:r w:rsidR="00975A17" w:rsidRPr="00C1155B">
        <w:rPr>
          <w:i/>
          <w:iCs/>
          <w:sz w:val="22"/>
          <w:szCs w:val="22"/>
        </w:rPr>
        <w:t>w jednej pozycji tabeli np. „1, 3, od 5 do 19” lub „wszystkie oferowane zadania/pozycje”)</w:t>
      </w:r>
    </w:p>
    <w:p w14:paraId="4CE2836A" w14:textId="77777777" w:rsidR="00975A17" w:rsidRPr="00C1155B" w:rsidRDefault="00975A17" w:rsidP="00975A17">
      <w:pPr>
        <w:tabs>
          <w:tab w:val="left" w:pos="851"/>
        </w:tabs>
        <w:ind w:left="-142" w:firstLine="142"/>
        <w:rPr>
          <w:sz w:val="22"/>
          <w:szCs w:val="22"/>
        </w:rPr>
      </w:pPr>
    </w:p>
    <w:p w14:paraId="28D84A5B" w14:textId="77777777" w:rsidR="00975A17" w:rsidRPr="00C1155B" w:rsidRDefault="00975A17" w:rsidP="00975A17">
      <w:pPr>
        <w:tabs>
          <w:tab w:val="left" w:pos="851"/>
        </w:tabs>
        <w:ind w:left="-142" w:firstLine="142"/>
        <w:rPr>
          <w:sz w:val="22"/>
          <w:szCs w:val="22"/>
        </w:rPr>
      </w:pPr>
    </w:p>
    <w:p w14:paraId="0CA95E87" w14:textId="77777777" w:rsidR="00975A17" w:rsidRPr="00C1155B" w:rsidRDefault="00975A17" w:rsidP="00975A17">
      <w:pPr>
        <w:tabs>
          <w:tab w:val="left" w:pos="851"/>
        </w:tabs>
        <w:ind w:left="-142" w:firstLine="142"/>
        <w:rPr>
          <w:szCs w:val="18"/>
        </w:rPr>
      </w:pPr>
    </w:p>
    <w:p w14:paraId="589C0FDF" w14:textId="55AB4691" w:rsidR="00975A17" w:rsidRPr="00E66F78" w:rsidRDefault="00975A17" w:rsidP="00975A17">
      <w:pPr>
        <w:tabs>
          <w:tab w:val="left" w:pos="851"/>
        </w:tabs>
        <w:jc w:val="both"/>
        <w:rPr>
          <w:sz w:val="22"/>
        </w:rPr>
      </w:pPr>
      <w:bookmarkStart w:id="122" w:name="_Hlk148702593"/>
      <w:r>
        <w:rPr>
          <w:sz w:val="22"/>
        </w:rPr>
        <w:t xml:space="preserve">Stawka podatku od towarów i usług obowiązująca u Zamawiającego zgodnie z ustawą z 11.03.2004 r. </w:t>
      </w:r>
      <w:r>
        <w:rPr>
          <w:sz w:val="22"/>
        </w:rPr>
        <w:br/>
        <w:t xml:space="preserve">o podatku od towarów i usług </w:t>
      </w:r>
      <w:r w:rsidRPr="00B05F24">
        <w:rPr>
          <w:sz w:val="22"/>
        </w:rPr>
        <w:t xml:space="preserve">wynosi </w:t>
      </w:r>
      <w:r w:rsidR="009C3A19">
        <w:rPr>
          <w:sz w:val="22"/>
        </w:rPr>
        <w:t>23</w:t>
      </w:r>
      <w:r w:rsidRPr="00B05F24">
        <w:rPr>
          <w:sz w:val="22"/>
        </w:rPr>
        <w:t xml:space="preserve"> %.</w:t>
      </w:r>
    </w:p>
    <w:p w14:paraId="7619CC01" w14:textId="77777777" w:rsidR="00975A17" w:rsidRPr="00E66F78" w:rsidRDefault="00975A17" w:rsidP="00975A17">
      <w:pPr>
        <w:tabs>
          <w:tab w:val="left" w:pos="851"/>
        </w:tabs>
        <w:ind w:left="-142" w:firstLine="142"/>
        <w:jc w:val="both"/>
        <w:rPr>
          <w:sz w:val="22"/>
        </w:rPr>
      </w:pPr>
    </w:p>
    <w:bookmarkEnd w:id="122"/>
    <w:p w14:paraId="74314945" w14:textId="77777777" w:rsidR="00975A17" w:rsidRDefault="00975A17" w:rsidP="00975A17"/>
    <w:p w14:paraId="21D4D5D4" w14:textId="77777777" w:rsidR="00975A17" w:rsidRPr="00E66F78" w:rsidRDefault="00975A17" w:rsidP="00975A17">
      <w:pPr>
        <w:tabs>
          <w:tab w:val="left" w:pos="851"/>
        </w:tabs>
        <w:ind w:left="-142" w:firstLine="142"/>
        <w:rPr>
          <w:sz w:val="22"/>
        </w:rPr>
      </w:pPr>
    </w:p>
    <w:p w14:paraId="7D1BDFEF" w14:textId="77777777" w:rsidR="00975A17" w:rsidRPr="00E66F78" w:rsidRDefault="00975A17" w:rsidP="00975A17">
      <w:pPr>
        <w:tabs>
          <w:tab w:val="left" w:pos="851"/>
        </w:tabs>
        <w:ind w:left="-142" w:firstLine="142"/>
        <w:rPr>
          <w:sz w:val="22"/>
        </w:rPr>
      </w:pPr>
    </w:p>
    <w:p w14:paraId="316ABD53" w14:textId="77777777" w:rsidR="00975A17" w:rsidRPr="00E66F78" w:rsidRDefault="00975A17" w:rsidP="00975A17">
      <w:pPr>
        <w:tabs>
          <w:tab w:val="left" w:pos="851"/>
        </w:tabs>
        <w:ind w:left="-142" w:firstLine="142"/>
        <w:rPr>
          <w:sz w:val="22"/>
        </w:rPr>
      </w:pPr>
    </w:p>
    <w:p w14:paraId="66EDE966" w14:textId="77777777" w:rsidR="00975A17" w:rsidRPr="00E66F78" w:rsidRDefault="00975A17" w:rsidP="00975A17">
      <w:pPr>
        <w:tabs>
          <w:tab w:val="left" w:pos="851"/>
        </w:tabs>
        <w:ind w:left="-142" w:firstLine="142"/>
        <w:rPr>
          <w:sz w:val="22"/>
        </w:rPr>
      </w:pPr>
    </w:p>
    <w:p w14:paraId="501FDC80" w14:textId="77777777" w:rsidR="00975A17" w:rsidRPr="00E66F78" w:rsidRDefault="00975A17" w:rsidP="00975A17">
      <w:pPr>
        <w:tabs>
          <w:tab w:val="left" w:pos="851"/>
        </w:tabs>
        <w:ind w:left="-142" w:firstLine="142"/>
        <w:rPr>
          <w:sz w:val="22"/>
        </w:rPr>
      </w:pPr>
    </w:p>
    <w:p w14:paraId="715AEA4C" w14:textId="77777777" w:rsidR="00975A17" w:rsidRPr="00E66F78" w:rsidRDefault="00975A17" w:rsidP="00975A17">
      <w:pPr>
        <w:tabs>
          <w:tab w:val="left" w:pos="851"/>
        </w:tabs>
        <w:ind w:left="-142" w:firstLine="142"/>
        <w:rPr>
          <w:sz w:val="22"/>
        </w:rPr>
      </w:pPr>
    </w:p>
    <w:p w14:paraId="47DB509B" w14:textId="77777777" w:rsidR="00975A17" w:rsidRPr="00E66F78" w:rsidRDefault="00975A17" w:rsidP="00975A17">
      <w:pPr>
        <w:tabs>
          <w:tab w:val="left" w:pos="851"/>
        </w:tabs>
        <w:ind w:left="-142" w:firstLine="142"/>
        <w:rPr>
          <w:sz w:val="22"/>
        </w:rPr>
      </w:pPr>
    </w:p>
    <w:p w14:paraId="43B032D5" w14:textId="77777777" w:rsidR="00975A17" w:rsidRPr="00E66F78" w:rsidRDefault="00975A17" w:rsidP="00975A17">
      <w:pPr>
        <w:tabs>
          <w:tab w:val="left" w:pos="851"/>
        </w:tabs>
        <w:ind w:left="-142" w:firstLine="142"/>
        <w:rPr>
          <w:sz w:val="22"/>
        </w:rPr>
      </w:pPr>
    </w:p>
    <w:p w14:paraId="599AFE21" w14:textId="77777777" w:rsidR="00975A17" w:rsidRPr="00E66F78" w:rsidRDefault="00975A17" w:rsidP="00975A17">
      <w:pPr>
        <w:tabs>
          <w:tab w:val="left" w:pos="851"/>
        </w:tabs>
        <w:ind w:left="-142" w:firstLine="142"/>
        <w:rPr>
          <w:sz w:val="22"/>
        </w:rPr>
      </w:pPr>
    </w:p>
    <w:p w14:paraId="2A140F48" w14:textId="77777777" w:rsidR="00975A17" w:rsidRPr="00E66F78" w:rsidRDefault="00975A17" w:rsidP="00975A17">
      <w:pPr>
        <w:tabs>
          <w:tab w:val="left" w:pos="851"/>
        </w:tabs>
        <w:ind w:left="-142" w:firstLine="142"/>
        <w:rPr>
          <w:sz w:val="22"/>
        </w:rPr>
      </w:pPr>
    </w:p>
    <w:p w14:paraId="5E9B0815" w14:textId="77777777" w:rsidR="00975A17" w:rsidRDefault="00975A17" w:rsidP="00975A17">
      <w:pPr>
        <w:spacing w:after="160" w:line="259" w:lineRule="auto"/>
        <w:rPr>
          <w:i/>
          <w:iCs/>
        </w:rPr>
      </w:pPr>
      <w:bookmarkStart w:id="123" w:name="_Hlk83030833"/>
    </w:p>
    <w:p w14:paraId="7F3D32F3" w14:textId="77777777" w:rsidR="002860E0" w:rsidRDefault="002860E0">
      <w:pPr>
        <w:spacing w:after="200" w:line="276" w:lineRule="auto"/>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br w:type="page"/>
      </w:r>
    </w:p>
    <w:p w14:paraId="7C92000B" w14:textId="5D0761BB"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Załącznik nr 5 do SWZ – Istotne postanowienia umowy</w:t>
      </w:r>
    </w:p>
    <w:p w14:paraId="08188DDA" w14:textId="77777777" w:rsidR="00975A17" w:rsidRDefault="00975A17" w:rsidP="00975A17">
      <w:pPr>
        <w:tabs>
          <w:tab w:val="left" w:pos="426"/>
        </w:tabs>
        <w:spacing w:before="120"/>
        <w:rPr>
          <w:b/>
          <w:sz w:val="24"/>
          <w:szCs w:val="22"/>
        </w:rPr>
      </w:pPr>
      <w:bookmarkStart w:id="124" w:name="_Hlk67825298"/>
    </w:p>
    <w:p w14:paraId="31068E62" w14:textId="77777777" w:rsidR="00975A17" w:rsidRPr="00500E2A" w:rsidRDefault="00975A17" w:rsidP="00975A17">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63910331" w14:textId="77777777" w:rsidR="00975A17" w:rsidRDefault="00975A17" w:rsidP="00975A17">
      <w:pPr>
        <w:spacing w:before="120"/>
        <w:rPr>
          <w:b/>
          <w:bCs/>
          <w:sz w:val="32"/>
          <w:szCs w:val="32"/>
        </w:rPr>
      </w:pPr>
    </w:p>
    <w:p w14:paraId="4D34547A" w14:textId="77777777" w:rsidR="00975A17" w:rsidRPr="00500E2A" w:rsidRDefault="00975A17" w:rsidP="00975A17">
      <w:pPr>
        <w:spacing w:before="120"/>
        <w:jc w:val="center"/>
        <w:rPr>
          <w:b/>
          <w:bCs/>
          <w:sz w:val="32"/>
          <w:szCs w:val="32"/>
        </w:rPr>
      </w:pPr>
      <w:r w:rsidRPr="00500E2A">
        <w:rPr>
          <w:b/>
          <w:bCs/>
          <w:sz w:val="32"/>
          <w:szCs w:val="32"/>
        </w:rPr>
        <w:t>Istotne postanowienia umowy</w:t>
      </w:r>
    </w:p>
    <w:p w14:paraId="6B99B8D0" w14:textId="77777777" w:rsidR="00975A17" w:rsidRDefault="00975A17" w:rsidP="00975A17">
      <w:pPr>
        <w:pStyle w:val="Zwykytekst"/>
        <w:jc w:val="both"/>
        <w:rPr>
          <w:rFonts w:ascii="Times New Roman" w:hAnsi="Times New Roman" w:cs="Times New Roman"/>
          <w:sz w:val="22"/>
          <w:szCs w:val="22"/>
        </w:rPr>
      </w:pPr>
    </w:p>
    <w:p w14:paraId="0354045E" w14:textId="77777777" w:rsidR="00975A17" w:rsidRPr="00C1155B" w:rsidRDefault="00975A17" w:rsidP="00975A17">
      <w:pPr>
        <w:pStyle w:val="Zwykytekst"/>
        <w:jc w:val="both"/>
        <w:rPr>
          <w:rFonts w:ascii="Times New Roman" w:hAnsi="Times New Roman" w:cs="Times New Roman"/>
          <w:sz w:val="22"/>
          <w:szCs w:val="22"/>
        </w:rPr>
      </w:pPr>
    </w:p>
    <w:p w14:paraId="493846EA" w14:textId="77777777" w:rsidR="00975A17" w:rsidRPr="00500E2A" w:rsidRDefault="00975A17">
      <w:pPr>
        <w:pStyle w:val="Zwykytekst"/>
        <w:numPr>
          <w:ilvl w:val="0"/>
          <w:numId w:val="52"/>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5"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2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0F0564C4" w14:textId="77777777" w:rsidR="00975A17" w:rsidRPr="00500E2A" w:rsidRDefault="00975A17">
      <w:pPr>
        <w:pStyle w:val="Zwykytekst"/>
        <w:numPr>
          <w:ilvl w:val="0"/>
          <w:numId w:val="52"/>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5CF770F1" w14:textId="77777777" w:rsidR="00975A17" w:rsidRPr="00A95C13" w:rsidRDefault="00975A17" w:rsidP="00975A17">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1BB4C12B" w14:textId="77777777" w:rsidR="00975A17" w:rsidRDefault="00975A17" w:rsidP="00975A17">
      <w:pPr>
        <w:jc w:val="both"/>
        <w:rPr>
          <w:b/>
          <w:bCs/>
          <w:color w:val="FF0000"/>
          <w:sz w:val="22"/>
          <w:szCs w:val="22"/>
        </w:rPr>
      </w:pPr>
    </w:p>
    <w:p w14:paraId="00634C84" w14:textId="77777777" w:rsidR="00975A17" w:rsidRPr="00A95C13" w:rsidRDefault="00975A17" w:rsidP="00975A17">
      <w:pPr>
        <w:jc w:val="both"/>
        <w:rPr>
          <w:b/>
          <w:bCs/>
          <w:color w:val="FF0000"/>
          <w:sz w:val="22"/>
          <w:szCs w:val="22"/>
        </w:rPr>
      </w:pPr>
      <w:r>
        <w:rPr>
          <w:b/>
          <w:bCs/>
          <w:color w:val="FF0000"/>
          <w:sz w:val="22"/>
          <w:szCs w:val="22"/>
        </w:rPr>
        <w:t>l</w:t>
      </w:r>
      <w:r w:rsidRPr="00A95C13">
        <w:rPr>
          <w:b/>
          <w:bCs/>
          <w:color w:val="FF0000"/>
          <w:sz w:val="22"/>
          <w:szCs w:val="22"/>
        </w:rPr>
        <w:t>ub</w:t>
      </w:r>
    </w:p>
    <w:p w14:paraId="7C7B18C6" w14:textId="77777777" w:rsidR="00975A17" w:rsidRDefault="00975A17" w:rsidP="00975A17">
      <w:pPr>
        <w:jc w:val="both"/>
        <w:rPr>
          <w:b/>
          <w:bCs/>
          <w:sz w:val="22"/>
          <w:szCs w:val="22"/>
        </w:rPr>
      </w:pPr>
    </w:p>
    <w:p w14:paraId="1972664F" w14:textId="77777777" w:rsidR="00975A17" w:rsidRPr="00A95C13" w:rsidRDefault="00975A17" w:rsidP="00975A17">
      <w:pPr>
        <w:jc w:val="both"/>
        <w:rPr>
          <w:sz w:val="22"/>
          <w:szCs w:val="22"/>
        </w:rPr>
      </w:pPr>
      <w:r w:rsidRPr="00A95C13">
        <w:rPr>
          <w:sz w:val="22"/>
          <w:szCs w:val="22"/>
        </w:rPr>
        <w:t>Umowa została zawarta w dniu ……….  w ……………….</w:t>
      </w:r>
    </w:p>
    <w:p w14:paraId="54CBA8A9" w14:textId="77777777" w:rsidR="00975A17" w:rsidRPr="00A95C13" w:rsidRDefault="00975A17" w:rsidP="00975A17">
      <w:pPr>
        <w:jc w:val="both"/>
        <w:rPr>
          <w:i/>
          <w:iCs/>
          <w:color w:val="0070C0"/>
          <w:sz w:val="22"/>
          <w:szCs w:val="22"/>
        </w:rPr>
      </w:pPr>
      <w:r w:rsidRPr="00A95C13">
        <w:rPr>
          <w:i/>
          <w:iCs/>
          <w:color w:val="0070C0"/>
          <w:sz w:val="22"/>
          <w:szCs w:val="22"/>
        </w:rPr>
        <w:t>(w przypadku wersji papierowej)</w:t>
      </w:r>
    </w:p>
    <w:p w14:paraId="24122B92" w14:textId="77777777" w:rsidR="00975A17" w:rsidRDefault="00975A17" w:rsidP="00975A17">
      <w:pPr>
        <w:jc w:val="both"/>
        <w:rPr>
          <w:b/>
          <w:bCs/>
          <w:sz w:val="22"/>
          <w:szCs w:val="22"/>
        </w:rPr>
      </w:pPr>
    </w:p>
    <w:p w14:paraId="681E4126" w14:textId="77777777" w:rsidR="00975A17" w:rsidRPr="00500E2A" w:rsidRDefault="00975A17" w:rsidP="00975A17">
      <w:pPr>
        <w:jc w:val="both"/>
        <w:rPr>
          <w:b/>
          <w:bCs/>
          <w:sz w:val="22"/>
          <w:szCs w:val="22"/>
        </w:rPr>
      </w:pPr>
    </w:p>
    <w:p w14:paraId="6BB64916" w14:textId="77777777" w:rsidR="00975A17" w:rsidRPr="00895B8E" w:rsidRDefault="00975A17" w:rsidP="00975A17">
      <w:pPr>
        <w:jc w:val="both"/>
        <w:rPr>
          <w:b/>
          <w:bCs/>
          <w:sz w:val="22"/>
          <w:szCs w:val="22"/>
        </w:rPr>
      </w:pPr>
      <w:bookmarkStart w:id="126" w:name="_Hlk67825429"/>
      <w:bookmarkEnd w:id="124"/>
      <w:r w:rsidRPr="00895B8E">
        <w:rPr>
          <w:b/>
          <w:bCs/>
          <w:sz w:val="22"/>
          <w:szCs w:val="22"/>
        </w:rPr>
        <w:t>Strony Umowy:</w:t>
      </w:r>
    </w:p>
    <w:p w14:paraId="4B1EBB9D" w14:textId="51DCD216" w:rsidR="00975A17" w:rsidRPr="00C1155B" w:rsidRDefault="00975A17" w:rsidP="00A262D8">
      <w:pPr>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proofErr w:type="spellStart"/>
      <w:r w:rsidR="00A262D8">
        <w:rPr>
          <w:b/>
          <w:bCs/>
          <w:sz w:val="22"/>
          <w:szCs w:val="22"/>
        </w:rPr>
        <w:t>Murcki-Staszic</w:t>
      </w:r>
      <w:proofErr w:type="spellEnd"/>
      <w:r w:rsidRPr="00895B8E">
        <w:rPr>
          <w:b/>
          <w:bCs/>
          <w:sz w:val="22"/>
          <w:szCs w:val="22"/>
        </w:rPr>
        <w:t>,</w:t>
      </w:r>
      <w:r w:rsidRPr="00895B8E">
        <w:rPr>
          <w:sz w:val="22"/>
          <w:szCs w:val="22"/>
        </w:rPr>
        <w:t xml:space="preserve"> </w:t>
      </w:r>
      <w:r w:rsidRPr="00A262D8">
        <w:rPr>
          <w:b/>
          <w:bCs/>
          <w:sz w:val="22"/>
          <w:szCs w:val="22"/>
        </w:rPr>
        <w:t xml:space="preserve">adres: </w:t>
      </w:r>
      <w:r w:rsidR="00A262D8" w:rsidRPr="00A262D8">
        <w:rPr>
          <w:b/>
          <w:bCs/>
          <w:iCs/>
          <w:sz w:val="24"/>
          <w:szCs w:val="24"/>
        </w:rPr>
        <w:t>40-467 Katowice,</w:t>
      </w:r>
      <w:r w:rsidRPr="00A262D8">
        <w:rPr>
          <w:b/>
          <w:bCs/>
          <w:sz w:val="22"/>
          <w:szCs w:val="22"/>
        </w:rPr>
        <w:t xml:space="preserve"> ul. </w:t>
      </w:r>
      <w:r w:rsidR="00FF71C3">
        <w:rPr>
          <w:b/>
          <w:bCs/>
          <w:sz w:val="22"/>
          <w:szCs w:val="22"/>
        </w:rPr>
        <w:t>Karolinki 1</w:t>
      </w:r>
      <w:r w:rsidRPr="00A262D8">
        <w:rPr>
          <w:b/>
          <w:bCs/>
          <w:sz w:val="22"/>
          <w:szCs w:val="22"/>
        </w:rPr>
        <w:t>,</w:t>
      </w:r>
      <w:r w:rsidRPr="00895B8E">
        <w:rPr>
          <w:sz w:val="22"/>
          <w:szCs w:val="22"/>
        </w:rPr>
        <w:t xml:space="preserve"> zarejestrowana przez Sąd Rejonowy Katowice-Wschód w Katowicach Wydział Gospodarczy pod numerem KRS 0000709363, wysokość kapitału zakładowego całkowicie wpłaconego: </w:t>
      </w:r>
      <w:r w:rsidR="00A262D8">
        <w:rPr>
          <w:sz w:val="22"/>
          <w:szCs w:val="22"/>
        </w:rPr>
        <w:br/>
      </w:r>
      <w:r w:rsidRPr="00895B8E">
        <w:rPr>
          <w:sz w:val="22"/>
          <w:szCs w:val="22"/>
        </w:rPr>
        <w:t>3 916 71</w:t>
      </w:r>
      <w:r w:rsidR="003F47B3">
        <w:rPr>
          <w:sz w:val="22"/>
          <w:szCs w:val="22"/>
        </w:rPr>
        <w:t>9</w:t>
      </w:r>
      <w:r w:rsidRPr="00895B8E">
        <w:rPr>
          <w:sz w:val="22"/>
          <w:szCs w:val="22"/>
        </w:rPr>
        <w:t xml:space="preserve"> </w:t>
      </w:r>
      <w:r w:rsidR="003F47B3">
        <w:rPr>
          <w:sz w:val="22"/>
          <w:szCs w:val="22"/>
        </w:rPr>
        <w:t>0</w:t>
      </w:r>
      <w:r w:rsidRPr="00895B8E">
        <w:rPr>
          <w:sz w:val="22"/>
          <w:szCs w:val="22"/>
        </w:rPr>
        <w:t>00,00 zł, NIP 634-</w:t>
      </w:r>
      <w:r w:rsidRPr="00C1155B">
        <w:rPr>
          <w:sz w:val="22"/>
          <w:szCs w:val="22"/>
        </w:rPr>
        <w:t xml:space="preserve">283-47-28, REGON: 360615984, </w:t>
      </w:r>
      <w:r w:rsidR="00567B9F">
        <w:rPr>
          <w:rFonts w:eastAsia="MS Mincho"/>
          <w:sz w:val="22"/>
          <w:szCs w:val="22"/>
        </w:rPr>
        <w:t>nr rejestrowy BDO</w:t>
      </w:r>
      <w:r w:rsidRPr="00C1155B">
        <w:rPr>
          <w:rFonts w:eastAsia="MS Mincho"/>
          <w:sz w:val="22"/>
          <w:szCs w:val="22"/>
        </w:rPr>
        <w:t xml:space="preserve"> 000014704, </w:t>
      </w:r>
      <w:r w:rsidRPr="00C1155B">
        <w:rPr>
          <w:sz w:val="22"/>
          <w:szCs w:val="22"/>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3"/>
        <w:gridCol w:w="2323"/>
        <w:gridCol w:w="2323"/>
        <w:gridCol w:w="2180"/>
      </w:tblGrid>
      <w:tr w:rsidR="00975A17" w:rsidRPr="00C1155B" w14:paraId="1092767F" w14:textId="77777777" w:rsidTr="00DC0714">
        <w:trPr>
          <w:trHeight w:val="20"/>
        </w:trPr>
        <w:tc>
          <w:tcPr>
            <w:tcW w:w="5000" w:type="pct"/>
            <w:gridSpan w:val="4"/>
            <w:shd w:val="clear" w:color="auto" w:fill="BFBFBF" w:themeFill="background1" w:themeFillShade="BF"/>
            <w:vAlign w:val="center"/>
          </w:tcPr>
          <w:p w14:paraId="75106227" w14:textId="77777777" w:rsidR="00975A17" w:rsidRPr="00C1155B" w:rsidRDefault="00975A17" w:rsidP="00DC0714">
            <w:pPr>
              <w:widowControl w:val="0"/>
              <w:tabs>
                <w:tab w:val="left" w:pos="284"/>
                <w:tab w:val="left" w:pos="851"/>
              </w:tabs>
              <w:ind w:left="284" w:hanging="284"/>
              <w:jc w:val="center"/>
              <w:rPr>
                <w:b/>
                <w:bCs/>
              </w:rPr>
            </w:pPr>
            <w:r w:rsidRPr="00C1155B">
              <w:rPr>
                <w:b/>
                <w:bCs/>
                <w:sz w:val="22"/>
                <w:szCs w:val="22"/>
              </w:rPr>
              <w:t>ZAMAWIAJĄCY</w:t>
            </w:r>
          </w:p>
        </w:tc>
      </w:tr>
      <w:tr w:rsidR="00975A17" w:rsidRPr="00C1155B" w14:paraId="0922EC54" w14:textId="77777777" w:rsidTr="00FF71C3">
        <w:trPr>
          <w:trHeight w:val="1699"/>
        </w:trPr>
        <w:tc>
          <w:tcPr>
            <w:tcW w:w="2509" w:type="pct"/>
            <w:gridSpan w:val="2"/>
            <w:vAlign w:val="center"/>
          </w:tcPr>
          <w:p w14:paraId="5DD89138" w14:textId="77777777" w:rsidR="00975A17" w:rsidRPr="00C1155B" w:rsidRDefault="00975A17" w:rsidP="00DC0714">
            <w:pPr>
              <w:widowControl w:val="0"/>
              <w:jc w:val="center"/>
              <w:rPr>
                <w:sz w:val="18"/>
                <w:szCs w:val="18"/>
              </w:rPr>
            </w:pPr>
          </w:p>
          <w:p w14:paraId="5847FC31" w14:textId="77777777" w:rsidR="00975A17" w:rsidRPr="00C1155B" w:rsidRDefault="00975A17" w:rsidP="00DC0714">
            <w:pPr>
              <w:widowControl w:val="0"/>
              <w:jc w:val="center"/>
              <w:rPr>
                <w:sz w:val="18"/>
                <w:szCs w:val="18"/>
              </w:rPr>
            </w:pPr>
          </w:p>
          <w:p w14:paraId="5CA2BE63" w14:textId="77777777" w:rsidR="00975A17" w:rsidRPr="00C1155B" w:rsidRDefault="00975A17" w:rsidP="00DC0714">
            <w:pPr>
              <w:widowControl w:val="0"/>
              <w:jc w:val="center"/>
              <w:rPr>
                <w:sz w:val="18"/>
                <w:szCs w:val="18"/>
              </w:rPr>
            </w:pPr>
          </w:p>
          <w:p w14:paraId="6A6ECCF4" w14:textId="77777777" w:rsidR="00975A17" w:rsidRPr="00C1155B" w:rsidRDefault="00975A17" w:rsidP="00DC0714">
            <w:pPr>
              <w:widowControl w:val="0"/>
              <w:jc w:val="center"/>
              <w:rPr>
                <w:sz w:val="18"/>
                <w:szCs w:val="18"/>
              </w:rPr>
            </w:pPr>
          </w:p>
          <w:p w14:paraId="37B9A98C" w14:textId="77777777" w:rsidR="00975A17" w:rsidRPr="00C1155B" w:rsidRDefault="00975A17" w:rsidP="00DC0714">
            <w:pPr>
              <w:widowControl w:val="0"/>
              <w:jc w:val="center"/>
              <w:rPr>
                <w:sz w:val="18"/>
                <w:szCs w:val="18"/>
              </w:rPr>
            </w:pPr>
          </w:p>
          <w:p w14:paraId="68AA31D4" w14:textId="77777777" w:rsidR="00975A17" w:rsidRPr="00C1155B" w:rsidRDefault="00975A17" w:rsidP="00DC0714">
            <w:pPr>
              <w:widowControl w:val="0"/>
              <w:tabs>
                <w:tab w:val="left" w:pos="284"/>
                <w:tab w:val="left" w:pos="851"/>
              </w:tabs>
              <w:ind w:left="284" w:hanging="284"/>
              <w:jc w:val="center"/>
              <w:rPr>
                <w:b/>
                <w:bCs/>
              </w:rPr>
            </w:pPr>
          </w:p>
        </w:tc>
        <w:tc>
          <w:tcPr>
            <w:tcW w:w="2491" w:type="pct"/>
            <w:gridSpan w:val="2"/>
            <w:vAlign w:val="center"/>
          </w:tcPr>
          <w:p w14:paraId="64468747" w14:textId="77777777" w:rsidR="00975A17" w:rsidRPr="00C1155B" w:rsidRDefault="00975A17" w:rsidP="00DC0714">
            <w:pPr>
              <w:widowControl w:val="0"/>
              <w:jc w:val="center"/>
              <w:rPr>
                <w:sz w:val="18"/>
                <w:szCs w:val="18"/>
              </w:rPr>
            </w:pPr>
          </w:p>
          <w:p w14:paraId="00C092E7" w14:textId="77777777" w:rsidR="00975A17" w:rsidRPr="00C1155B" w:rsidRDefault="00975A17" w:rsidP="00DC0714">
            <w:pPr>
              <w:widowControl w:val="0"/>
              <w:jc w:val="center"/>
              <w:rPr>
                <w:sz w:val="18"/>
                <w:szCs w:val="18"/>
              </w:rPr>
            </w:pPr>
          </w:p>
          <w:p w14:paraId="76D04ECE" w14:textId="77777777" w:rsidR="00975A17" w:rsidRPr="00C1155B" w:rsidRDefault="00975A17" w:rsidP="00DC0714">
            <w:pPr>
              <w:widowControl w:val="0"/>
              <w:jc w:val="center"/>
              <w:rPr>
                <w:sz w:val="18"/>
                <w:szCs w:val="18"/>
              </w:rPr>
            </w:pPr>
          </w:p>
          <w:p w14:paraId="306C1918" w14:textId="77777777" w:rsidR="00975A17" w:rsidRPr="00C1155B" w:rsidRDefault="00975A17" w:rsidP="00DC0714">
            <w:pPr>
              <w:widowControl w:val="0"/>
              <w:jc w:val="center"/>
              <w:rPr>
                <w:sz w:val="18"/>
                <w:szCs w:val="18"/>
              </w:rPr>
            </w:pPr>
          </w:p>
          <w:p w14:paraId="3E0B6E15" w14:textId="77777777" w:rsidR="00975A17" w:rsidRPr="00C1155B" w:rsidRDefault="00975A17" w:rsidP="00DC0714">
            <w:pPr>
              <w:widowControl w:val="0"/>
              <w:jc w:val="center"/>
              <w:rPr>
                <w:sz w:val="18"/>
                <w:szCs w:val="18"/>
              </w:rPr>
            </w:pPr>
          </w:p>
          <w:p w14:paraId="578AF697" w14:textId="77777777" w:rsidR="00975A17" w:rsidRPr="00C1155B" w:rsidRDefault="00975A17" w:rsidP="00DC0714">
            <w:pPr>
              <w:widowControl w:val="0"/>
              <w:tabs>
                <w:tab w:val="left" w:pos="284"/>
                <w:tab w:val="left" w:pos="851"/>
              </w:tabs>
              <w:ind w:left="284" w:hanging="284"/>
              <w:jc w:val="center"/>
              <w:rPr>
                <w:b/>
                <w:bCs/>
              </w:rPr>
            </w:pPr>
          </w:p>
        </w:tc>
      </w:tr>
      <w:tr w:rsidR="00975A17" w:rsidRPr="00C1155B" w14:paraId="44017A19" w14:textId="77777777" w:rsidTr="00DC0714">
        <w:trPr>
          <w:trHeight w:val="564"/>
        </w:trPr>
        <w:tc>
          <w:tcPr>
            <w:tcW w:w="1224" w:type="pct"/>
            <w:shd w:val="clear" w:color="auto" w:fill="BFBFBF" w:themeFill="background1" w:themeFillShade="BF"/>
            <w:vAlign w:val="center"/>
          </w:tcPr>
          <w:p w14:paraId="1BD11474" w14:textId="77777777" w:rsidR="00975A17" w:rsidRPr="00C1155B" w:rsidRDefault="00975A17" w:rsidP="00DC0714">
            <w:pPr>
              <w:ind w:left="-108" w:right="-108"/>
              <w:jc w:val="center"/>
              <w:rPr>
                <w:sz w:val="18"/>
                <w:szCs w:val="18"/>
              </w:rPr>
            </w:pPr>
            <w:r w:rsidRPr="00C1155B">
              <w:rPr>
                <w:sz w:val="18"/>
                <w:szCs w:val="18"/>
              </w:rPr>
              <w:t>Sekretarz Komisji Przetargowej lub</w:t>
            </w:r>
          </w:p>
          <w:p w14:paraId="3F0A79FC" w14:textId="77777777" w:rsidR="00975A17" w:rsidRPr="00C1155B" w:rsidRDefault="00975A17" w:rsidP="00DC0714">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BFBFBF" w:themeFill="background1" w:themeFillShade="BF"/>
            <w:vAlign w:val="center"/>
          </w:tcPr>
          <w:p w14:paraId="0FF69C34" w14:textId="77777777" w:rsidR="00975A17" w:rsidRPr="00C1155B" w:rsidRDefault="00975A17" w:rsidP="00DC0714">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BFBFBF" w:themeFill="background1" w:themeFillShade="BF"/>
            <w:vAlign w:val="center"/>
          </w:tcPr>
          <w:p w14:paraId="02D340B3" w14:textId="77777777" w:rsidR="00975A17" w:rsidRPr="00C1155B" w:rsidRDefault="00975A17" w:rsidP="00DC0714">
            <w:pPr>
              <w:widowControl w:val="0"/>
              <w:ind w:left="-108" w:right="-108"/>
              <w:jc w:val="center"/>
              <w:rPr>
                <w:b/>
                <w:bCs/>
                <w:sz w:val="18"/>
                <w:szCs w:val="18"/>
              </w:rPr>
            </w:pPr>
            <w:r w:rsidRPr="00C1155B">
              <w:rPr>
                <w:sz w:val="18"/>
                <w:szCs w:val="18"/>
              </w:rPr>
              <w:t>Dział Prawny</w:t>
            </w:r>
          </w:p>
        </w:tc>
        <w:tc>
          <w:tcPr>
            <w:tcW w:w="1206" w:type="pct"/>
            <w:shd w:val="clear" w:color="auto" w:fill="BFBFBF" w:themeFill="background1" w:themeFillShade="BF"/>
            <w:vAlign w:val="center"/>
          </w:tcPr>
          <w:p w14:paraId="7D65C347" w14:textId="77777777" w:rsidR="00975A17" w:rsidRPr="00C1155B" w:rsidRDefault="00975A17" w:rsidP="00DC0714">
            <w:pPr>
              <w:widowControl w:val="0"/>
              <w:ind w:left="-108" w:right="-108"/>
              <w:jc w:val="center"/>
              <w:rPr>
                <w:b/>
                <w:bCs/>
                <w:sz w:val="18"/>
                <w:szCs w:val="18"/>
              </w:rPr>
            </w:pPr>
            <w:r w:rsidRPr="00C1155B">
              <w:rPr>
                <w:sz w:val="18"/>
                <w:szCs w:val="18"/>
              </w:rPr>
              <w:t>Osoba odpowiedzialna w zakresie RODO</w:t>
            </w:r>
          </w:p>
        </w:tc>
      </w:tr>
      <w:tr w:rsidR="00975A17" w:rsidRPr="00C1155B" w14:paraId="4384F129" w14:textId="77777777" w:rsidTr="00FF71C3">
        <w:trPr>
          <w:trHeight w:val="1916"/>
        </w:trPr>
        <w:tc>
          <w:tcPr>
            <w:tcW w:w="1224" w:type="pct"/>
            <w:vAlign w:val="center"/>
          </w:tcPr>
          <w:p w14:paraId="07B5F2DE" w14:textId="77777777" w:rsidR="00975A17" w:rsidRPr="00C1155B" w:rsidRDefault="00975A17" w:rsidP="00DC0714">
            <w:pPr>
              <w:widowControl w:val="0"/>
              <w:jc w:val="center"/>
              <w:rPr>
                <w:sz w:val="18"/>
                <w:szCs w:val="18"/>
              </w:rPr>
            </w:pPr>
          </w:p>
          <w:p w14:paraId="6A32E3B2" w14:textId="77777777" w:rsidR="00975A17" w:rsidRPr="00C1155B" w:rsidRDefault="00975A17" w:rsidP="00DC0714">
            <w:pPr>
              <w:widowControl w:val="0"/>
              <w:jc w:val="center"/>
              <w:rPr>
                <w:sz w:val="18"/>
                <w:szCs w:val="18"/>
              </w:rPr>
            </w:pPr>
          </w:p>
          <w:p w14:paraId="3D561495" w14:textId="77777777" w:rsidR="00975A17" w:rsidRPr="00C1155B" w:rsidRDefault="00975A17" w:rsidP="00DC0714">
            <w:pPr>
              <w:widowControl w:val="0"/>
              <w:jc w:val="center"/>
              <w:rPr>
                <w:sz w:val="18"/>
                <w:szCs w:val="18"/>
              </w:rPr>
            </w:pPr>
          </w:p>
          <w:p w14:paraId="2A6067B4" w14:textId="77777777" w:rsidR="00975A17" w:rsidRPr="00C1155B" w:rsidRDefault="00975A17" w:rsidP="00DC0714">
            <w:pPr>
              <w:widowControl w:val="0"/>
              <w:jc w:val="center"/>
              <w:rPr>
                <w:sz w:val="18"/>
                <w:szCs w:val="18"/>
              </w:rPr>
            </w:pPr>
          </w:p>
          <w:p w14:paraId="4F773A7C" w14:textId="77777777" w:rsidR="00975A17" w:rsidRPr="00C1155B" w:rsidRDefault="00975A17" w:rsidP="00DC0714">
            <w:pPr>
              <w:widowControl w:val="0"/>
              <w:jc w:val="center"/>
              <w:rPr>
                <w:sz w:val="18"/>
                <w:szCs w:val="18"/>
              </w:rPr>
            </w:pPr>
          </w:p>
          <w:p w14:paraId="2C0B7593" w14:textId="77777777" w:rsidR="00975A17" w:rsidRPr="00C1155B" w:rsidRDefault="00975A17" w:rsidP="00DC0714">
            <w:pPr>
              <w:ind w:left="22"/>
              <w:jc w:val="center"/>
              <w:rPr>
                <w:sz w:val="18"/>
                <w:szCs w:val="18"/>
              </w:rPr>
            </w:pPr>
          </w:p>
        </w:tc>
        <w:tc>
          <w:tcPr>
            <w:tcW w:w="1285" w:type="pct"/>
            <w:vAlign w:val="center"/>
          </w:tcPr>
          <w:p w14:paraId="4EAA49AA" w14:textId="77777777" w:rsidR="00975A17" w:rsidRPr="00C1155B" w:rsidRDefault="00975A17" w:rsidP="00DC0714">
            <w:pPr>
              <w:widowControl w:val="0"/>
              <w:jc w:val="center"/>
              <w:rPr>
                <w:sz w:val="18"/>
                <w:szCs w:val="18"/>
              </w:rPr>
            </w:pPr>
          </w:p>
          <w:p w14:paraId="75D8E09C" w14:textId="77777777" w:rsidR="00975A17" w:rsidRPr="00C1155B" w:rsidRDefault="00975A17" w:rsidP="00DC0714">
            <w:pPr>
              <w:widowControl w:val="0"/>
              <w:jc w:val="center"/>
              <w:rPr>
                <w:sz w:val="18"/>
                <w:szCs w:val="18"/>
              </w:rPr>
            </w:pPr>
          </w:p>
          <w:p w14:paraId="1C2DC96B" w14:textId="77777777" w:rsidR="00975A17" w:rsidRPr="00C1155B" w:rsidRDefault="00975A17" w:rsidP="00DC0714">
            <w:pPr>
              <w:widowControl w:val="0"/>
              <w:jc w:val="center"/>
              <w:rPr>
                <w:sz w:val="18"/>
                <w:szCs w:val="18"/>
              </w:rPr>
            </w:pPr>
          </w:p>
          <w:p w14:paraId="2394D461" w14:textId="77777777" w:rsidR="00975A17" w:rsidRPr="00C1155B" w:rsidRDefault="00975A17" w:rsidP="00DC0714">
            <w:pPr>
              <w:widowControl w:val="0"/>
              <w:jc w:val="center"/>
              <w:rPr>
                <w:sz w:val="18"/>
                <w:szCs w:val="18"/>
              </w:rPr>
            </w:pPr>
          </w:p>
          <w:p w14:paraId="1FA46428" w14:textId="77777777" w:rsidR="00975A17" w:rsidRPr="00C1155B" w:rsidRDefault="00975A17" w:rsidP="00DC0714">
            <w:pPr>
              <w:widowControl w:val="0"/>
              <w:jc w:val="center"/>
              <w:rPr>
                <w:sz w:val="18"/>
                <w:szCs w:val="18"/>
              </w:rPr>
            </w:pPr>
          </w:p>
          <w:p w14:paraId="00A320FC" w14:textId="77777777" w:rsidR="00975A17" w:rsidRPr="00C1155B" w:rsidRDefault="00975A17" w:rsidP="00DC0714">
            <w:pPr>
              <w:widowControl w:val="0"/>
              <w:ind w:left="34" w:hanging="34"/>
              <w:jc w:val="center"/>
              <w:rPr>
                <w:sz w:val="18"/>
                <w:szCs w:val="18"/>
              </w:rPr>
            </w:pPr>
          </w:p>
        </w:tc>
        <w:tc>
          <w:tcPr>
            <w:tcW w:w="1285" w:type="pct"/>
            <w:vAlign w:val="center"/>
          </w:tcPr>
          <w:p w14:paraId="0D351DD8" w14:textId="77777777" w:rsidR="00975A17" w:rsidRPr="00C1155B" w:rsidRDefault="00975A17" w:rsidP="00DC0714">
            <w:pPr>
              <w:widowControl w:val="0"/>
              <w:jc w:val="center"/>
              <w:rPr>
                <w:sz w:val="18"/>
                <w:szCs w:val="18"/>
              </w:rPr>
            </w:pPr>
          </w:p>
          <w:p w14:paraId="49C6A715" w14:textId="77777777" w:rsidR="00975A17" w:rsidRPr="00C1155B" w:rsidRDefault="00975A17" w:rsidP="00DC0714">
            <w:pPr>
              <w:widowControl w:val="0"/>
              <w:jc w:val="center"/>
              <w:rPr>
                <w:sz w:val="18"/>
                <w:szCs w:val="18"/>
              </w:rPr>
            </w:pPr>
          </w:p>
          <w:p w14:paraId="6504BE22" w14:textId="77777777" w:rsidR="00975A17" w:rsidRPr="00C1155B" w:rsidRDefault="00975A17" w:rsidP="00DC0714">
            <w:pPr>
              <w:widowControl w:val="0"/>
              <w:jc w:val="center"/>
              <w:rPr>
                <w:sz w:val="18"/>
                <w:szCs w:val="18"/>
              </w:rPr>
            </w:pPr>
          </w:p>
          <w:p w14:paraId="01FF1D49" w14:textId="77777777" w:rsidR="00975A17" w:rsidRPr="00C1155B" w:rsidRDefault="00975A17" w:rsidP="00DC0714">
            <w:pPr>
              <w:widowControl w:val="0"/>
              <w:jc w:val="center"/>
              <w:rPr>
                <w:sz w:val="18"/>
                <w:szCs w:val="18"/>
              </w:rPr>
            </w:pPr>
          </w:p>
          <w:p w14:paraId="33132175" w14:textId="77777777" w:rsidR="00975A17" w:rsidRPr="00C1155B" w:rsidRDefault="00975A17" w:rsidP="00DC0714">
            <w:pPr>
              <w:widowControl w:val="0"/>
              <w:jc w:val="center"/>
              <w:rPr>
                <w:sz w:val="18"/>
                <w:szCs w:val="18"/>
              </w:rPr>
            </w:pPr>
          </w:p>
          <w:p w14:paraId="7FF75839" w14:textId="77777777" w:rsidR="00975A17" w:rsidRPr="00C1155B" w:rsidRDefault="00975A17" w:rsidP="00DC0714">
            <w:pPr>
              <w:widowControl w:val="0"/>
              <w:jc w:val="center"/>
              <w:rPr>
                <w:sz w:val="18"/>
                <w:szCs w:val="18"/>
              </w:rPr>
            </w:pPr>
          </w:p>
        </w:tc>
        <w:tc>
          <w:tcPr>
            <w:tcW w:w="1206" w:type="pct"/>
            <w:vAlign w:val="center"/>
          </w:tcPr>
          <w:p w14:paraId="4F0087EE" w14:textId="77777777" w:rsidR="00975A17" w:rsidRPr="00C1155B" w:rsidRDefault="00975A17" w:rsidP="00DC0714">
            <w:pPr>
              <w:widowControl w:val="0"/>
              <w:jc w:val="center"/>
              <w:rPr>
                <w:sz w:val="18"/>
                <w:szCs w:val="18"/>
              </w:rPr>
            </w:pPr>
          </w:p>
          <w:p w14:paraId="626B8DCD" w14:textId="77777777" w:rsidR="00975A17" w:rsidRPr="00C1155B" w:rsidRDefault="00975A17" w:rsidP="00DC0714">
            <w:pPr>
              <w:widowControl w:val="0"/>
              <w:jc w:val="center"/>
              <w:rPr>
                <w:sz w:val="18"/>
                <w:szCs w:val="18"/>
              </w:rPr>
            </w:pPr>
          </w:p>
          <w:p w14:paraId="532BD13B" w14:textId="77777777" w:rsidR="00975A17" w:rsidRPr="00C1155B" w:rsidRDefault="00975A17" w:rsidP="00DC0714">
            <w:pPr>
              <w:widowControl w:val="0"/>
              <w:jc w:val="center"/>
              <w:rPr>
                <w:sz w:val="18"/>
                <w:szCs w:val="18"/>
              </w:rPr>
            </w:pPr>
          </w:p>
          <w:p w14:paraId="5306A384" w14:textId="77777777" w:rsidR="00975A17" w:rsidRPr="00C1155B" w:rsidRDefault="00975A17" w:rsidP="00DC0714">
            <w:pPr>
              <w:widowControl w:val="0"/>
              <w:jc w:val="center"/>
              <w:rPr>
                <w:sz w:val="18"/>
                <w:szCs w:val="18"/>
              </w:rPr>
            </w:pPr>
          </w:p>
          <w:p w14:paraId="40BBEC0D" w14:textId="77777777" w:rsidR="00975A17" w:rsidRPr="00C1155B" w:rsidRDefault="00975A17" w:rsidP="00DC0714">
            <w:pPr>
              <w:widowControl w:val="0"/>
              <w:jc w:val="center"/>
              <w:rPr>
                <w:sz w:val="18"/>
                <w:szCs w:val="18"/>
              </w:rPr>
            </w:pPr>
          </w:p>
          <w:p w14:paraId="045B742F" w14:textId="77777777" w:rsidR="00975A17" w:rsidRPr="00C1155B" w:rsidRDefault="00975A17" w:rsidP="00DC0714">
            <w:pPr>
              <w:widowControl w:val="0"/>
              <w:jc w:val="center"/>
              <w:rPr>
                <w:sz w:val="18"/>
                <w:szCs w:val="18"/>
              </w:rPr>
            </w:pPr>
          </w:p>
        </w:tc>
      </w:tr>
    </w:tbl>
    <w:p w14:paraId="5E2493AD" w14:textId="77777777" w:rsidR="00975A17" w:rsidRPr="005E0A84" w:rsidRDefault="00975A17" w:rsidP="00975A17">
      <w:pPr>
        <w:jc w:val="both"/>
        <w:rPr>
          <w:sz w:val="16"/>
          <w:szCs w:val="22"/>
        </w:rPr>
      </w:pPr>
    </w:p>
    <w:p w14:paraId="3C422F43" w14:textId="77777777" w:rsidR="00975A17" w:rsidRPr="00895B8E" w:rsidRDefault="00975A17" w:rsidP="00975A17">
      <w:pPr>
        <w:jc w:val="both"/>
        <w:rPr>
          <w:sz w:val="22"/>
          <w:szCs w:val="22"/>
        </w:rPr>
      </w:pPr>
      <w:r w:rsidRPr="00895B8E">
        <w:rPr>
          <w:sz w:val="22"/>
          <w:szCs w:val="22"/>
        </w:rPr>
        <w:t>i</w:t>
      </w:r>
    </w:p>
    <w:p w14:paraId="521BE7E5" w14:textId="77777777" w:rsidR="00975A17" w:rsidRPr="00895B8E" w:rsidRDefault="00975A17" w:rsidP="00975A17">
      <w:pPr>
        <w:jc w:val="both"/>
        <w:rPr>
          <w:sz w:val="8"/>
          <w:szCs w:val="8"/>
        </w:rPr>
      </w:pPr>
    </w:p>
    <w:p w14:paraId="139C0BC5" w14:textId="77777777" w:rsidR="00975A17" w:rsidRPr="00895B8E" w:rsidRDefault="00975A17" w:rsidP="00975A17">
      <w:pPr>
        <w:rPr>
          <w:i/>
          <w:color w:val="FF0000"/>
          <w:sz w:val="22"/>
          <w:szCs w:val="22"/>
        </w:rPr>
      </w:pPr>
      <w:r w:rsidRPr="00895B8E">
        <w:rPr>
          <w:i/>
          <w:color w:val="FF0000"/>
          <w:sz w:val="22"/>
          <w:szCs w:val="22"/>
        </w:rPr>
        <w:t>(w przypadku działalności gospodarczej prowadzonej osobiście)</w:t>
      </w:r>
    </w:p>
    <w:p w14:paraId="647C344B" w14:textId="77777777" w:rsidR="00975A17" w:rsidRPr="00895B8E" w:rsidRDefault="00975A17" w:rsidP="00975A17">
      <w:pPr>
        <w:jc w:val="both"/>
        <w:rPr>
          <w:sz w:val="22"/>
          <w:szCs w:val="22"/>
        </w:rPr>
      </w:pPr>
      <w:r w:rsidRPr="00895B8E">
        <w:rPr>
          <w:b/>
          <w:bCs/>
          <w:sz w:val="22"/>
          <w:szCs w:val="22"/>
        </w:rPr>
        <w:t>Pan/Pani</w:t>
      </w:r>
      <w:r w:rsidRPr="00895B8E">
        <w:rPr>
          <w:sz w:val="22"/>
          <w:szCs w:val="22"/>
        </w:rPr>
        <w:t xml:space="preserve"> ………</w:t>
      </w:r>
      <w:r w:rsidR="00FA653E">
        <w:rPr>
          <w:sz w:val="22"/>
          <w:szCs w:val="22"/>
        </w:rPr>
        <w:t>………………..</w:t>
      </w:r>
      <w:r w:rsidRPr="00895B8E">
        <w:rPr>
          <w:sz w:val="22"/>
          <w:szCs w:val="22"/>
        </w:rPr>
        <w:t>……………………………… prowadzący/a działalność pod nazwą …………………………. z sied</w:t>
      </w:r>
      <w:r w:rsidR="00FA653E">
        <w:rPr>
          <w:sz w:val="22"/>
          <w:szCs w:val="22"/>
        </w:rPr>
        <w:t>zibą w ……………………. ul. ……………………..</w:t>
      </w:r>
      <w:r w:rsidRPr="00895B8E">
        <w:rPr>
          <w:sz w:val="22"/>
          <w:szCs w:val="22"/>
        </w:rPr>
        <w:t>, zarejestrowaną w Centralnej Ewidencji i Informacji o Działalności Gospodarczej, NIP: …….</w:t>
      </w:r>
      <w:r w:rsidR="00FA653E">
        <w:rPr>
          <w:sz w:val="22"/>
          <w:szCs w:val="22"/>
        </w:rPr>
        <w:t xml:space="preserve">. REGON: </w:t>
      </w:r>
      <w:r w:rsidR="00FA653E">
        <w:rPr>
          <w:sz w:val="22"/>
          <w:szCs w:val="22"/>
        </w:rPr>
        <w:lastRenderedPageBreak/>
        <w:t xml:space="preserve">………….…………….,  zwany/a </w:t>
      </w:r>
      <w:r w:rsidRPr="00895B8E">
        <w:rPr>
          <w:sz w:val="22"/>
          <w:szCs w:val="22"/>
        </w:rPr>
        <w:t xml:space="preserve">w treści Umowy </w:t>
      </w:r>
      <w:r w:rsidRPr="00895B8E">
        <w:rPr>
          <w:b/>
          <w:sz w:val="22"/>
          <w:szCs w:val="22"/>
        </w:rPr>
        <w:t>Wykonawcą</w:t>
      </w:r>
      <w:r w:rsidRPr="00895B8E">
        <w:rPr>
          <w:sz w:val="22"/>
          <w:szCs w:val="22"/>
        </w:rPr>
        <w:t>, reprezentowany/a przez osobę/y umocowane</w:t>
      </w:r>
    </w:p>
    <w:p w14:paraId="0BEF1623" w14:textId="77777777" w:rsidR="00975A17" w:rsidRPr="00895B8E" w:rsidRDefault="00975A17" w:rsidP="00975A17">
      <w:pPr>
        <w:ind w:left="720"/>
        <w:jc w:val="both"/>
        <w:rPr>
          <w:sz w:val="22"/>
          <w:szCs w:val="22"/>
        </w:rPr>
      </w:pPr>
    </w:p>
    <w:p w14:paraId="6E30FDFA" w14:textId="77777777" w:rsidR="00975A17" w:rsidRPr="00895B8E" w:rsidRDefault="00975A17" w:rsidP="00975A17">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88C41AD" w14:textId="77777777" w:rsidR="00975A17" w:rsidRPr="00895B8E" w:rsidRDefault="00975A17" w:rsidP="00975A17">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67C06C60" w14:textId="77777777" w:rsidR="00975A17" w:rsidRPr="00895B8E" w:rsidRDefault="00975A17" w:rsidP="00975A17">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5C0A999B" w14:textId="77777777" w:rsidR="00975A17" w:rsidRPr="00895B8E" w:rsidRDefault="00975A17" w:rsidP="00975A17">
      <w:pPr>
        <w:ind w:left="720"/>
        <w:rPr>
          <w:sz w:val="10"/>
          <w:szCs w:val="10"/>
        </w:rPr>
      </w:pPr>
    </w:p>
    <w:p w14:paraId="1DB3BD61" w14:textId="77777777" w:rsidR="00975A17" w:rsidRPr="00895B8E" w:rsidRDefault="00975A17" w:rsidP="00975A17">
      <w:pPr>
        <w:rPr>
          <w:color w:val="FF0000"/>
          <w:sz w:val="22"/>
          <w:szCs w:val="22"/>
        </w:rPr>
      </w:pPr>
      <w:r w:rsidRPr="00895B8E">
        <w:rPr>
          <w:i/>
          <w:color w:val="FF0000"/>
          <w:sz w:val="22"/>
          <w:szCs w:val="22"/>
        </w:rPr>
        <w:t>(w przypadku spółki cywilnej)</w:t>
      </w:r>
    </w:p>
    <w:p w14:paraId="13750590"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B631831"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73A3D016" w14:textId="77777777" w:rsidR="00975A17" w:rsidRPr="00895B8E" w:rsidRDefault="00975A17" w:rsidP="00975A17">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r w:rsidR="00CD6518">
        <w:rPr>
          <w:sz w:val="22"/>
          <w:szCs w:val="22"/>
        </w:rPr>
        <w:t>…….….  z siedzibą w ……………………………</w:t>
      </w:r>
      <w:r w:rsidRPr="00895B8E">
        <w:rPr>
          <w:sz w:val="22"/>
          <w:szCs w:val="22"/>
        </w:rPr>
        <w:t xml:space="preserve"> ul………………………, NIP: ……………….. zwanej w treści Umowy </w:t>
      </w:r>
      <w:r w:rsidRPr="00895B8E">
        <w:rPr>
          <w:b/>
          <w:sz w:val="22"/>
          <w:szCs w:val="22"/>
        </w:rPr>
        <w:t>Wykonawcą</w:t>
      </w:r>
      <w:r w:rsidRPr="00895B8E">
        <w:rPr>
          <w:sz w:val="22"/>
          <w:szCs w:val="22"/>
        </w:rPr>
        <w:t>, reprezentowanej przez osoby umocowane.</w:t>
      </w:r>
    </w:p>
    <w:p w14:paraId="6E72D659" w14:textId="77777777" w:rsidR="00975A17" w:rsidRPr="00895B8E" w:rsidRDefault="00975A17" w:rsidP="00975A17">
      <w:pPr>
        <w:ind w:left="720"/>
        <w:jc w:val="both"/>
        <w:rPr>
          <w:sz w:val="10"/>
          <w:szCs w:val="10"/>
        </w:rPr>
      </w:pPr>
    </w:p>
    <w:p w14:paraId="46960600" w14:textId="77777777" w:rsidR="00975A17" w:rsidRPr="00895B8E" w:rsidRDefault="00975A17" w:rsidP="00975A17">
      <w:pPr>
        <w:rPr>
          <w:color w:val="FF0000"/>
          <w:sz w:val="22"/>
          <w:szCs w:val="22"/>
        </w:rPr>
      </w:pPr>
      <w:r w:rsidRPr="00895B8E">
        <w:rPr>
          <w:i/>
          <w:color w:val="FF0000"/>
          <w:sz w:val="22"/>
          <w:szCs w:val="22"/>
        </w:rPr>
        <w:t>(w przypadku Konsorcjum)</w:t>
      </w:r>
    </w:p>
    <w:p w14:paraId="0470F69C" w14:textId="77777777" w:rsidR="00975A17" w:rsidRPr="00895B8E" w:rsidRDefault="00975A17" w:rsidP="00975A17">
      <w:pPr>
        <w:rPr>
          <w:sz w:val="22"/>
          <w:szCs w:val="22"/>
        </w:rPr>
      </w:pPr>
      <w:r w:rsidRPr="00895B8E">
        <w:rPr>
          <w:sz w:val="22"/>
          <w:szCs w:val="22"/>
        </w:rPr>
        <w:t>Konsorcjum firm:</w:t>
      </w:r>
    </w:p>
    <w:p w14:paraId="7CB17285" w14:textId="77777777" w:rsidR="00975A17" w:rsidRPr="00895B8E" w:rsidRDefault="00975A17">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E834CD5" w14:textId="77777777" w:rsidR="00975A17" w:rsidRPr="00895B8E" w:rsidRDefault="00975A17">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4E274C3D" w14:textId="77777777" w:rsidR="00975A17" w:rsidRPr="00C1155B" w:rsidRDefault="00975A17" w:rsidP="00975A17">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54A4973A" w14:textId="77777777" w:rsidR="00975A17" w:rsidRPr="00C1155B" w:rsidRDefault="00975A17" w:rsidP="00975A17">
      <w:pPr>
        <w:ind w:left="280"/>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3C7DC1" w:rsidRPr="00C1155B" w14:paraId="469628EB" w14:textId="77777777" w:rsidTr="003C7DC1">
        <w:trPr>
          <w:trHeight w:val="727"/>
          <w:tblHeader/>
        </w:trPr>
        <w:tc>
          <w:tcPr>
            <w:tcW w:w="5000" w:type="pct"/>
            <w:vAlign w:val="center"/>
          </w:tcPr>
          <w:p w14:paraId="494A6875" w14:textId="77777777" w:rsidR="003C7DC1" w:rsidRPr="003C7DC1" w:rsidRDefault="003C7DC1" w:rsidP="00DC0714">
            <w:pPr>
              <w:widowControl w:val="0"/>
              <w:tabs>
                <w:tab w:val="left" w:pos="284"/>
                <w:tab w:val="left" w:pos="851"/>
              </w:tabs>
              <w:ind w:left="284" w:hanging="284"/>
              <w:jc w:val="center"/>
              <w:rPr>
                <w:bCs/>
                <w:sz w:val="22"/>
                <w:szCs w:val="22"/>
              </w:rPr>
            </w:pPr>
            <w:r w:rsidRPr="003C7DC1">
              <w:rPr>
                <w:bCs/>
                <w:szCs w:val="22"/>
              </w:rPr>
              <w:t>Oświadczam, że niniejsza Umowa jest dla mnie zrozumiała, jednoznaczna oraz żadne z postanowień nie budzi moich wątpliwości. W związku z powyższym oświadczam, że rozumiem i w pełni akceptuję jej treść.</w:t>
            </w:r>
          </w:p>
        </w:tc>
      </w:tr>
      <w:tr w:rsidR="00975A17" w:rsidRPr="00C1155B" w14:paraId="3F6CE80C" w14:textId="77777777" w:rsidTr="00DC0714">
        <w:trPr>
          <w:trHeight w:val="20"/>
          <w:tblHeader/>
        </w:trPr>
        <w:tc>
          <w:tcPr>
            <w:tcW w:w="5000" w:type="pct"/>
            <w:shd w:val="clear" w:color="auto" w:fill="BFBFBF" w:themeFill="background1" w:themeFillShade="BF"/>
            <w:vAlign w:val="center"/>
          </w:tcPr>
          <w:p w14:paraId="09ACA61A" w14:textId="77777777" w:rsidR="00975A17" w:rsidRPr="00F8529D" w:rsidRDefault="00975A17" w:rsidP="00DC0714">
            <w:pPr>
              <w:widowControl w:val="0"/>
              <w:tabs>
                <w:tab w:val="left" w:pos="284"/>
                <w:tab w:val="left" w:pos="851"/>
              </w:tabs>
              <w:ind w:left="284" w:hanging="284"/>
              <w:jc w:val="center"/>
              <w:rPr>
                <w:b/>
                <w:bCs/>
                <w:sz w:val="22"/>
                <w:szCs w:val="22"/>
              </w:rPr>
            </w:pPr>
            <w:r w:rsidRPr="00F8529D">
              <w:rPr>
                <w:b/>
                <w:bCs/>
                <w:sz w:val="22"/>
                <w:szCs w:val="22"/>
              </w:rPr>
              <w:t>WYKONAWCA</w:t>
            </w:r>
          </w:p>
        </w:tc>
      </w:tr>
      <w:tr w:rsidR="00975A17" w:rsidRPr="00C1155B" w14:paraId="510D149C" w14:textId="77777777" w:rsidTr="00FF71C3">
        <w:trPr>
          <w:trHeight w:val="1861"/>
        </w:trPr>
        <w:tc>
          <w:tcPr>
            <w:tcW w:w="5000" w:type="pct"/>
            <w:vAlign w:val="center"/>
          </w:tcPr>
          <w:p w14:paraId="500EDB77" w14:textId="77777777" w:rsidR="00975A17" w:rsidRPr="00C1155B" w:rsidRDefault="00975A17" w:rsidP="00DC0714">
            <w:pPr>
              <w:widowControl w:val="0"/>
              <w:jc w:val="center"/>
              <w:rPr>
                <w:sz w:val="18"/>
                <w:szCs w:val="18"/>
              </w:rPr>
            </w:pPr>
          </w:p>
          <w:p w14:paraId="65064C87" w14:textId="77777777" w:rsidR="00975A17" w:rsidRPr="00C1155B" w:rsidRDefault="00975A17" w:rsidP="00DC0714">
            <w:pPr>
              <w:widowControl w:val="0"/>
              <w:jc w:val="center"/>
              <w:rPr>
                <w:sz w:val="18"/>
                <w:szCs w:val="18"/>
              </w:rPr>
            </w:pPr>
          </w:p>
          <w:p w14:paraId="3DB2D140" w14:textId="77777777" w:rsidR="00975A17" w:rsidRPr="00C1155B" w:rsidRDefault="00975A17" w:rsidP="00DC0714">
            <w:pPr>
              <w:widowControl w:val="0"/>
              <w:jc w:val="center"/>
              <w:rPr>
                <w:sz w:val="18"/>
                <w:szCs w:val="18"/>
              </w:rPr>
            </w:pPr>
          </w:p>
          <w:p w14:paraId="101267E8" w14:textId="77777777" w:rsidR="00975A17" w:rsidRPr="00C1155B" w:rsidRDefault="00975A17" w:rsidP="00DC0714">
            <w:pPr>
              <w:widowControl w:val="0"/>
              <w:jc w:val="center"/>
              <w:rPr>
                <w:sz w:val="18"/>
                <w:szCs w:val="18"/>
              </w:rPr>
            </w:pPr>
          </w:p>
          <w:p w14:paraId="2D28F916" w14:textId="77777777" w:rsidR="00975A17" w:rsidRPr="00C1155B" w:rsidRDefault="00975A17" w:rsidP="00DC0714">
            <w:pPr>
              <w:widowControl w:val="0"/>
              <w:jc w:val="center"/>
              <w:rPr>
                <w:sz w:val="18"/>
                <w:szCs w:val="18"/>
              </w:rPr>
            </w:pPr>
          </w:p>
          <w:p w14:paraId="17E8979D" w14:textId="77777777" w:rsidR="00975A17" w:rsidRPr="00C1155B" w:rsidRDefault="00975A17" w:rsidP="00DC0714">
            <w:pPr>
              <w:widowControl w:val="0"/>
              <w:tabs>
                <w:tab w:val="left" w:pos="284"/>
                <w:tab w:val="left" w:pos="851"/>
              </w:tabs>
              <w:ind w:left="284" w:hanging="284"/>
              <w:jc w:val="center"/>
              <w:rPr>
                <w:b/>
                <w:bCs/>
                <w:lang w:val="en-US"/>
              </w:rPr>
            </w:pPr>
          </w:p>
        </w:tc>
      </w:tr>
    </w:tbl>
    <w:p w14:paraId="7DDC95CF" w14:textId="77777777" w:rsidR="00975A17" w:rsidRPr="00E66F78" w:rsidRDefault="00975A17" w:rsidP="00975A17">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26C310B" w14:textId="77777777" w:rsidR="00975A17" w:rsidRPr="006F19D3" w:rsidRDefault="00975A17" w:rsidP="00975A17">
          <w:pPr>
            <w:pStyle w:val="Spistreci1"/>
            <w:rPr>
              <w:b/>
              <w:sz w:val="24"/>
            </w:rPr>
          </w:pPr>
          <w:r w:rsidRPr="006F19D3">
            <w:rPr>
              <w:b/>
              <w:sz w:val="24"/>
            </w:rPr>
            <w:t>Spis treści:</w:t>
          </w:r>
        </w:p>
        <w:p w14:paraId="5BA23CCD" w14:textId="66DC724C" w:rsidR="00975A17" w:rsidRDefault="00975A17" w:rsidP="00975A17">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298" w:history="1">
            <w:r w:rsidRPr="00B34F30">
              <w:rPr>
                <w:rStyle w:val="Hipercze"/>
                <w:noProof/>
              </w:rPr>
              <w:t>§ 1. Podstawa zawarcia Umowy</w:t>
            </w:r>
            <w:r>
              <w:rPr>
                <w:noProof/>
                <w:webHidden/>
              </w:rPr>
              <w:tab/>
            </w:r>
            <w:r>
              <w:rPr>
                <w:noProof/>
                <w:webHidden/>
              </w:rPr>
              <w:fldChar w:fldCharType="begin"/>
            </w:r>
            <w:r>
              <w:rPr>
                <w:noProof/>
                <w:webHidden/>
              </w:rPr>
              <w:instrText xml:space="preserve"> PAGEREF _Toc148612298 \h </w:instrText>
            </w:r>
            <w:r>
              <w:rPr>
                <w:noProof/>
                <w:webHidden/>
              </w:rPr>
            </w:r>
            <w:r>
              <w:rPr>
                <w:noProof/>
                <w:webHidden/>
              </w:rPr>
              <w:fldChar w:fldCharType="separate"/>
            </w:r>
            <w:r w:rsidR="007A379F">
              <w:rPr>
                <w:noProof/>
                <w:webHidden/>
              </w:rPr>
              <w:t>52</w:t>
            </w:r>
            <w:r>
              <w:rPr>
                <w:noProof/>
                <w:webHidden/>
              </w:rPr>
              <w:fldChar w:fldCharType="end"/>
            </w:r>
          </w:hyperlink>
        </w:p>
        <w:p w14:paraId="7A035B16" w14:textId="22EB16E2"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299" w:history="1">
            <w:r w:rsidRPr="00B34F30">
              <w:rPr>
                <w:rStyle w:val="Hipercze"/>
                <w:noProof/>
              </w:rPr>
              <w:t>§ 2. Przedmiot Umowy</w:t>
            </w:r>
            <w:r>
              <w:rPr>
                <w:noProof/>
                <w:webHidden/>
              </w:rPr>
              <w:tab/>
            </w:r>
            <w:r>
              <w:rPr>
                <w:noProof/>
                <w:webHidden/>
              </w:rPr>
              <w:fldChar w:fldCharType="begin"/>
            </w:r>
            <w:r>
              <w:rPr>
                <w:noProof/>
                <w:webHidden/>
              </w:rPr>
              <w:instrText xml:space="preserve"> PAGEREF _Toc148612299 \h </w:instrText>
            </w:r>
            <w:r>
              <w:rPr>
                <w:noProof/>
                <w:webHidden/>
              </w:rPr>
            </w:r>
            <w:r>
              <w:rPr>
                <w:noProof/>
                <w:webHidden/>
              </w:rPr>
              <w:fldChar w:fldCharType="separate"/>
            </w:r>
            <w:r w:rsidR="007A379F">
              <w:rPr>
                <w:noProof/>
                <w:webHidden/>
              </w:rPr>
              <w:t>52</w:t>
            </w:r>
            <w:r>
              <w:rPr>
                <w:noProof/>
                <w:webHidden/>
              </w:rPr>
              <w:fldChar w:fldCharType="end"/>
            </w:r>
          </w:hyperlink>
        </w:p>
        <w:p w14:paraId="6DCA5A4B" w14:textId="4B6B2FA6"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0" w:history="1">
            <w:r w:rsidRPr="00B34F30">
              <w:rPr>
                <w:rStyle w:val="Hipercze"/>
                <w:noProof/>
              </w:rPr>
              <w:t>§ 3. Cena i sposób rozliczeń</w:t>
            </w:r>
            <w:r>
              <w:rPr>
                <w:noProof/>
                <w:webHidden/>
              </w:rPr>
              <w:tab/>
            </w:r>
            <w:r>
              <w:rPr>
                <w:noProof/>
                <w:webHidden/>
              </w:rPr>
              <w:fldChar w:fldCharType="begin"/>
            </w:r>
            <w:r>
              <w:rPr>
                <w:noProof/>
                <w:webHidden/>
              </w:rPr>
              <w:instrText xml:space="preserve"> PAGEREF _Toc148612300 \h </w:instrText>
            </w:r>
            <w:r>
              <w:rPr>
                <w:noProof/>
                <w:webHidden/>
              </w:rPr>
            </w:r>
            <w:r>
              <w:rPr>
                <w:noProof/>
                <w:webHidden/>
              </w:rPr>
              <w:fldChar w:fldCharType="separate"/>
            </w:r>
            <w:r w:rsidR="007A379F">
              <w:rPr>
                <w:noProof/>
                <w:webHidden/>
              </w:rPr>
              <w:t>52</w:t>
            </w:r>
            <w:r>
              <w:rPr>
                <w:noProof/>
                <w:webHidden/>
              </w:rPr>
              <w:fldChar w:fldCharType="end"/>
            </w:r>
          </w:hyperlink>
        </w:p>
        <w:p w14:paraId="06F6E077" w14:textId="7BC4F008"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1" w:history="1">
            <w:r w:rsidRPr="00B34F30">
              <w:rPr>
                <w:rStyle w:val="Hipercze"/>
                <w:noProof/>
              </w:rPr>
              <w:t>§ 4. Fakturowanie i płatności</w:t>
            </w:r>
            <w:r>
              <w:rPr>
                <w:noProof/>
                <w:webHidden/>
              </w:rPr>
              <w:tab/>
            </w:r>
            <w:r>
              <w:rPr>
                <w:noProof/>
                <w:webHidden/>
              </w:rPr>
              <w:fldChar w:fldCharType="begin"/>
            </w:r>
            <w:r>
              <w:rPr>
                <w:noProof/>
                <w:webHidden/>
              </w:rPr>
              <w:instrText xml:space="preserve"> PAGEREF _Toc148612301 \h </w:instrText>
            </w:r>
            <w:r>
              <w:rPr>
                <w:noProof/>
                <w:webHidden/>
              </w:rPr>
            </w:r>
            <w:r>
              <w:rPr>
                <w:noProof/>
                <w:webHidden/>
              </w:rPr>
              <w:fldChar w:fldCharType="separate"/>
            </w:r>
            <w:r w:rsidR="007A379F">
              <w:rPr>
                <w:noProof/>
                <w:webHidden/>
              </w:rPr>
              <w:t>53</w:t>
            </w:r>
            <w:r>
              <w:rPr>
                <w:noProof/>
                <w:webHidden/>
              </w:rPr>
              <w:fldChar w:fldCharType="end"/>
            </w:r>
          </w:hyperlink>
        </w:p>
        <w:p w14:paraId="480DFA64" w14:textId="2D42DEDB"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2" w:history="1">
            <w:r w:rsidRPr="00B34F30">
              <w:rPr>
                <w:rStyle w:val="Hipercze"/>
                <w:noProof/>
              </w:rPr>
              <w:t>§ 5. Termin realizacji</w:t>
            </w:r>
            <w:r>
              <w:rPr>
                <w:noProof/>
                <w:webHidden/>
              </w:rPr>
              <w:tab/>
            </w:r>
            <w:r>
              <w:rPr>
                <w:noProof/>
                <w:webHidden/>
              </w:rPr>
              <w:fldChar w:fldCharType="begin"/>
            </w:r>
            <w:r>
              <w:rPr>
                <w:noProof/>
                <w:webHidden/>
              </w:rPr>
              <w:instrText xml:space="preserve"> PAGEREF _Toc148612302 \h </w:instrText>
            </w:r>
            <w:r>
              <w:rPr>
                <w:noProof/>
                <w:webHidden/>
              </w:rPr>
            </w:r>
            <w:r>
              <w:rPr>
                <w:noProof/>
                <w:webHidden/>
              </w:rPr>
              <w:fldChar w:fldCharType="separate"/>
            </w:r>
            <w:r w:rsidR="007A379F">
              <w:rPr>
                <w:noProof/>
                <w:webHidden/>
              </w:rPr>
              <w:t>54</w:t>
            </w:r>
            <w:r>
              <w:rPr>
                <w:noProof/>
                <w:webHidden/>
              </w:rPr>
              <w:fldChar w:fldCharType="end"/>
            </w:r>
          </w:hyperlink>
        </w:p>
        <w:p w14:paraId="5B4B9AE7" w14:textId="479054DC"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3" w:history="1">
            <w:r w:rsidRPr="00B34F30">
              <w:rPr>
                <w:rStyle w:val="Hipercze"/>
                <w:noProof/>
              </w:rPr>
              <w:t>§ 6. Gwarancja i postępowanie reklamacyjne</w:t>
            </w:r>
            <w:r>
              <w:rPr>
                <w:noProof/>
                <w:webHidden/>
              </w:rPr>
              <w:tab/>
            </w:r>
            <w:r>
              <w:rPr>
                <w:noProof/>
                <w:webHidden/>
              </w:rPr>
              <w:fldChar w:fldCharType="begin"/>
            </w:r>
            <w:r>
              <w:rPr>
                <w:noProof/>
                <w:webHidden/>
              </w:rPr>
              <w:instrText xml:space="preserve"> PAGEREF _Toc148612303 \h </w:instrText>
            </w:r>
            <w:r>
              <w:rPr>
                <w:noProof/>
                <w:webHidden/>
              </w:rPr>
            </w:r>
            <w:r>
              <w:rPr>
                <w:noProof/>
                <w:webHidden/>
              </w:rPr>
              <w:fldChar w:fldCharType="separate"/>
            </w:r>
            <w:r w:rsidR="007A379F">
              <w:rPr>
                <w:noProof/>
                <w:webHidden/>
              </w:rPr>
              <w:t>55</w:t>
            </w:r>
            <w:r>
              <w:rPr>
                <w:noProof/>
                <w:webHidden/>
              </w:rPr>
              <w:fldChar w:fldCharType="end"/>
            </w:r>
          </w:hyperlink>
        </w:p>
        <w:p w14:paraId="7E82822E" w14:textId="34EE0BB3"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4" w:history="1">
            <w:r w:rsidRPr="00B34F30">
              <w:rPr>
                <w:rStyle w:val="Hipercze"/>
                <w:noProof/>
              </w:rPr>
              <w:t>§ 7. Szczególne obowiązki Wykonawcy</w:t>
            </w:r>
            <w:r>
              <w:rPr>
                <w:noProof/>
                <w:webHidden/>
              </w:rPr>
              <w:tab/>
            </w:r>
            <w:r>
              <w:rPr>
                <w:noProof/>
                <w:webHidden/>
              </w:rPr>
              <w:fldChar w:fldCharType="begin"/>
            </w:r>
            <w:r>
              <w:rPr>
                <w:noProof/>
                <w:webHidden/>
              </w:rPr>
              <w:instrText xml:space="preserve"> PAGEREF _Toc148612304 \h </w:instrText>
            </w:r>
            <w:r>
              <w:rPr>
                <w:noProof/>
                <w:webHidden/>
              </w:rPr>
            </w:r>
            <w:r>
              <w:rPr>
                <w:noProof/>
                <w:webHidden/>
              </w:rPr>
              <w:fldChar w:fldCharType="separate"/>
            </w:r>
            <w:r w:rsidR="007A379F">
              <w:rPr>
                <w:noProof/>
                <w:webHidden/>
              </w:rPr>
              <w:t>56</w:t>
            </w:r>
            <w:r>
              <w:rPr>
                <w:noProof/>
                <w:webHidden/>
              </w:rPr>
              <w:fldChar w:fldCharType="end"/>
            </w:r>
          </w:hyperlink>
        </w:p>
        <w:p w14:paraId="6FC91EFC" w14:textId="5BA1524A"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5" w:history="1">
            <w:r w:rsidRPr="00B34F30">
              <w:rPr>
                <w:rStyle w:val="Hipercze"/>
                <w:noProof/>
              </w:rPr>
              <w:t>§ 8. Zabezpieczenie należytego wykonania Umowy</w:t>
            </w:r>
            <w:r>
              <w:rPr>
                <w:noProof/>
                <w:webHidden/>
              </w:rPr>
              <w:tab/>
            </w:r>
            <w:r>
              <w:rPr>
                <w:noProof/>
                <w:webHidden/>
              </w:rPr>
              <w:fldChar w:fldCharType="begin"/>
            </w:r>
            <w:r>
              <w:rPr>
                <w:noProof/>
                <w:webHidden/>
              </w:rPr>
              <w:instrText xml:space="preserve"> PAGEREF _Toc148612305 \h </w:instrText>
            </w:r>
            <w:r>
              <w:rPr>
                <w:noProof/>
                <w:webHidden/>
              </w:rPr>
            </w:r>
            <w:r>
              <w:rPr>
                <w:noProof/>
                <w:webHidden/>
              </w:rPr>
              <w:fldChar w:fldCharType="separate"/>
            </w:r>
            <w:r w:rsidR="007A379F">
              <w:rPr>
                <w:noProof/>
                <w:webHidden/>
              </w:rPr>
              <w:t>57</w:t>
            </w:r>
            <w:r>
              <w:rPr>
                <w:noProof/>
                <w:webHidden/>
              </w:rPr>
              <w:fldChar w:fldCharType="end"/>
            </w:r>
          </w:hyperlink>
        </w:p>
        <w:p w14:paraId="11B6A88E" w14:textId="39F8D984"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6" w:history="1">
            <w:r w:rsidRPr="00B34F30">
              <w:rPr>
                <w:rStyle w:val="Hipercze"/>
                <w:noProof/>
              </w:rPr>
              <w:t>§ 9. W</w:t>
            </w:r>
            <w:r>
              <w:rPr>
                <w:rStyle w:val="Hipercze"/>
                <w:noProof/>
              </w:rPr>
              <w:t>ymagania dotyczące zatrudnienia</w:t>
            </w:r>
            <w:r>
              <w:rPr>
                <w:noProof/>
                <w:webHidden/>
              </w:rPr>
              <w:tab/>
            </w:r>
            <w:r>
              <w:rPr>
                <w:noProof/>
                <w:webHidden/>
              </w:rPr>
              <w:fldChar w:fldCharType="begin"/>
            </w:r>
            <w:r>
              <w:rPr>
                <w:noProof/>
                <w:webHidden/>
              </w:rPr>
              <w:instrText xml:space="preserve"> PAGEREF _Toc148612306 \h </w:instrText>
            </w:r>
            <w:r>
              <w:rPr>
                <w:noProof/>
                <w:webHidden/>
              </w:rPr>
            </w:r>
            <w:r>
              <w:rPr>
                <w:noProof/>
                <w:webHidden/>
              </w:rPr>
              <w:fldChar w:fldCharType="separate"/>
            </w:r>
            <w:r w:rsidR="007A379F">
              <w:rPr>
                <w:noProof/>
                <w:webHidden/>
              </w:rPr>
              <w:t>57</w:t>
            </w:r>
            <w:r>
              <w:rPr>
                <w:noProof/>
                <w:webHidden/>
              </w:rPr>
              <w:fldChar w:fldCharType="end"/>
            </w:r>
          </w:hyperlink>
        </w:p>
        <w:p w14:paraId="276CFE91" w14:textId="72A28E7C"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7" w:history="1">
            <w:r w:rsidRPr="00B34F30">
              <w:rPr>
                <w:rStyle w:val="Hipercze"/>
                <w:noProof/>
              </w:rPr>
              <w:t>§ 10. Podwykonawstwo</w:t>
            </w:r>
            <w:r>
              <w:rPr>
                <w:noProof/>
                <w:webHidden/>
              </w:rPr>
              <w:tab/>
            </w:r>
            <w:r>
              <w:rPr>
                <w:noProof/>
                <w:webHidden/>
              </w:rPr>
              <w:fldChar w:fldCharType="begin"/>
            </w:r>
            <w:r>
              <w:rPr>
                <w:noProof/>
                <w:webHidden/>
              </w:rPr>
              <w:instrText xml:space="preserve"> PAGEREF _Toc148612307 \h </w:instrText>
            </w:r>
            <w:r>
              <w:rPr>
                <w:noProof/>
                <w:webHidden/>
              </w:rPr>
            </w:r>
            <w:r>
              <w:rPr>
                <w:noProof/>
                <w:webHidden/>
              </w:rPr>
              <w:fldChar w:fldCharType="separate"/>
            </w:r>
            <w:r w:rsidR="007A379F">
              <w:rPr>
                <w:noProof/>
                <w:webHidden/>
              </w:rPr>
              <w:t>58</w:t>
            </w:r>
            <w:r>
              <w:rPr>
                <w:noProof/>
                <w:webHidden/>
              </w:rPr>
              <w:fldChar w:fldCharType="end"/>
            </w:r>
          </w:hyperlink>
        </w:p>
        <w:p w14:paraId="1B6ED63F" w14:textId="17CF79EB"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8" w:history="1">
            <w:r w:rsidRPr="00B34F30">
              <w:rPr>
                <w:rStyle w:val="Hipercze"/>
                <w:noProof/>
              </w:rPr>
              <w:t>§ 11. Nadzór i koordynacja</w:t>
            </w:r>
            <w:r>
              <w:rPr>
                <w:noProof/>
                <w:webHidden/>
              </w:rPr>
              <w:tab/>
            </w:r>
            <w:r>
              <w:rPr>
                <w:noProof/>
                <w:webHidden/>
              </w:rPr>
              <w:fldChar w:fldCharType="begin"/>
            </w:r>
            <w:r>
              <w:rPr>
                <w:noProof/>
                <w:webHidden/>
              </w:rPr>
              <w:instrText xml:space="preserve"> PAGEREF _Toc148612308 \h </w:instrText>
            </w:r>
            <w:r>
              <w:rPr>
                <w:noProof/>
                <w:webHidden/>
              </w:rPr>
            </w:r>
            <w:r>
              <w:rPr>
                <w:noProof/>
                <w:webHidden/>
              </w:rPr>
              <w:fldChar w:fldCharType="separate"/>
            </w:r>
            <w:r w:rsidR="007A379F">
              <w:rPr>
                <w:noProof/>
                <w:webHidden/>
              </w:rPr>
              <w:t>61</w:t>
            </w:r>
            <w:r>
              <w:rPr>
                <w:noProof/>
                <w:webHidden/>
              </w:rPr>
              <w:fldChar w:fldCharType="end"/>
            </w:r>
          </w:hyperlink>
        </w:p>
        <w:p w14:paraId="061DF300" w14:textId="41328F79"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09" w:history="1">
            <w:r w:rsidRPr="00B34F30">
              <w:rPr>
                <w:rStyle w:val="Hipercze"/>
                <w:noProof/>
              </w:rPr>
              <w:t>§ 12. Badania kontrolne (Audyt)</w:t>
            </w:r>
            <w:r>
              <w:rPr>
                <w:noProof/>
                <w:webHidden/>
              </w:rPr>
              <w:tab/>
            </w:r>
            <w:r>
              <w:rPr>
                <w:noProof/>
                <w:webHidden/>
              </w:rPr>
              <w:fldChar w:fldCharType="begin"/>
            </w:r>
            <w:r>
              <w:rPr>
                <w:noProof/>
                <w:webHidden/>
              </w:rPr>
              <w:instrText xml:space="preserve"> PAGEREF _Toc148612309 \h </w:instrText>
            </w:r>
            <w:r>
              <w:rPr>
                <w:noProof/>
                <w:webHidden/>
              </w:rPr>
            </w:r>
            <w:r>
              <w:rPr>
                <w:noProof/>
                <w:webHidden/>
              </w:rPr>
              <w:fldChar w:fldCharType="separate"/>
            </w:r>
            <w:r w:rsidR="007A379F">
              <w:rPr>
                <w:noProof/>
                <w:webHidden/>
              </w:rPr>
              <w:t>61</w:t>
            </w:r>
            <w:r>
              <w:rPr>
                <w:noProof/>
                <w:webHidden/>
              </w:rPr>
              <w:fldChar w:fldCharType="end"/>
            </w:r>
          </w:hyperlink>
        </w:p>
        <w:p w14:paraId="45FFFEBF" w14:textId="4463F4BD"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0" w:history="1">
            <w:r w:rsidRPr="00B34F30">
              <w:rPr>
                <w:rStyle w:val="Hipercze"/>
                <w:noProof/>
              </w:rPr>
              <w:t>§ 13. Kary umowne i odpowiedzialność</w:t>
            </w:r>
            <w:r>
              <w:rPr>
                <w:noProof/>
                <w:webHidden/>
              </w:rPr>
              <w:tab/>
            </w:r>
            <w:r>
              <w:rPr>
                <w:noProof/>
                <w:webHidden/>
              </w:rPr>
              <w:fldChar w:fldCharType="begin"/>
            </w:r>
            <w:r>
              <w:rPr>
                <w:noProof/>
                <w:webHidden/>
              </w:rPr>
              <w:instrText xml:space="preserve"> PAGEREF _Toc148612310 \h </w:instrText>
            </w:r>
            <w:r>
              <w:rPr>
                <w:noProof/>
                <w:webHidden/>
              </w:rPr>
            </w:r>
            <w:r>
              <w:rPr>
                <w:noProof/>
                <w:webHidden/>
              </w:rPr>
              <w:fldChar w:fldCharType="separate"/>
            </w:r>
            <w:r w:rsidR="007A379F">
              <w:rPr>
                <w:noProof/>
                <w:webHidden/>
              </w:rPr>
              <w:t>62</w:t>
            </w:r>
            <w:r>
              <w:rPr>
                <w:noProof/>
                <w:webHidden/>
              </w:rPr>
              <w:fldChar w:fldCharType="end"/>
            </w:r>
          </w:hyperlink>
        </w:p>
        <w:p w14:paraId="08DCC4A0" w14:textId="1E137D7F"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1" w:history="1">
            <w:r w:rsidRPr="00B34F3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_Toc148612311 \h </w:instrText>
            </w:r>
            <w:r>
              <w:rPr>
                <w:noProof/>
                <w:webHidden/>
              </w:rPr>
            </w:r>
            <w:r>
              <w:rPr>
                <w:noProof/>
                <w:webHidden/>
              </w:rPr>
              <w:fldChar w:fldCharType="separate"/>
            </w:r>
            <w:r w:rsidR="007A379F">
              <w:rPr>
                <w:noProof/>
                <w:webHidden/>
              </w:rPr>
              <w:t>65</w:t>
            </w:r>
            <w:r>
              <w:rPr>
                <w:noProof/>
                <w:webHidden/>
              </w:rPr>
              <w:fldChar w:fldCharType="end"/>
            </w:r>
          </w:hyperlink>
        </w:p>
        <w:p w14:paraId="186FDC6F" w14:textId="6F510936"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2" w:history="1">
            <w:r w:rsidRPr="00B34F30">
              <w:rPr>
                <w:rStyle w:val="Hipercze"/>
                <w:noProof/>
              </w:rPr>
              <w:t>§ 15. Zmiany Umowy</w:t>
            </w:r>
            <w:r>
              <w:rPr>
                <w:noProof/>
                <w:webHidden/>
              </w:rPr>
              <w:tab/>
            </w:r>
            <w:r>
              <w:rPr>
                <w:noProof/>
                <w:webHidden/>
              </w:rPr>
              <w:fldChar w:fldCharType="begin"/>
            </w:r>
            <w:r>
              <w:rPr>
                <w:noProof/>
                <w:webHidden/>
              </w:rPr>
              <w:instrText xml:space="preserve"> PAGEREF _Toc148612312 \h </w:instrText>
            </w:r>
            <w:r>
              <w:rPr>
                <w:noProof/>
                <w:webHidden/>
              </w:rPr>
            </w:r>
            <w:r>
              <w:rPr>
                <w:noProof/>
                <w:webHidden/>
              </w:rPr>
              <w:fldChar w:fldCharType="separate"/>
            </w:r>
            <w:r w:rsidR="007A379F">
              <w:rPr>
                <w:noProof/>
                <w:webHidden/>
              </w:rPr>
              <w:t>66</w:t>
            </w:r>
            <w:r>
              <w:rPr>
                <w:noProof/>
                <w:webHidden/>
              </w:rPr>
              <w:fldChar w:fldCharType="end"/>
            </w:r>
          </w:hyperlink>
        </w:p>
        <w:p w14:paraId="16684B8B" w14:textId="0508F01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3" w:history="1">
            <w:r w:rsidRPr="00B34F30">
              <w:rPr>
                <w:rStyle w:val="Hipercze"/>
                <w:noProof/>
              </w:rPr>
              <w:t>§ 16. Waloryzacja</w:t>
            </w:r>
            <w:r>
              <w:rPr>
                <w:noProof/>
                <w:webHidden/>
              </w:rPr>
              <w:tab/>
            </w:r>
            <w:r>
              <w:rPr>
                <w:noProof/>
                <w:webHidden/>
              </w:rPr>
              <w:fldChar w:fldCharType="begin"/>
            </w:r>
            <w:r>
              <w:rPr>
                <w:noProof/>
                <w:webHidden/>
              </w:rPr>
              <w:instrText xml:space="preserve"> PAGEREF _Toc148612313 \h </w:instrText>
            </w:r>
            <w:r>
              <w:rPr>
                <w:noProof/>
                <w:webHidden/>
              </w:rPr>
            </w:r>
            <w:r>
              <w:rPr>
                <w:noProof/>
                <w:webHidden/>
              </w:rPr>
              <w:fldChar w:fldCharType="separate"/>
            </w:r>
            <w:r w:rsidR="007A379F">
              <w:rPr>
                <w:noProof/>
                <w:webHidden/>
              </w:rPr>
              <w:t>68</w:t>
            </w:r>
            <w:r>
              <w:rPr>
                <w:noProof/>
                <w:webHidden/>
              </w:rPr>
              <w:fldChar w:fldCharType="end"/>
            </w:r>
          </w:hyperlink>
        </w:p>
        <w:p w14:paraId="3A26D655" w14:textId="740CEEEB"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4" w:history="1">
            <w:r w:rsidRPr="00B34F30">
              <w:rPr>
                <w:rStyle w:val="Hipercze"/>
                <w:noProof/>
              </w:rPr>
              <w:t>§ 17. Ochrona danych osobowych</w:t>
            </w:r>
            <w:r>
              <w:rPr>
                <w:noProof/>
                <w:webHidden/>
              </w:rPr>
              <w:tab/>
            </w:r>
            <w:r>
              <w:rPr>
                <w:noProof/>
                <w:webHidden/>
              </w:rPr>
              <w:fldChar w:fldCharType="begin"/>
            </w:r>
            <w:r>
              <w:rPr>
                <w:noProof/>
                <w:webHidden/>
              </w:rPr>
              <w:instrText xml:space="preserve"> PAGEREF _Toc148612314 \h </w:instrText>
            </w:r>
            <w:r>
              <w:rPr>
                <w:noProof/>
                <w:webHidden/>
              </w:rPr>
            </w:r>
            <w:r>
              <w:rPr>
                <w:noProof/>
                <w:webHidden/>
              </w:rPr>
              <w:fldChar w:fldCharType="separate"/>
            </w:r>
            <w:r w:rsidR="007A379F">
              <w:rPr>
                <w:noProof/>
                <w:webHidden/>
              </w:rPr>
              <w:t>68</w:t>
            </w:r>
            <w:r>
              <w:rPr>
                <w:noProof/>
                <w:webHidden/>
              </w:rPr>
              <w:fldChar w:fldCharType="end"/>
            </w:r>
          </w:hyperlink>
        </w:p>
        <w:p w14:paraId="7EF9559D" w14:textId="5C57F8A2"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5" w:history="1">
            <w:r w:rsidRPr="00B34F3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_Toc148612315 \h </w:instrText>
            </w:r>
            <w:r>
              <w:rPr>
                <w:noProof/>
                <w:webHidden/>
              </w:rPr>
            </w:r>
            <w:r>
              <w:rPr>
                <w:noProof/>
                <w:webHidden/>
              </w:rPr>
              <w:fldChar w:fldCharType="separate"/>
            </w:r>
            <w:r w:rsidR="007A379F">
              <w:rPr>
                <w:noProof/>
                <w:webHidden/>
              </w:rPr>
              <w:t>70</w:t>
            </w:r>
            <w:r>
              <w:rPr>
                <w:noProof/>
                <w:webHidden/>
              </w:rPr>
              <w:fldChar w:fldCharType="end"/>
            </w:r>
          </w:hyperlink>
        </w:p>
        <w:p w14:paraId="3E5666F7" w14:textId="77063F07"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6" w:history="1">
            <w:r w:rsidRPr="00B34F30">
              <w:rPr>
                <w:rStyle w:val="Hipercze"/>
                <w:noProof/>
              </w:rPr>
              <w:t>§ 19. Zasady etyki</w:t>
            </w:r>
            <w:r>
              <w:rPr>
                <w:noProof/>
                <w:webHidden/>
              </w:rPr>
              <w:tab/>
            </w:r>
            <w:r>
              <w:rPr>
                <w:noProof/>
                <w:webHidden/>
              </w:rPr>
              <w:fldChar w:fldCharType="begin"/>
            </w:r>
            <w:r>
              <w:rPr>
                <w:noProof/>
                <w:webHidden/>
              </w:rPr>
              <w:instrText xml:space="preserve"> PAGEREF _Toc148612316 \h </w:instrText>
            </w:r>
            <w:r>
              <w:rPr>
                <w:noProof/>
                <w:webHidden/>
              </w:rPr>
            </w:r>
            <w:r>
              <w:rPr>
                <w:noProof/>
                <w:webHidden/>
              </w:rPr>
              <w:fldChar w:fldCharType="separate"/>
            </w:r>
            <w:r w:rsidR="007A379F">
              <w:rPr>
                <w:noProof/>
                <w:webHidden/>
              </w:rPr>
              <w:t>71</w:t>
            </w:r>
            <w:r>
              <w:rPr>
                <w:noProof/>
                <w:webHidden/>
              </w:rPr>
              <w:fldChar w:fldCharType="end"/>
            </w:r>
          </w:hyperlink>
        </w:p>
        <w:p w14:paraId="13B8E02F" w14:textId="15FAA99F"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7" w:history="1">
            <w:r w:rsidRPr="00B34F3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_Toc148612317 \h </w:instrText>
            </w:r>
            <w:r>
              <w:rPr>
                <w:noProof/>
                <w:webHidden/>
              </w:rPr>
            </w:r>
            <w:r>
              <w:rPr>
                <w:noProof/>
                <w:webHidden/>
              </w:rPr>
              <w:fldChar w:fldCharType="separate"/>
            </w:r>
            <w:r w:rsidR="007A379F">
              <w:rPr>
                <w:noProof/>
                <w:webHidden/>
              </w:rPr>
              <w:t>71</w:t>
            </w:r>
            <w:r>
              <w:rPr>
                <w:noProof/>
                <w:webHidden/>
              </w:rPr>
              <w:fldChar w:fldCharType="end"/>
            </w:r>
          </w:hyperlink>
        </w:p>
        <w:p w14:paraId="367D255F" w14:textId="4E76A99C"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8" w:history="1">
            <w:r w:rsidRPr="00B34F30">
              <w:rPr>
                <w:rStyle w:val="Hipercze"/>
                <w:noProof/>
              </w:rPr>
              <w:t>§ 21. Siła wyższa</w:t>
            </w:r>
            <w:r>
              <w:rPr>
                <w:noProof/>
                <w:webHidden/>
              </w:rPr>
              <w:tab/>
            </w:r>
            <w:r>
              <w:rPr>
                <w:noProof/>
                <w:webHidden/>
              </w:rPr>
              <w:fldChar w:fldCharType="begin"/>
            </w:r>
            <w:r>
              <w:rPr>
                <w:noProof/>
                <w:webHidden/>
              </w:rPr>
              <w:instrText xml:space="preserve"> PAGEREF _Toc148612318 \h </w:instrText>
            </w:r>
            <w:r>
              <w:rPr>
                <w:noProof/>
                <w:webHidden/>
              </w:rPr>
            </w:r>
            <w:r>
              <w:rPr>
                <w:noProof/>
                <w:webHidden/>
              </w:rPr>
              <w:fldChar w:fldCharType="separate"/>
            </w:r>
            <w:r w:rsidR="007A379F">
              <w:rPr>
                <w:noProof/>
                <w:webHidden/>
              </w:rPr>
              <w:t>72</w:t>
            </w:r>
            <w:r>
              <w:rPr>
                <w:noProof/>
                <w:webHidden/>
              </w:rPr>
              <w:fldChar w:fldCharType="end"/>
            </w:r>
          </w:hyperlink>
        </w:p>
        <w:p w14:paraId="7A0F6D1F" w14:textId="282AEFDB"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19" w:history="1">
            <w:r w:rsidRPr="00B34F30">
              <w:rPr>
                <w:rStyle w:val="Hipercze"/>
                <w:noProof/>
              </w:rPr>
              <w:t>§ 22. Postanowienia końcowe</w:t>
            </w:r>
            <w:r>
              <w:rPr>
                <w:noProof/>
                <w:webHidden/>
              </w:rPr>
              <w:tab/>
            </w:r>
            <w:r>
              <w:rPr>
                <w:noProof/>
                <w:webHidden/>
              </w:rPr>
              <w:fldChar w:fldCharType="begin"/>
            </w:r>
            <w:r>
              <w:rPr>
                <w:noProof/>
                <w:webHidden/>
              </w:rPr>
              <w:instrText xml:space="preserve"> PAGEREF _Toc148612319 \h </w:instrText>
            </w:r>
            <w:r>
              <w:rPr>
                <w:noProof/>
                <w:webHidden/>
              </w:rPr>
            </w:r>
            <w:r>
              <w:rPr>
                <w:noProof/>
                <w:webHidden/>
              </w:rPr>
              <w:fldChar w:fldCharType="separate"/>
            </w:r>
            <w:r w:rsidR="007A379F">
              <w:rPr>
                <w:noProof/>
                <w:webHidden/>
              </w:rPr>
              <w:t>72</w:t>
            </w:r>
            <w:r>
              <w:rPr>
                <w:noProof/>
                <w:webHidden/>
              </w:rPr>
              <w:fldChar w:fldCharType="end"/>
            </w:r>
          </w:hyperlink>
        </w:p>
        <w:p w14:paraId="3CDA46A2" w14:textId="49F9BD61" w:rsidR="00975A17" w:rsidRDefault="00975A17" w:rsidP="00975A17">
          <w:pPr>
            <w:pStyle w:val="Spistreci1"/>
            <w:rPr>
              <w:rFonts w:asciiTheme="minorHAnsi" w:eastAsiaTheme="minorEastAsia" w:hAnsiTheme="minorHAnsi" w:cstheme="minorBidi"/>
              <w:noProof/>
              <w:kern w:val="2"/>
              <w:sz w:val="22"/>
              <w:szCs w:val="22"/>
              <w14:ligatures w14:val="standardContextual"/>
            </w:rPr>
          </w:pPr>
          <w:hyperlink w:anchor="_Toc148612320" w:history="1">
            <w:r w:rsidRPr="00B34F30">
              <w:rPr>
                <w:rStyle w:val="Hipercze"/>
                <w:noProof/>
              </w:rPr>
              <w:t>Załączniki do Umowy</w:t>
            </w:r>
            <w:r>
              <w:rPr>
                <w:noProof/>
                <w:webHidden/>
              </w:rPr>
              <w:tab/>
            </w:r>
            <w:r>
              <w:rPr>
                <w:noProof/>
                <w:webHidden/>
              </w:rPr>
              <w:fldChar w:fldCharType="begin"/>
            </w:r>
            <w:r>
              <w:rPr>
                <w:noProof/>
                <w:webHidden/>
              </w:rPr>
              <w:instrText xml:space="preserve"> PAGEREF _Toc148612320 \h </w:instrText>
            </w:r>
            <w:r>
              <w:rPr>
                <w:noProof/>
                <w:webHidden/>
              </w:rPr>
            </w:r>
            <w:r>
              <w:rPr>
                <w:noProof/>
                <w:webHidden/>
              </w:rPr>
              <w:fldChar w:fldCharType="separate"/>
            </w:r>
            <w:r w:rsidR="007A379F">
              <w:rPr>
                <w:noProof/>
                <w:webHidden/>
              </w:rPr>
              <w:t>72</w:t>
            </w:r>
            <w:r>
              <w:rPr>
                <w:noProof/>
                <w:webHidden/>
              </w:rPr>
              <w:fldChar w:fldCharType="end"/>
            </w:r>
          </w:hyperlink>
        </w:p>
        <w:p w14:paraId="1CD47ECF" w14:textId="77777777" w:rsidR="00975A17" w:rsidRDefault="00975A17" w:rsidP="00975A17">
          <w:pPr>
            <w:keepNext/>
            <w:keepLines/>
            <w:spacing w:before="240" w:line="259" w:lineRule="auto"/>
            <w:rPr>
              <w:b/>
              <w:bCs/>
            </w:rPr>
          </w:pPr>
          <w:r>
            <w:rPr>
              <w:rFonts w:ascii="Calibri Light" w:hAnsi="Calibri Light"/>
              <w:color w:val="2F5496"/>
              <w:sz w:val="32"/>
              <w:szCs w:val="32"/>
            </w:rPr>
            <w:fldChar w:fldCharType="end"/>
          </w:r>
        </w:p>
      </w:sdtContent>
    </w:sdt>
    <w:bookmarkEnd w:id="126" w:displacedByCustomXml="prev"/>
    <w:p w14:paraId="1F118964" w14:textId="77777777" w:rsidR="00975A17" w:rsidRPr="007923F9" w:rsidRDefault="00975A17" w:rsidP="00975A17">
      <w:pPr>
        <w:rPr>
          <w:b/>
          <w:bCs/>
          <w:sz w:val="22"/>
          <w:szCs w:val="22"/>
        </w:rPr>
      </w:pPr>
      <w:r w:rsidRPr="008F2909">
        <w:rPr>
          <w:b/>
          <w:bCs/>
          <w:sz w:val="22"/>
          <w:szCs w:val="22"/>
        </w:rPr>
        <w:br w:type="page"/>
      </w:r>
    </w:p>
    <w:p w14:paraId="7ED09206" w14:textId="77777777" w:rsidR="00975A17" w:rsidRPr="000C23F8" w:rsidRDefault="00975A17" w:rsidP="00975A17">
      <w:pPr>
        <w:pStyle w:val="Nagwek2"/>
      </w:pPr>
      <w:bookmarkStart w:id="127" w:name="_Toc64016200"/>
      <w:bookmarkStart w:id="128" w:name="_Toc106095860"/>
      <w:bookmarkStart w:id="129" w:name="_Toc106096300"/>
      <w:bookmarkStart w:id="130" w:name="_Toc106096404"/>
      <w:bookmarkStart w:id="131" w:name="_Toc148612298"/>
      <w:bookmarkStart w:id="132" w:name="_Hlk67825483"/>
      <w:r w:rsidRPr="000C23F8">
        <w:lastRenderedPageBreak/>
        <w:t>§ 1. Podstawa zawarcia Umowy</w:t>
      </w:r>
      <w:bookmarkEnd w:id="127"/>
      <w:bookmarkEnd w:id="128"/>
      <w:bookmarkEnd w:id="129"/>
      <w:bookmarkEnd w:id="130"/>
      <w:bookmarkEnd w:id="131"/>
    </w:p>
    <w:p w14:paraId="227EE213" w14:textId="0B94AE3C" w:rsidR="00975A17" w:rsidRPr="00FF71C3" w:rsidRDefault="00975A17">
      <w:pPr>
        <w:numPr>
          <w:ilvl w:val="0"/>
          <w:numId w:val="39"/>
        </w:numPr>
        <w:spacing w:before="120" w:line="259" w:lineRule="auto"/>
        <w:ind w:left="363" w:hanging="357"/>
        <w:jc w:val="both"/>
        <w:rPr>
          <w:sz w:val="22"/>
          <w:szCs w:val="22"/>
        </w:rPr>
      </w:pPr>
      <w:r w:rsidRPr="00FF71C3">
        <w:rPr>
          <w:sz w:val="22"/>
          <w:szCs w:val="22"/>
        </w:rPr>
        <w:t xml:space="preserve">Umowa została zawarta w wyniku przeprowadzenia postępowania o udzielenie zamówienia nieobjętego ustawą Prawo zamówień publicznych pn. </w:t>
      </w:r>
      <w:r w:rsidR="00FF71C3" w:rsidRPr="00FF71C3">
        <w:rPr>
          <w:color w:val="2B2B2B"/>
          <w:spacing w:val="-2"/>
          <w:sz w:val="22"/>
          <w:szCs w:val="22"/>
        </w:rPr>
        <w:t>„Remont</w:t>
      </w:r>
      <w:r w:rsidR="00FF71C3">
        <w:rPr>
          <w:color w:val="2B2B2B"/>
          <w:spacing w:val="-2"/>
          <w:sz w:val="22"/>
          <w:szCs w:val="22"/>
        </w:rPr>
        <w:t xml:space="preserve"> </w:t>
      </w:r>
      <w:r w:rsidR="00FF71C3" w:rsidRPr="00FF71C3">
        <w:rPr>
          <w:color w:val="2B2B2B"/>
          <w:spacing w:val="-2"/>
          <w:sz w:val="22"/>
          <w:szCs w:val="22"/>
        </w:rPr>
        <w:t>zbiornika</w:t>
      </w:r>
      <w:r w:rsidR="00FF71C3">
        <w:rPr>
          <w:color w:val="2B2B2B"/>
          <w:spacing w:val="-2"/>
          <w:sz w:val="22"/>
          <w:szCs w:val="22"/>
        </w:rPr>
        <w:t xml:space="preserve"> </w:t>
      </w:r>
      <w:r w:rsidR="00FF71C3" w:rsidRPr="00FF71C3">
        <w:rPr>
          <w:color w:val="2B2B2B"/>
          <w:spacing w:val="-2"/>
          <w:sz w:val="22"/>
          <w:szCs w:val="22"/>
        </w:rPr>
        <w:t>podsadzkowego</w:t>
      </w:r>
      <w:r w:rsidR="00FF71C3">
        <w:rPr>
          <w:color w:val="2B2B2B"/>
          <w:spacing w:val="-2"/>
          <w:sz w:val="22"/>
          <w:szCs w:val="22"/>
        </w:rPr>
        <w:t xml:space="preserve"> </w:t>
      </w:r>
      <w:r w:rsidR="00FF71C3" w:rsidRPr="00FF71C3">
        <w:rPr>
          <w:color w:val="2B2B2B"/>
          <w:spacing w:val="-8"/>
          <w:sz w:val="22"/>
          <w:szCs w:val="22"/>
        </w:rPr>
        <w:t xml:space="preserve">wraz </w:t>
      </w:r>
      <w:r w:rsidR="00FF71C3">
        <w:rPr>
          <w:color w:val="2B2B2B"/>
          <w:spacing w:val="-8"/>
          <w:sz w:val="22"/>
          <w:szCs w:val="22"/>
        </w:rPr>
        <w:br/>
      </w:r>
      <w:r w:rsidR="00FF71C3" w:rsidRPr="00FF71C3">
        <w:rPr>
          <w:color w:val="2B2B2B"/>
          <w:sz w:val="22"/>
          <w:szCs w:val="22"/>
        </w:rPr>
        <w:t>z infrastrukturą</w:t>
      </w:r>
      <w:r w:rsidR="00FF71C3" w:rsidRPr="00FF71C3">
        <w:rPr>
          <w:color w:val="2B2B2B"/>
          <w:spacing w:val="-2"/>
          <w:sz w:val="22"/>
          <w:szCs w:val="22"/>
        </w:rPr>
        <w:t xml:space="preserve"> </w:t>
      </w:r>
      <w:r w:rsidR="00FF71C3" w:rsidRPr="00FF71C3">
        <w:rPr>
          <w:color w:val="2B2B2B"/>
          <w:sz w:val="22"/>
          <w:szCs w:val="22"/>
        </w:rPr>
        <w:t>przy szybie IV”</w:t>
      </w:r>
      <w:r w:rsidR="00FF71C3">
        <w:rPr>
          <w:color w:val="2B2B2B"/>
          <w:sz w:val="22"/>
          <w:szCs w:val="22"/>
        </w:rPr>
        <w:t xml:space="preserve"> dla </w:t>
      </w:r>
      <w:r w:rsidR="00FF71C3" w:rsidRPr="00FF71C3">
        <w:rPr>
          <w:sz w:val="22"/>
          <w:szCs w:val="22"/>
        </w:rPr>
        <w:t xml:space="preserve"> </w:t>
      </w:r>
      <w:r w:rsidRPr="00FF71C3">
        <w:rPr>
          <w:sz w:val="22"/>
          <w:szCs w:val="22"/>
        </w:rPr>
        <w:t xml:space="preserve">(nr sprawy </w:t>
      </w:r>
      <w:r w:rsidR="00FF71C3">
        <w:rPr>
          <w:sz w:val="22"/>
          <w:szCs w:val="22"/>
        </w:rPr>
        <w:t>622500491</w:t>
      </w:r>
      <w:r w:rsidRPr="00FF71C3">
        <w:rPr>
          <w:sz w:val="22"/>
          <w:szCs w:val="22"/>
        </w:rPr>
        <w:t>)</w:t>
      </w:r>
      <w:r w:rsidR="00FF71C3">
        <w:rPr>
          <w:sz w:val="22"/>
          <w:szCs w:val="22"/>
        </w:rPr>
        <w:t>.</w:t>
      </w:r>
    </w:p>
    <w:p w14:paraId="5A952476" w14:textId="3998BB9C" w:rsidR="00975A17" w:rsidRPr="009C06A6" w:rsidRDefault="00975A17">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bookmarkStart w:id="133" w:name="_Hlk106017812"/>
      <w:bookmarkEnd w:id="132"/>
      <w:r w:rsidR="00FF71C3">
        <w:rPr>
          <w:bCs/>
          <w:iCs/>
          <w:sz w:val="22"/>
          <w:szCs w:val="22"/>
        </w:rPr>
        <w:t>.</w:t>
      </w:r>
    </w:p>
    <w:p w14:paraId="26A4A1A7" w14:textId="77777777" w:rsidR="00975A17" w:rsidRPr="00E66F78" w:rsidRDefault="00975A17" w:rsidP="00975A17">
      <w:pPr>
        <w:pStyle w:val="Nagwek2"/>
      </w:pPr>
      <w:bookmarkStart w:id="134" w:name="_Toc64016201"/>
      <w:bookmarkStart w:id="135" w:name="_Toc106095861"/>
      <w:bookmarkStart w:id="136" w:name="_Toc106096301"/>
      <w:bookmarkStart w:id="137" w:name="_Toc106096405"/>
      <w:bookmarkStart w:id="138" w:name="_Toc148612299"/>
      <w:r w:rsidRPr="00E66F78">
        <w:t>§</w:t>
      </w:r>
      <w:r>
        <w:t xml:space="preserve"> </w:t>
      </w:r>
      <w:r w:rsidRPr="00E66F78">
        <w:t>2. Przedmiot Umowy</w:t>
      </w:r>
      <w:bookmarkEnd w:id="134"/>
      <w:bookmarkEnd w:id="135"/>
      <w:bookmarkEnd w:id="136"/>
      <w:bookmarkEnd w:id="137"/>
      <w:bookmarkEnd w:id="138"/>
    </w:p>
    <w:p w14:paraId="14DA54E5" w14:textId="57800C22" w:rsidR="00975A17" w:rsidRPr="00FF71C3" w:rsidRDefault="00975A17" w:rsidP="00FA48C2">
      <w:pPr>
        <w:numPr>
          <w:ilvl w:val="0"/>
          <w:numId w:val="59"/>
        </w:numPr>
        <w:spacing w:before="120" w:line="259" w:lineRule="auto"/>
        <w:ind w:left="357" w:hanging="357"/>
        <w:jc w:val="both"/>
        <w:rPr>
          <w:sz w:val="22"/>
          <w:szCs w:val="22"/>
        </w:rPr>
      </w:pPr>
      <w:r w:rsidRPr="00FF71C3">
        <w:rPr>
          <w:sz w:val="22"/>
          <w:szCs w:val="22"/>
        </w:rPr>
        <w:t xml:space="preserve">Przedmiotem Umowy jest </w:t>
      </w:r>
      <w:r w:rsidR="00FF71C3" w:rsidRPr="00FF71C3">
        <w:rPr>
          <w:b/>
          <w:bCs/>
          <w:color w:val="2B2B2B"/>
          <w:spacing w:val="-2"/>
          <w:sz w:val="22"/>
          <w:szCs w:val="22"/>
        </w:rPr>
        <w:t>„Remont</w:t>
      </w:r>
      <w:r w:rsidR="00FF71C3">
        <w:rPr>
          <w:b/>
          <w:bCs/>
          <w:color w:val="2B2B2B"/>
          <w:spacing w:val="-2"/>
          <w:sz w:val="22"/>
          <w:szCs w:val="22"/>
        </w:rPr>
        <w:t xml:space="preserve"> </w:t>
      </w:r>
      <w:r w:rsidR="00FF71C3" w:rsidRPr="00FF71C3">
        <w:rPr>
          <w:b/>
          <w:bCs/>
          <w:color w:val="2B2B2B"/>
          <w:spacing w:val="-2"/>
          <w:sz w:val="22"/>
          <w:szCs w:val="22"/>
        </w:rPr>
        <w:t xml:space="preserve">zbiornika podsadzkowego </w:t>
      </w:r>
      <w:r w:rsidR="00FF71C3" w:rsidRPr="00FF71C3">
        <w:rPr>
          <w:b/>
          <w:bCs/>
          <w:color w:val="2B2B2B"/>
          <w:spacing w:val="-8"/>
          <w:sz w:val="22"/>
          <w:szCs w:val="22"/>
        </w:rPr>
        <w:t xml:space="preserve">wraz </w:t>
      </w:r>
      <w:r w:rsidR="00FF71C3" w:rsidRPr="00FF71C3">
        <w:rPr>
          <w:b/>
          <w:bCs/>
          <w:color w:val="2B2B2B"/>
          <w:sz w:val="22"/>
          <w:szCs w:val="22"/>
        </w:rPr>
        <w:t>z infrastrukturą</w:t>
      </w:r>
      <w:r w:rsidR="00FF71C3" w:rsidRPr="00FF71C3">
        <w:rPr>
          <w:b/>
          <w:bCs/>
          <w:color w:val="2B2B2B"/>
          <w:spacing w:val="-2"/>
          <w:sz w:val="22"/>
          <w:szCs w:val="22"/>
        </w:rPr>
        <w:t xml:space="preserve"> </w:t>
      </w:r>
      <w:r w:rsidR="00FF71C3" w:rsidRPr="00FF71C3">
        <w:rPr>
          <w:b/>
          <w:bCs/>
          <w:color w:val="2B2B2B"/>
          <w:sz w:val="22"/>
          <w:szCs w:val="22"/>
        </w:rPr>
        <w:t xml:space="preserve">przy szybie IV” </w:t>
      </w:r>
      <w:r w:rsidR="00FF71C3" w:rsidRPr="00FF71C3">
        <w:rPr>
          <w:b/>
          <w:sz w:val="22"/>
          <w:szCs w:val="22"/>
        </w:rPr>
        <w:t xml:space="preserve">dla PGG S.A. Oddział KWK </w:t>
      </w:r>
      <w:proofErr w:type="spellStart"/>
      <w:r w:rsidR="00FF71C3" w:rsidRPr="00FF71C3">
        <w:rPr>
          <w:b/>
          <w:sz w:val="22"/>
          <w:szCs w:val="22"/>
        </w:rPr>
        <w:t>Murcki-Staszic</w:t>
      </w:r>
      <w:proofErr w:type="spellEnd"/>
      <w:r w:rsidR="00FF71C3" w:rsidRPr="00FF71C3">
        <w:rPr>
          <w:b/>
          <w:sz w:val="22"/>
          <w:szCs w:val="22"/>
        </w:rPr>
        <w:t xml:space="preserve"> </w:t>
      </w:r>
      <w:bookmarkStart w:id="139" w:name="_Hlk146741672"/>
      <w:r w:rsidRPr="00FF71C3">
        <w:rPr>
          <w:sz w:val="22"/>
          <w:szCs w:val="22"/>
        </w:rPr>
        <w:t xml:space="preserve">(przedmiot Umowy w dalszej części Umowy nazywany jest także </w:t>
      </w:r>
      <w:r w:rsidRPr="00FF71C3">
        <w:rPr>
          <w:b/>
          <w:bCs/>
          <w:sz w:val="22"/>
          <w:szCs w:val="22"/>
        </w:rPr>
        <w:t>przedmiotem zamówienia</w:t>
      </w:r>
      <w:r w:rsidRPr="00FF71C3">
        <w:rPr>
          <w:sz w:val="22"/>
          <w:szCs w:val="22"/>
        </w:rPr>
        <w:t xml:space="preserve"> lub </w:t>
      </w:r>
      <w:r w:rsidRPr="00FF71C3">
        <w:rPr>
          <w:b/>
          <w:bCs/>
          <w:sz w:val="22"/>
          <w:szCs w:val="22"/>
        </w:rPr>
        <w:t>zamówieniem</w:t>
      </w:r>
      <w:r w:rsidRPr="00FF71C3">
        <w:rPr>
          <w:sz w:val="22"/>
          <w:szCs w:val="22"/>
        </w:rPr>
        <w:t>).</w:t>
      </w:r>
    </w:p>
    <w:p w14:paraId="16F784C6" w14:textId="77777777" w:rsidR="00975A17" w:rsidRPr="00F8529D" w:rsidRDefault="00975A17">
      <w:pPr>
        <w:numPr>
          <w:ilvl w:val="0"/>
          <w:numId w:val="59"/>
        </w:numPr>
        <w:spacing w:line="259" w:lineRule="auto"/>
        <w:ind w:hanging="357"/>
        <w:jc w:val="both"/>
        <w:rPr>
          <w:sz w:val="22"/>
          <w:szCs w:val="22"/>
        </w:rPr>
      </w:pPr>
      <w:bookmarkStart w:id="140" w:name="_Hlk67825626"/>
      <w:bookmarkEnd w:id="139"/>
      <w:r w:rsidRPr="00F8529D">
        <w:rPr>
          <w:sz w:val="22"/>
          <w:szCs w:val="22"/>
        </w:rPr>
        <w:t xml:space="preserve">Szczegółowy Opis Przedmiotu Zamówienia (dalej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30AD6085" w14:textId="77777777" w:rsidR="00975A17" w:rsidRPr="00500E2A" w:rsidRDefault="00975A17">
      <w:pPr>
        <w:numPr>
          <w:ilvl w:val="0"/>
          <w:numId w:val="59"/>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065C97D3" w14:textId="5F04B981" w:rsidR="00975A17" w:rsidRPr="008B48AD" w:rsidRDefault="00975A17">
      <w:pPr>
        <w:numPr>
          <w:ilvl w:val="0"/>
          <w:numId w:val="59"/>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9393466" w14:textId="534D67BF" w:rsidR="00975A17" w:rsidRPr="00886D56" w:rsidRDefault="00975A17">
      <w:pPr>
        <w:numPr>
          <w:ilvl w:val="0"/>
          <w:numId w:val="59"/>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129BF01E" w14:textId="13B9FF81" w:rsidR="00975A17" w:rsidRPr="00F8529D" w:rsidRDefault="00975A17">
      <w:pPr>
        <w:numPr>
          <w:ilvl w:val="0"/>
          <w:numId w:val="59"/>
        </w:numPr>
        <w:spacing w:line="259" w:lineRule="auto"/>
        <w:ind w:left="357"/>
        <w:jc w:val="both"/>
        <w:rPr>
          <w:sz w:val="22"/>
          <w:szCs w:val="22"/>
        </w:rPr>
      </w:pPr>
      <w:r w:rsidRPr="008953DB">
        <w:rPr>
          <w:sz w:val="22"/>
          <w:szCs w:val="22"/>
        </w:rPr>
        <w:t xml:space="preserve">Realizacja Umowy </w:t>
      </w:r>
      <w:r w:rsidRPr="00FF71C3">
        <w:rPr>
          <w:sz w:val="22"/>
          <w:szCs w:val="22"/>
        </w:rPr>
        <w:t>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1" w:name="_Hlk146741712"/>
      <w:r w:rsidRPr="00F8529D">
        <w:rPr>
          <w:sz w:val="22"/>
          <w:szCs w:val="22"/>
        </w:rPr>
        <w:t xml:space="preserve">(dalej jako </w:t>
      </w:r>
      <w:r w:rsidRPr="00F8529D">
        <w:rPr>
          <w:b/>
          <w:bCs/>
          <w:sz w:val="22"/>
          <w:szCs w:val="22"/>
        </w:rPr>
        <w:t>Umowa Przychodowa</w:t>
      </w:r>
      <w:r w:rsidRPr="00F8529D">
        <w:rPr>
          <w:sz w:val="22"/>
          <w:szCs w:val="22"/>
        </w:rPr>
        <w:t xml:space="preserve">). </w:t>
      </w:r>
      <w:bookmarkEnd w:id="141"/>
    </w:p>
    <w:p w14:paraId="0357782F" w14:textId="77777777" w:rsidR="00975A17" w:rsidRPr="0072004D" w:rsidRDefault="00975A17">
      <w:pPr>
        <w:numPr>
          <w:ilvl w:val="0"/>
          <w:numId w:val="59"/>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bookmarkEnd w:id="133"/>
    </w:p>
    <w:p w14:paraId="4DAA48EA" w14:textId="77777777" w:rsidR="00975A17" w:rsidRPr="0072004D" w:rsidRDefault="00975A17" w:rsidP="0072004D">
      <w:pPr>
        <w:pStyle w:val="Nagwek2"/>
      </w:pPr>
      <w:bookmarkStart w:id="142" w:name="_Toc64016202"/>
      <w:bookmarkStart w:id="143" w:name="_Toc106095862"/>
      <w:bookmarkStart w:id="144" w:name="_Toc106096302"/>
      <w:bookmarkStart w:id="145" w:name="_Toc106096406"/>
      <w:bookmarkStart w:id="146" w:name="_Toc148612300"/>
      <w:r w:rsidRPr="00E66F78">
        <w:t>§</w:t>
      </w:r>
      <w:r>
        <w:t xml:space="preserve"> </w:t>
      </w:r>
      <w:r w:rsidRPr="00E66F78">
        <w:t>3. Cena i sposób rozliczeń</w:t>
      </w:r>
      <w:bookmarkEnd w:id="142"/>
      <w:bookmarkEnd w:id="143"/>
      <w:bookmarkEnd w:id="144"/>
      <w:bookmarkEnd w:id="145"/>
      <w:bookmarkEnd w:id="146"/>
    </w:p>
    <w:p w14:paraId="18BC086F" w14:textId="716D6078" w:rsidR="00975A17" w:rsidRPr="006220FF" w:rsidRDefault="00975A17" w:rsidP="001D29C4">
      <w:pPr>
        <w:numPr>
          <w:ilvl w:val="0"/>
          <w:numId w:val="70"/>
        </w:numPr>
        <w:spacing w:before="120"/>
        <w:ind w:left="357" w:hanging="357"/>
        <w:jc w:val="both"/>
        <w:rPr>
          <w:sz w:val="22"/>
          <w:szCs w:val="22"/>
        </w:rPr>
      </w:pPr>
      <w:r w:rsidRPr="006220FF">
        <w:rPr>
          <w:sz w:val="22"/>
          <w:szCs w:val="22"/>
        </w:rPr>
        <w:t xml:space="preserve">Wartość Umowy </w:t>
      </w:r>
      <w:r w:rsidR="001C26AA">
        <w:rPr>
          <w:sz w:val="22"/>
          <w:szCs w:val="22"/>
        </w:rPr>
        <w:t xml:space="preserve">ogółem </w:t>
      </w:r>
      <w:r w:rsidRPr="006220FF">
        <w:rPr>
          <w:sz w:val="22"/>
          <w:szCs w:val="22"/>
        </w:rPr>
        <w:t>wynosi: ……………… zł netto</w:t>
      </w:r>
      <w:r w:rsidR="00FF71C3" w:rsidRPr="006220FF">
        <w:rPr>
          <w:sz w:val="22"/>
          <w:szCs w:val="22"/>
        </w:rPr>
        <w:t>, w tym:</w:t>
      </w:r>
    </w:p>
    <w:p w14:paraId="2AFE95A8" w14:textId="2DCE2D2D" w:rsidR="00975A17" w:rsidRPr="00874CB4" w:rsidRDefault="00FF71C3" w:rsidP="006220FF">
      <w:pPr>
        <w:numPr>
          <w:ilvl w:val="1"/>
          <w:numId w:val="70"/>
        </w:numPr>
        <w:ind w:left="709" w:hanging="346"/>
        <w:jc w:val="both"/>
        <w:rPr>
          <w:sz w:val="22"/>
          <w:szCs w:val="22"/>
        </w:rPr>
      </w:pPr>
      <w:r>
        <w:rPr>
          <w:sz w:val="22"/>
          <w:szCs w:val="22"/>
        </w:rPr>
        <w:t>za Etap I</w:t>
      </w:r>
      <w:r w:rsidR="00975A17" w:rsidRPr="00E66F78">
        <w:rPr>
          <w:sz w:val="22"/>
          <w:szCs w:val="22"/>
        </w:rPr>
        <w:t xml:space="preserve"> : ………………. zł netto,</w:t>
      </w:r>
      <w:r w:rsidR="001C26AA" w:rsidRPr="001C26AA">
        <w:rPr>
          <w:color w:val="EE0000"/>
          <w:sz w:val="22"/>
          <w:szCs w:val="22"/>
        </w:rPr>
        <w:t xml:space="preserve"> </w:t>
      </w:r>
      <w:r w:rsidR="001C26AA" w:rsidRPr="00874CB4">
        <w:rPr>
          <w:sz w:val="22"/>
          <w:szCs w:val="22"/>
        </w:rPr>
        <w:t>(do 10% ogólnej wartości netto umowy);</w:t>
      </w:r>
    </w:p>
    <w:p w14:paraId="03C01C13" w14:textId="49AF6BE7" w:rsidR="00975A17" w:rsidRPr="00874CB4" w:rsidRDefault="00FF71C3" w:rsidP="001C26AA">
      <w:pPr>
        <w:numPr>
          <w:ilvl w:val="1"/>
          <w:numId w:val="70"/>
        </w:numPr>
        <w:ind w:left="709" w:hanging="346"/>
        <w:jc w:val="both"/>
        <w:rPr>
          <w:sz w:val="22"/>
          <w:szCs w:val="22"/>
        </w:rPr>
      </w:pPr>
      <w:r w:rsidRPr="00874CB4">
        <w:rPr>
          <w:sz w:val="22"/>
          <w:szCs w:val="22"/>
        </w:rPr>
        <w:t>za Etap II</w:t>
      </w:r>
      <w:r w:rsidR="00975A17" w:rsidRPr="00874CB4">
        <w:rPr>
          <w:sz w:val="22"/>
          <w:szCs w:val="22"/>
        </w:rPr>
        <w:t xml:space="preserve"> : ………………</w:t>
      </w:r>
      <w:r w:rsidR="00CC65A3" w:rsidRPr="00874CB4">
        <w:rPr>
          <w:sz w:val="22"/>
          <w:szCs w:val="22"/>
        </w:rPr>
        <w:t xml:space="preserve"> </w:t>
      </w:r>
      <w:r w:rsidR="00975A17" w:rsidRPr="00874CB4">
        <w:rPr>
          <w:sz w:val="22"/>
          <w:szCs w:val="22"/>
        </w:rPr>
        <w:t>zł netto</w:t>
      </w:r>
      <w:r w:rsidR="001C26AA" w:rsidRPr="00874CB4">
        <w:rPr>
          <w:sz w:val="22"/>
          <w:szCs w:val="22"/>
        </w:rPr>
        <w:t>, (do 90% ogólnej wartości netto umowy).</w:t>
      </w:r>
    </w:p>
    <w:p w14:paraId="6732582F" w14:textId="77777777" w:rsidR="00975A17" w:rsidRPr="002E0E53" w:rsidRDefault="00975A17">
      <w:pPr>
        <w:pStyle w:val="Akapitzlist"/>
        <w:numPr>
          <w:ilvl w:val="0"/>
          <w:numId w:val="70"/>
        </w:numPr>
        <w:jc w:val="both"/>
        <w:rPr>
          <w:sz w:val="22"/>
          <w:szCs w:val="22"/>
        </w:rPr>
      </w:pPr>
      <w:r w:rsidRPr="003F44C6">
        <w:rPr>
          <w:sz w:val="22"/>
          <w:szCs w:val="22"/>
        </w:rPr>
        <w:t>Wartość Umowy, o której mowa w ust. 1, została ustalona w oparciu o cen</w:t>
      </w:r>
      <w:r w:rsidR="004665FE">
        <w:rPr>
          <w:sz w:val="22"/>
          <w:szCs w:val="22"/>
        </w:rPr>
        <w:t xml:space="preserve">ę netto </w:t>
      </w:r>
      <w:r w:rsidRPr="003F44C6">
        <w:rPr>
          <w:sz w:val="22"/>
          <w:szCs w:val="22"/>
        </w:rPr>
        <w:t>podan</w:t>
      </w:r>
      <w:r w:rsidR="004665FE">
        <w:rPr>
          <w:sz w:val="22"/>
          <w:szCs w:val="22"/>
        </w:rPr>
        <w:t>ą</w:t>
      </w:r>
      <w:r w:rsidRPr="003F44C6">
        <w:rPr>
          <w:sz w:val="22"/>
          <w:szCs w:val="22"/>
        </w:rPr>
        <w:t xml:space="preserve"> </w:t>
      </w:r>
      <w:r w:rsidRPr="002E0E53">
        <w:rPr>
          <w:sz w:val="22"/>
          <w:szCs w:val="22"/>
        </w:rPr>
        <w:t>w Ofercie Wykonawcy</w:t>
      </w:r>
      <w:r w:rsidR="004665FE" w:rsidRPr="002E0E53">
        <w:rPr>
          <w:sz w:val="22"/>
          <w:szCs w:val="22"/>
        </w:rPr>
        <w:t>.</w:t>
      </w:r>
    </w:p>
    <w:p w14:paraId="116DE30F" w14:textId="0F8C7C17" w:rsidR="00975A17" w:rsidRPr="002E0E53" w:rsidRDefault="00975A17">
      <w:pPr>
        <w:pStyle w:val="Akapitzlist"/>
        <w:numPr>
          <w:ilvl w:val="0"/>
          <w:numId w:val="70"/>
        </w:numPr>
        <w:jc w:val="both"/>
        <w:rPr>
          <w:sz w:val="22"/>
          <w:szCs w:val="22"/>
        </w:rPr>
      </w:pPr>
      <w:r w:rsidRPr="002E0E53">
        <w:rPr>
          <w:sz w:val="22"/>
          <w:szCs w:val="22"/>
        </w:rPr>
        <w:t xml:space="preserve">Szczegółowa kalkulacja cen poszczególnych części </w:t>
      </w:r>
      <w:r w:rsidR="002A38D3">
        <w:rPr>
          <w:sz w:val="22"/>
          <w:szCs w:val="22"/>
        </w:rPr>
        <w:t xml:space="preserve">Umowy </w:t>
      </w:r>
      <w:r w:rsidRPr="002A38D3">
        <w:rPr>
          <w:sz w:val="22"/>
          <w:szCs w:val="22"/>
        </w:rPr>
        <w:t>s</w:t>
      </w:r>
      <w:r w:rsidRPr="002E0E53">
        <w:rPr>
          <w:sz w:val="22"/>
          <w:szCs w:val="22"/>
        </w:rPr>
        <w:t xml:space="preserve">tanowi </w:t>
      </w:r>
      <w:r w:rsidRPr="002A38D3">
        <w:rPr>
          <w:b/>
          <w:sz w:val="22"/>
          <w:szCs w:val="22"/>
        </w:rPr>
        <w:t>Załącznik nr 2.1 do Umowy</w:t>
      </w:r>
      <w:r w:rsidRPr="002E0E53">
        <w:rPr>
          <w:sz w:val="22"/>
          <w:szCs w:val="22"/>
        </w:rPr>
        <w:t>.</w:t>
      </w:r>
    </w:p>
    <w:p w14:paraId="3FAC8413" w14:textId="77777777" w:rsidR="00975A17" w:rsidRPr="006C3FD2" w:rsidRDefault="00975A17">
      <w:pPr>
        <w:numPr>
          <w:ilvl w:val="0"/>
          <w:numId w:val="70"/>
        </w:numPr>
        <w:ind w:left="357" w:hanging="357"/>
        <w:jc w:val="both"/>
        <w:rPr>
          <w:sz w:val="22"/>
          <w:szCs w:val="22"/>
        </w:rPr>
      </w:pPr>
      <w:r w:rsidRPr="006C3FD2">
        <w:rPr>
          <w:sz w:val="22"/>
          <w:szCs w:val="22"/>
        </w:rPr>
        <w:t>Do cen netto zostanie doliczony podatek od towarów i usług w obowiązującej wysokości.</w:t>
      </w:r>
    </w:p>
    <w:p w14:paraId="5853ADA2" w14:textId="77777777" w:rsidR="00975A17" w:rsidRPr="006C3FD2" w:rsidRDefault="00975A17">
      <w:pPr>
        <w:pStyle w:val="bullet"/>
        <w:numPr>
          <w:ilvl w:val="0"/>
          <w:numId w:val="70"/>
        </w:numPr>
        <w:spacing w:before="0" w:after="0"/>
        <w:jc w:val="both"/>
        <w:rPr>
          <w:i/>
          <w:color w:val="C00000"/>
          <w:sz w:val="22"/>
          <w:szCs w:val="22"/>
        </w:rPr>
      </w:pPr>
      <w:r w:rsidRPr="006C3FD2">
        <w:rPr>
          <w:sz w:val="22"/>
          <w:szCs w:val="20"/>
        </w:rPr>
        <w:t>Ceny netto są stałe a wartość Umowy nie będzie indeksowana.</w:t>
      </w:r>
    </w:p>
    <w:p w14:paraId="1D390CCD" w14:textId="478613D2" w:rsidR="00975A17" w:rsidRPr="006C3FD2" w:rsidRDefault="00975A17">
      <w:pPr>
        <w:numPr>
          <w:ilvl w:val="0"/>
          <w:numId w:val="70"/>
        </w:numPr>
        <w:ind w:hanging="357"/>
        <w:jc w:val="both"/>
        <w:rPr>
          <w:sz w:val="22"/>
          <w:szCs w:val="22"/>
        </w:rPr>
      </w:pPr>
      <w:r w:rsidRPr="006C3FD2">
        <w:rPr>
          <w:sz w:val="22"/>
          <w:szCs w:val="22"/>
        </w:rPr>
        <w:t xml:space="preserve">Ceny netto zawierają wszelkie koszty Wykonawcy związane z realizacją Umowy, w tym w szczególności podatki, opłaty, cło, </w:t>
      </w:r>
      <w:r w:rsidR="00CC65A3">
        <w:rPr>
          <w:sz w:val="22"/>
          <w:szCs w:val="22"/>
        </w:rPr>
        <w:t>itd.</w:t>
      </w:r>
      <w:r w:rsidRPr="006C3FD2">
        <w:rPr>
          <w:sz w:val="22"/>
          <w:szCs w:val="22"/>
        </w:rPr>
        <w:t xml:space="preserve"> i nie będą podlegały zmianom, chyba że postanowienia Umowy wprost stanowią inaczej. </w:t>
      </w:r>
    </w:p>
    <w:p w14:paraId="30ACCBFF" w14:textId="77777777" w:rsidR="00975A17" w:rsidRPr="006C3FD2" w:rsidRDefault="00975A17">
      <w:pPr>
        <w:pStyle w:val="Tekstpodstawowy"/>
        <w:numPr>
          <w:ilvl w:val="0"/>
          <w:numId w:val="70"/>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701ABFF7" w14:textId="77777777" w:rsidR="00975A17" w:rsidRPr="002E0E53" w:rsidRDefault="00975A17">
      <w:pPr>
        <w:pStyle w:val="Akapitzlist"/>
        <w:numPr>
          <w:ilvl w:val="0"/>
          <w:numId w:val="70"/>
        </w:numPr>
        <w:jc w:val="both"/>
        <w:rPr>
          <w:sz w:val="22"/>
          <w:szCs w:val="22"/>
        </w:rPr>
      </w:pPr>
      <w:r w:rsidRPr="002E0E53">
        <w:rPr>
          <w:sz w:val="22"/>
          <w:szCs w:val="22"/>
        </w:rPr>
        <w:t xml:space="preserve">Wykonawcy przysługuje wynagrodzenie za faktycznie zrealizowane roboty, które rozliczane będą na podstawie harmonogramu rzeczowo-finansowego stanowiącego </w:t>
      </w:r>
      <w:r w:rsidRPr="002E0E53">
        <w:rPr>
          <w:b/>
          <w:sz w:val="22"/>
          <w:szCs w:val="22"/>
        </w:rPr>
        <w:t>Załącznik nr 2.2 do Umowy</w:t>
      </w:r>
      <w:r w:rsidRPr="002E0E53">
        <w:rPr>
          <w:sz w:val="22"/>
          <w:szCs w:val="22"/>
        </w:rPr>
        <w:t>, który jednocześnie stanowi wykaz części umowy, a pod pojęciem wartości części umowy rozumie się wartość wskazaną w kolu</w:t>
      </w:r>
      <w:r w:rsidR="002E0E53">
        <w:rPr>
          <w:sz w:val="22"/>
          <w:szCs w:val="22"/>
        </w:rPr>
        <w:t>mnie pod nazwą</w:t>
      </w:r>
      <w:r w:rsidR="004511F0" w:rsidRPr="002E0E53">
        <w:rPr>
          <w:sz w:val="22"/>
          <w:szCs w:val="22"/>
        </w:rPr>
        <w:t xml:space="preserve"> „………</w:t>
      </w:r>
      <w:r w:rsidRPr="002E0E53">
        <w:rPr>
          <w:sz w:val="22"/>
          <w:szCs w:val="22"/>
        </w:rPr>
        <w:t>”</w:t>
      </w:r>
      <w:r w:rsidR="004511F0" w:rsidRPr="002E0E53">
        <w:rPr>
          <w:i/>
          <w:iCs/>
          <w:color w:val="FF0000"/>
          <w:sz w:val="22"/>
          <w:szCs w:val="22"/>
        </w:rPr>
        <w:t xml:space="preserve">(do uzupełnienia zgodnie z opisem odpowiedniej kolumny harmonogramu) </w:t>
      </w:r>
      <w:r w:rsidRPr="002E0E53">
        <w:rPr>
          <w:sz w:val="22"/>
          <w:szCs w:val="22"/>
        </w:rPr>
        <w:t>umieszczoną we</w:t>
      </w:r>
      <w:r w:rsidR="002E0E53">
        <w:rPr>
          <w:sz w:val="22"/>
          <w:szCs w:val="22"/>
        </w:rPr>
        <w:t xml:space="preserve"> wskazanym </w:t>
      </w:r>
      <w:r w:rsidRPr="002E0E53">
        <w:rPr>
          <w:sz w:val="22"/>
          <w:szCs w:val="22"/>
        </w:rPr>
        <w:t>załączniku.</w:t>
      </w:r>
    </w:p>
    <w:p w14:paraId="2924E65F" w14:textId="77777777" w:rsidR="00975A17" w:rsidRPr="006C3FD2" w:rsidRDefault="00975A17">
      <w:pPr>
        <w:numPr>
          <w:ilvl w:val="0"/>
          <w:numId w:val="70"/>
        </w:numPr>
        <w:ind w:left="357"/>
        <w:jc w:val="both"/>
        <w:rPr>
          <w:sz w:val="22"/>
          <w:szCs w:val="22"/>
        </w:rPr>
      </w:pPr>
      <w:r w:rsidRPr="006C3FD2">
        <w:rPr>
          <w:sz w:val="22"/>
          <w:szCs w:val="22"/>
        </w:rPr>
        <w:t>Wszelkie rozliczenia będą dokonywane w złotych polskich.</w:t>
      </w:r>
    </w:p>
    <w:p w14:paraId="07A69EE2" w14:textId="77777777" w:rsidR="00975A17" w:rsidRPr="0072004D" w:rsidRDefault="00975A17">
      <w:pPr>
        <w:numPr>
          <w:ilvl w:val="0"/>
          <w:numId w:val="70"/>
        </w:numPr>
        <w:ind w:left="357"/>
        <w:jc w:val="both"/>
        <w:rPr>
          <w:color w:val="FF0000"/>
          <w:sz w:val="22"/>
          <w:szCs w:val="22"/>
        </w:rPr>
      </w:pPr>
      <w:r w:rsidRPr="006C3FD2">
        <w:rPr>
          <w:sz w:val="22"/>
        </w:rPr>
        <w:t xml:space="preserve">W przypadku kiedy realizacja </w:t>
      </w:r>
      <w:r>
        <w:rPr>
          <w:sz w:val="22"/>
        </w:rPr>
        <w:t>U</w:t>
      </w:r>
      <w:r w:rsidRPr="006C3FD2">
        <w:rPr>
          <w:sz w:val="22"/>
        </w:rPr>
        <w:t>mowy będzie niższa od maksymalnej wartości Umowy, Wykonawcy nie przysługuje jakiekolwiek wynagrodzenie oraz jakiekolwiek roszczenie odszkodowawcze z tytułu niezrealizowanej części Umowy.</w:t>
      </w:r>
    </w:p>
    <w:p w14:paraId="1E2A0BCF" w14:textId="77777777" w:rsidR="00975A17" w:rsidRPr="00500E2A" w:rsidRDefault="00975A17" w:rsidP="00975A17">
      <w:pPr>
        <w:pStyle w:val="Nagwek2"/>
      </w:pPr>
      <w:bookmarkStart w:id="147" w:name="_Toc106095863"/>
      <w:bookmarkStart w:id="148" w:name="_Toc106096303"/>
      <w:bookmarkStart w:id="149" w:name="_Toc106096407"/>
      <w:bookmarkStart w:id="150" w:name="_Toc148612301"/>
      <w:r w:rsidRPr="00CB1B62">
        <w:lastRenderedPageBreak/>
        <w:t>§ 4. Fakturowanie i płatności</w:t>
      </w:r>
      <w:bookmarkEnd w:id="147"/>
      <w:bookmarkEnd w:id="148"/>
      <w:bookmarkEnd w:id="149"/>
      <w:bookmarkEnd w:id="150"/>
    </w:p>
    <w:p w14:paraId="4E13D785" w14:textId="77777777" w:rsidR="002C2124" w:rsidRPr="001864E5" w:rsidRDefault="002C2124">
      <w:pPr>
        <w:numPr>
          <w:ilvl w:val="0"/>
          <w:numId w:val="54"/>
        </w:numPr>
        <w:jc w:val="both"/>
        <w:rPr>
          <w:sz w:val="22"/>
          <w:szCs w:val="22"/>
        </w:rPr>
      </w:pPr>
      <w:bookmarkStart w:id="151" w:name="_Hlk146741947"/>
      <w:r w:rsidRPr="001864E5">
        <w:rPr>
          <w:sz w:val="22"/>
          <w:szCs w:val="22"/>
        </w:rPr>
        <w:t xml:space="preserve">Rozliczenie przedmiotu Umowy nastąpi na podstawie wystawionej faktury zgodnie </w:t>
      </w:r>
      <w:r w:rsidRPr="001864E5">
        <w:rPr>
          <w:sz w:val="22"/>
          <w:szCs w:val="22"/>
        </w:rPr>
        <w:br/>
        <w:t>z obowiązującymi przepisami prawa.  Do faktury Wykonawca zobowiązany jest wystawić Protokół odbioru podpisany zgodnie z ust. 4</w:t>
      </w:r>
      <w:r w:rsidR="00871D3F">
        <w:rPr>
          <w:sz w:val="22"/>
          <w:szCs w:val="22"/>
        </w:rPr>
        <w:t>. Do faktur ustrukt</w:t>
      </w:r>
      <w:r w:rsidRPr="001864E5">
        <w:rPr>
          <w:sz w:val="22"/>
          <w:szCs w:val="22"/>
        </w:rPr>
        <w:t xml:space="preserve">uryzowanych protokół zdawczo-odbiorczy wymagany umową należy przesłać na adres e-mail </w:t>
      </w:r>
      <w:hyperlink r:id="rId16" w:history="1">
        <w:r w:rsidRPr="001864E5">
          <w:rPr>
            <w:rStyle w:val="Hipercze"/>
            <w:bCs/>
            <w:sz w:val="22"/>
            <w:szCs w:val="22"/>
          </w:rPr>
          <w:t>ksef.zal@pgg.pl</w:t>
        </w:r>
      </w:hyperlink>
      <w:r w:rsidRPr="001864E5">
        <w:rPr>
          <w:b/>
          <w:bCs/>
          <w:sz w:val="22"/>
          <w:szCs w:val="22"/>
        </w:rPr>
        <w:t xml:space="preserve">. </w:t>
      </w:r>
      <w:r w:rsidRPr="001864E5">
        <w:rPr>
          <w:sz w:val="22"/>
          <w:szCs w:val="22"/>
        </w:rPr>
        <w:t>W</w:t>
      </w:r>
      <w:r w:rsidRPr="001864E5">
        <w:rPr>
          <w:b/>
          <w:bCs/>
          <w:sz w:val="22"/>
          <w:szCs w:val="22"/>
        </w:rPr>
        <w:t xml:space="preserve"> </w:t>
      </w:r>
      <w:r w:rsidR="008C12B0">
        <w:rPr>
          <w:sz w:val="22"/>
          <w:szCs w:val="22"/>
        </w:rPr>
        <w:t xml:space="preserve">temacie wiadomości </w:t>
      </w:r>
      <w:r w:rsidRPr="001864E5">
        <w:rPr>
          <w:sz w:val="22"/>
          <w:szCs w:val="22"/>
        </w:rPr>
        <w:t xml:space="preserve">e-mail należy podać numer </w:t>
      </w:r>
      <w:proofErr w:type="spellStart"/>
      <w:r w:rsidRPr="001864E5">
        <w:rPr>
          <w:sz w:val="22"/>
          <w:szCs w:val="22"/>
        </w:rPr>
        <w:t>KS</w:t>
      </w:r>
      <w:r w:rsidR="00FB6296">
        <w:rPr>
          <w:sz w:val="22"/>
          <w:szCs w:val="22"/>
        </w:rPr>
        <w:t>e</w:t>
      </w:r>
      <w:r w:rsidRPr="001864E5">
        <w:rPr>
          <w:sz w:val="22"/>
          <w:szCs w:val="22"/>
        </w:rPr>
        <w:t>F</w:t>
      </w:r>
      <w:proofErr w:type="spellEnd"/>
      <w:r w:rsidRPr="001864E5">
        <w:rPr>
          <w:sz w:val="22"/>
          <w:szCs w:val="22"/>
        </w:rPr>
        <w:t xml:space="preserve"> faktury. Rekomendowanym plikiem do przesyłania załączników do faktury jest plik PDF</w:t>
      </w:r>
      <w:r w:rsidRPr="001864E5">
        <w:rPr>
          <w:color w:val="FF0000"/>
          <w:sz w:val="22"/>
          <w:szCs w:val="22"/>
        </w:rPr>
        <w:t>.</w:t>
      </w:r>
    </w:p>
    <w:p w14:paraId="6A3FE28E" w14:textId="77777777" w:rsidR="002C2124" w:rsidRPr="001864E5" w:rsidRDefault="002C2124">
      <w:pPr>
        <w:numPr>
          <w:ilvl w:val="0"/>
          <w:numId w:val="54"/>
        </w:numPr>
        <w:jc w:val="both"/>
        <w:rPr>
          <w:sz w:val="22"/>
          <w:szCs w:val="22"/>
        </w:rPr>
      </w:pPr>
      <w:r w:rsidRPr="001864E5">
        <w:rPr>
          <w:sz w:val="22"/>
          <w:szCs w:val="22"/>
        </w:rPr>
        <w:t>Gdy Wykonawca powierzył wykonanie części Umowy Podwykonawcy, z zastrzeżeniem §10 Umowy, do faktury zobowiązany jest dołączyć dowody zapłaty wymagalnego wynagrodzenia Podwykonawcom/dalszym Podwykonawcom, biorącym udział w realizacji odebranych robót.</w:t>
      </w:r>
    </w:p>
    <w:p w14:paraId="2FE3483D" w14:textId="77777777" w:rsidR="002C2124" w:rsidRPr="001864E5" w:rsidRDefault="002C2124">
      <w:pPr>
        <w:numPr>
          <w:ilvl w:val="0"/>
          <w:numId w:val="54"/>
        </w:numPr>
        <w:jc w:val="both"/>
        <w:rPr>
          <w:sz w:val="24"/>
          <w:szCs w:val="24"/>
        </w:rPr>
      </w:pPr>
      <w:r w:rsidRPr="001864E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3D572028" w14:textId="77777777" w:rsidR="002C2124" w:rsidRPr="001864E5" w:rsidRDefault="002C2124">
      <w:pPr>
        <w:numPr>
          <w:ilvl w:val="0"/>
          <w:numId w:val="54"/>
        </w:numPr>
        <w:jc w:val="both"/>
        <w:rPr>
          <w:sz w:val="24"/>
          <w:szCs w:val="24"/>
        </w:rPr>
      </w:pPr>
      <w:r w:rsidRPr="001864E5">
        <w:rPr>
          <w:sz w:val="22"/>
          <w:szCs w:val="22"/>
        </w:rPr>
        <w:t xml:space="preserve">Protokół odbioru podpisują upoważnieni przedstawiciele Stron wskazani w Umowie. </w:t>
      </w:r>
    </w:p>
    <w:p w14:paraId="527969C2" w14:textId="77777777" w:rsidR="002C2124" w:rsidRPr="001864E5" w:rsidRDefault="002C2124">
      <w:pPr>
        <w:numPr>
          <w:ilvl w:val="0"/>
          <w:numId w:val="54"/>
        </w:numPr>
        <w:jc w:val="both"/>
        <w:rPr>
          <w:sz w:val="22"/>
          <w:szCs w:val="22"/>
        </w:rPr>
      </w:pPr>
      <w:r w:rsidRPr="001864E5">
        <w:rPr>
          <w:sz w:val="22"/>
          <w:szCs w:val="22"/>
        </w:rPr>
        <w:t>Faktury należy wystawiać zgodnie z obowiązującymi przepisami.</w:t>
      </w:r>
    </w:p>
    <w:p w14:paraId="16DB1F68" w14:textId="77777777" w:rsidR="002C2124" w:rsidRPr="001864E5" w:rsidRDefault="002C2124">
      <w:pPr>
        <w:numPr>
          <w:ilvl w:val="0"/>
          <w:numId w:val="54"/>
        </w:numPr>
        <w:jc w:val="both"/>
        <w:rPr>
          <w:sz w:val="24"/>
          <w:szCs w:val="24"/>
        </w:rPr>
      </w:pPr>
      <w:r w:rsidRPr="001864E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F5089C8" w14:textId="77777777" w:rsidR="002C2124" w:rsidRPr="001864E5" w:rsidRDefault="002C2124">
      <w:pPr>
        <w:numPr>
          <w:ilvl w:val="0"/>
          <w:numId w:val="54"/>
        </w:numPr>
        <w:jc w:val="both"/>
        <w:rPr>
          <w:sz w:val="22"/>
          <w:szCs w:val="22"/>
        </w:rPr>
      </w:pPr>
      <w:r w:rsidRPr="001864E5">
        <w:rPr>
          <w:sz w:val="22"/>
          <w:szCs w:val="22"/>
        </w:rPr>
        <w:t>Z zastrzeżeniem przypadków wynikających z ustawy z dnia 11 marca 2004r. o podatku od towarów i usług (tj. Dz. U. z 2025 r poz.775, ze zm.</w:t>
      </w:r>
      <w:r w:rsidR="008C12B0">
        <w:rPr>
          <w:sz w:val="22"/>
          <w:szCs w:val="22"/>
        </w:rPr>
        <w:t xml:space="preserve">), zwanej dalej „ustawą o VAT” </w:t>
      </w:r>
      <w:r w:rsidRPr="001864E5">
        <w:rPr>
          <w:b/>
          <w:bCs/>
          <w:sz w:val="22"/>
          <w:szCs w:val="22"/>
        </w:rPr>
        <w:t xml:space="preserve">DOSTAWCA </w:t>
      </w:r>
      <w:r w:rsidRPr="001864E5">
        <w:rPr>
          <w:sz w:val="22"/>
          <w:szCs w:val="22"/>
        </w:rPr>
        <w:t xml:space="preserve">wystawia i udostępnia </w:t>
      </w:r>
      <w:r w:rsidRPr="001864E5">
        <w:rPr>
          <w:b/>
          <w:bCs/>
          <w:sz w:val="22"/>
          <w:szCs w:val="22"/>
        </w:rPr>
        <w:t>ZAMAWIAJĄCEMU</w:t>
      </w:r>
      <w:r w:rsidRPr="001864E5">
        <w:rPr>
          <w:sz w:val="22"/>
          <w:szCs w:val="22"/>
        </w:rPr>
        <w:t xml:space="preserve"> faktury ustrukturyzowane</w:t>
      </w:r>
      <w:r w:rsidR="001C5891">
        <w:rPr>
          <w:sz w:val="22"/>
          <w:szCs w:val="22"/>
        </w:rPr>
        <w:t xml:space="preserve"> przy użyciu Krajowego Systemu </w:t>
      </w:r>
      <w:r w:rsidRPr="001864E5">
        <w:rPr>
          <w:sz w:val="22"/>
          <w:szCs w:val="22"/>
        </w:rPr>
        <w:t>e-Faktur, zwanego dalej „</w:t>
      </w:r>
      <w:proofErr w:type="spellStart"/>
      <w:r w:rsidRPr="001864E5">
        <w:rPr>
          <w:sz w:val="22"/>
          <w:szCs w:val="22"/>
        </w:rPr>
        <w:t>KSeF</w:t>
      </w:r>
      <w:proofErr w:type="spellEnd"/>
      <w:r w:rsidRPr="001864E5">
        <w:rPr>
          <w:sz w:val="22"/>
          <w:szCs w:val="22"/>
        </w:rPr>
        <w:t xml:space="preserve">” zgodnie z obowiązującymi przepisami prawa. </w:t>
      </w:r>
    </w:p>
    <w:p w14:paraId="7FC2B5EA" w14:textId="77777777" w:rsidR="002C2124" w:rsidRPr="001864E5" w:rsidRDefault="002C2124">
      <w:pPr>
        <w:numPr>
          <w:ilvl w:val="0"/>
          <w:numId w:val="54"/>
        </w:numPr>
        <w:jc w:val="both"/>
        <w:rPr>
          <w:sz w:val="22"/>
          <w:szCs w:val="22"/>
        </w:rPr>
      </w:pPr>
      <w:r w:rsidRPr="001864E5">
        <w:rPr>
          <w:sz w:val="22"/>
          <w:szCs w:val="22"/>
        </w:rPr>
        <w:t>Fakturę ustrukturyzowaną należy wystawić:</w:t>
      </w:r>
    </w:p>
    <w:p w14:paraId="6BC9C060" w14:textId="77777777" w:rsidR="002C2124" w:rsidRPr="001864E5" w:rsidRDefault="001C5891" w:rsidP="002C2124">
      <w:pPr>
        <w:jc w:val="both"/>
        <w:rPr>
          <w:sz w:val="22"/>
          <w:szCs w:val="22"/>
        </w:rPr>
      </w:pPr>
      <w:r>
        <w:rPr>
          <w:sz w:val="22"/>
          <w:szCs w:val="22"/>
        </w:rPr>
        <w:t xml:space="preserve">       </w:t>
      </w:r>
      <w:r w:rsidR="002C2124" w:rsidRPr="001864E5">
        <w:rPr>
          <w:sz w:val="22"/>
          <w:szCs w:val="22"/>
        </w:rPr>
        <w:t>- dane nabywcy (</w:t>
      </w:r>
      <w:proofErr w:type="spellStart"/>
      <w:r w:rsidR="002C2124" w:rsidRPr="001864E5">
        <w:rPr>
          <w:sz w:val="22"/>
          <w:szCs w:val="22"/>
        </w:rPr>
        <w:t>schema</w:t>
      </w:r>
      <w:proofErr w:type="spellEnd"/>
      <w:r w:rsidR="002C2124" w:rsidRPr="001864E5">
        <w:rPr>
          <w:sz w:val="22"/>
          <w:szCs w:val="22"/>
        </w:rPr>
        <w:t xml:space="preserve"> Podmiot 2): Polska Grupa Górnicza S.A.,</w:t>
      </w:r>
    </w:p>
    <w:p w14:paraId="35E61225" w14:textId="77777777" w:rsidR="002C2124" w:rsidRPr="001864E5" w:rsidRDefault="002C2124" w:rsidP="002C2124">
      <w:pPr>
        <w:jc w:val="both"/>
        <w:rPr>
          <w:sz w:val="22"/>
          <w:szCs w:val="22"/>
        </w:rPr>
      </w:pPr>
      <w:r w:rsidRPr="001864E5">
        <w:rPr>
          <w:sz w:val="22"/>
          <w:szCs w:val="22"/>
        </w:rPr>
        <w:t xml:space="preserve">                                                                    40-039 Katowice</w:t>
      </w:r>
    </w:p>
    <w:p w14:paraId="5652E53D" w14:textId="77777777" w:rsidR="002C2124" w:rsidRPr="001864E5" w:rsidRDefault="002C2124" w:rsidP="002C2124">
      <w:pPr>
        <w:jc w:val="both"/>
        <w:rPr>
          <w:sz w:val="22"/>
          <w:szCs w:val="22"/>
        </w:rPr>
      </w:pPr>
      <w:r w:rsidRPr="001864E5">
        <w:rPr>
          <w:sz w:val="22"/>
          <w:szCs w:val="22"/>
        </w:rPr>
        <w:t xml:space="preserve">                                                                     ul. Powstańców 30</w:t>
      </w:r>
    </w:p>
    <w:p w14:paraId="45314028" w14:textId="1FE84C79" w:rsidR="002C2124" w:rsidRPr="001C26AA" w:rsidRDefault="001C5891" w:rsidP="002C2124">
      <w:pPr>
        <w:jc w:val="both"/>
        <w:rPr>
          <w:sz w:val="22"/>
          <w:szCs w:val="22"/>
          <w:u w:val="single"/>
        </w:rPr>
      </w:pPr>
      <w:r>
        <w:rPr>
          <w:sz w:val="22"/>
          <w:szCs w:val="22"/>
        </w:rPr>
        <w:t xml:space="preserve">       </w:t>
      </w:r>
      <w:r w:rsidR="002C2124" w:rsidRPr="001864E5">
        <w:rPr>
          <w:sz w:val="22"/>
          <w:szCs w:val="22"/>
        </w:rPr>
        <w:t>- dane odbiorcy (</w:t>
      </w:r>
      <w:proofErr w:type="spellStart"/>
      <w:r w:rsidR="002C2124" w:rsidRPr="001864E5">
        <w:rPr>
          <w:sz w:val="22"/>
          <w:szCs w:val="22"/>
        </w:rPr>
        <w:t>schema</w:t>
      </w:r>
      <w:proofErr w:type="spellEnd"/>
      <w:r w:rsidR="002C2124" w:rsidRPr="001864E5">
        <w:rPr>
          <w:sz w:val="22"/>
          <w:szCs w:val="22"/>
        </w:rPr>
        <w:t xml:space="preserve"> Podmiot 3): </w:t>
      </w:r>
      <w:r w:rsidR="002C2124" w:rsidRPr="001C26AA">
        <w:rPr>
          <w:b/>
          <w:bCs/>
          <w:sz w:val="22"/>
          <w:szCs w:val="22"/>
          <w:u w:val="single"/>
        </w:rPr>
        <w:t xml:space="preserve">Oddział </w:t>
      </w:r>
      <w:r w:rsidR="001C26AA" w:rsidRPr="001C26AA">
        <w:rPr>
          <w:b/>
          <w:bCs/>
          <w:sz w:val="22"/>
          <w:szCs w:val="22"/>
          <w:u w:val="single"/>
        </w:rPr>
        <w:t xml:space="preserve">KWK </w:t>
      </w:r>
      <w:proofErr w:type="spellStart"/>
      <w:r w:rsidR="001C26AA" w:rsidRPr="001C26AA">
        <w:rPr>
          <w:b/>
          <w:bCs/>
          <w:sz w:val="22"/>
          <w:szCs w:val="22"/>
          <w:u w:val="single"/>
        </w:rPr>
        <w:t>Murcki-Staszic</w:t>
      </w:r>
      <w:proofErr w:type="spellEnd"/>
    </w:p>
    <w:p w14:paraId="0D77270F" w14:textId="77777777" w:rsidR="002C2124" w:rsidRPr="001864E5" w:rsidRDefault="002C2124">
      <w:pPr>
        <w:pStyle w:val="Akapitzlist"/>
        <w:numPr>
          <w:ilvl w:val="1"/>
          <w:numId w:val="87"/>
        </w:numPr>
        <w:ind w:left="851" w:hanging="284"/>
        <w:jc w:val="both"/>
        <w:rPr>
          <w:sz w:val="22"/>
          <w:szCs w:val="22"/>
        </w:rPr>
      </w:pPr>
      <w:r w:rsidRPr="001864E5">
        <w:rPr>
          <w:sz w:val="22"/>
          <w:szCs w:val="22"/>
        </w:rPr>
        <w:t xml:space="preserve">W przypadku awarii </w:t>
      </w:r>
      <w:proofErr w:type="spellStart"/>
      <w:r w:rsidRPr="001864E5">
        <w:rPr>
          <w:sz w:val="22"/>
          <w:szCs w:val="22"/>
        </w:rPr>
        <w:t>KSeF</w:t>
      </w:r>
      <w:proofErr w:type="spellEnd"/>
      <w:r w:rsidRPr="001864E5">
        <w:rPr>
          <w:sz w:val="22"/>
          <w:szCs w:val="22"/>
        </w:rPr>
        <w:t xml:space="preserve"> </w:t>
      </w:r>
      <w:r w:rsidRPr="001864E5">
        <w:rPr>
          <w:b/>
          <w:bCs/>
          <w:sz w:val="22"/>
          <w:szCs w:val="22"/>
        </w:rPr>
        <w:t xml:space="preserve">DOSTAWCA </w:t>
      </w:r>
      <w:r w:rsidRPr="001864E5">
        <w:rPr>
          <w:sz w:val="22"/>
          <w:szCs w:val="22"/>
        </w:rPr>
        <w:t xml:space="preserve">przesyła faktury </w:t>
      </w:r>
      <w:r w:rsidRPr="001864E5">
        <w:rPr>
          <w:b/>
          <w:bCs/>
          <w:sz w:val="22"/>
          <w:szCs w:val="22"/>
        </w:rPr>
        <w:t>ZAMAWIAJĄCEMU</w:t>
      </w:r>
      <w:r w:rsidRPr="001864E5">
        <w:rPr>
          <w:sz w:val="22"/>
          <w:szCs w:val="22"/>
        </w:rPr>
        <w:t xml:space="preserve"> w sposób z nim uzgodniony:</w:t>
      </w:r>
    </w:p>
    <w:p w14:paraId="2F222CD6" w14:textId="77777777" w:rsidR="002C2124" w:rsidRPr="001864E5" w:rsidRDefault="002C2124" w:rsidP="002C2124">
      <w:pPr>
        <w:ind w:left="426"/>
        <w:jc w:val="both"/>
        <w:rPr>
          <w:sz w:val="22"/>
          <w:szCs w:val="22"/>
        </w:rPr>
      </w:pPr>
      <w:r w:rsidRPr="001864E5">
        <w:rPr>
          <w:sz w:val="22"/>
          <w:szCs w:val="22"/>
        </w:rPr>
        <w:t>- wysyłka faktury w postaci papierowej: lub</w:t>
      </w:r>
    </w:p>
    <w:p w14:paraId="4D1EE508" w14:textId="77777777" w:rsidR="002C2124" w:rsidRPr="001864E5" w:rsidRDefault="002C2124" w:rsidP="002C2124">
      <w:pPr>
        <w:ind w:left="426"/>
        <w:jc w:val="both"/>
        <w:rPr>
          <w:sz w:val="22"/>
          <w:szCs w:val="22"/>
        </w:rPr>
      </w:pPr>
      <w:r w:rsidRPr="001864E5">
        <w:rPr>
          <w:sz w:val="22"/>
          <w:szCs w:val="22"/>
        </w:rPr>
        <w:t>- wysyłka pocztą elektroniczną zgodnie z podpisanym porozumieniem</w:t>
      </w:r>
    </w:p>
    <w:p w14:paraId="35455533" w14:textId="77777777" w:rsidR="002C2124" w:rsidRPr="001864E5" w:rsidRDefault="002C2124" w:rsidP="002C2124">
      <w:pPr>
        <w:ind w:firstLine="425"/>
        <w:jc w:val="both"/>
        <w:rPr>
          <w:b/>
          <w:bCs/>
          <w:sz w:val="22"/>
          <w:szCs w:val="22"/>
        </w:rPr>
      </w:pPr>
      <w:bookmarkStart w:id="152" w:name="_Hlk211863369"/>
      <w:r w:rsidRPr="001864E5">
        <w:rPr>
          <w:sz w:val="22"/>
          <w:szCs w:val="22"/>
        </w:rPr>
        <w:t>Wysłanie faktury drogą elektroniczną wymaga pisemnego uzgodnienia z ZAMAWIAJĄCYM</w:t>
      </w:r>
      <w:bookmarkEnd w:id="152"/>
      <w:r w:rsidRPr="001864E5">
        <w:rPr>
          <w:sz w:val="22"/>
          <w:szCs w:val="22"/>
        </w:rPr>
        <w:t xml:space="preserve">. </w:t>
      </w:r>
    </w:p>
    <w:p w14:paraId="3FE25194" w14:textId="77777777" w:rsidR="002C2124" w:rsidRPr="001864E5" w:rsidRDefault="002C2124">
      <w:pPr>
        <w:pStyle w:val="Akapitzlist"/>
        <w:numPr>
          <w:ilvl w:val="0"/>
          <w:numId w:val="54"/>
        </w:numPr>
        <w:jc w:val="both"/>
        <w:rPr>
          <w:sz w:val="22"/>
          <w:szCs w:val="22"/>
        </w:rPr>
      </w:pPr>
      <w:r w:rsidRPr="001864E5">
        <w:rPr>
          <w:sz w:val="22"/>
          <w:szCs w:val="22"/>
        </w:rPr>
        <w:t xml:space="preserve">W przypadku gdy Sprzedawca nie podlega obowiązkowi wystawiania faktur w </w:t>
      </w:r>
      <w:proofErr w:type="spellStart"/>
      <w:r w:rsidRPr="001864E5">
        <w:rPr>
          <w:sz w:val="22"/>
          <w:szCs w:val="22"/>
        </w:rPr>
        <w:t>KS</w:t>
      </w:r>
      <w:r w:rsidR="00D35ECE">
        <w:rPr>
          <w:sz w:val="22"/>
          <w:szCs w:val="22"/>
        </w:rPr>
        <w:t>e</w:t>
      </w:r>
      <w:r w:rsidRPr="001864E5">
        <w:rPr>
          <w:sz w:val="22"/>
          <w:szCs w:val="22"/>
        </w:rPr>
        <w:t>F</w:t>
      </w:r>
      <w:proofErr w:type="spellEnd"/>
      <w:r w:rsidRPr="001864E5">
        <w:rPr>
          <w:sz w:val="22"/>
          <w:szCs w:val="22"/>
        </w:rPr>
        <w:t xml:space="preserve"> fakturę  </w:t>
      </w:r>
    </w:p>
    <w:p w14:paraId="6860829D" w14:textId="77777777" w:rsidR="002C2124" w:rsidRPr="001864E5" w:rsidRDefault="001C5891" w:rsidP="002C2124">
      <w:pPr>
        <w:jc w:val="both"/>
        <w:rPr>
          <w:sz w:val="22"/>
          <w:szCs w:val="22"/>
        </w:rPr>
      </w:pPr>
      <w:r>
        <w:rPr>
          <w:sz w:val="22"/>
          <w:szCs w:val="22"/>
        </w:rPr>
        <w:t xml:space="preserve">        należy</w:t>
      </w:r>
      <w:r w:rsidR="002C2124" w:rsidRPr="001864E5">
        <w:rPr>
          <w:sz w:val="22"/>
          <w:szCs w:val="22"/>
        </w:rPr>
        <w:t xml:space="preserve"> wystawić na adres:</w:t>
      </w:r>
    </w:p>
    <w:p w14:paraId="597FB7CC" w14:textId="77777777" w:rsidR="002C2124" w:rsidRPr="001864E5" w:rsidRDefault="002C2124" w:rsidP="002C2124">
      <w:pPr>
        <w:jc w:val="center"/>
        <w:rPr>
          <w:sz w:val="22"/>
          <w:szCs w:val="22"/>
        </w:rPr>
      </w:pPr>
      <w:r w:rsidRPr="001864E5">
        <w:rPr>
          <w:sz w:val="22"/>
          <w:szCs w:val="22"/>
        </w:rPr>
        <w:t>Polska Grupa Górnicza S.A.</w:t>
      </w:r>
    </w:p>
    <w:p w14:paraId="13BAE321" w14:textId="77777777" w:rsidR="002C2124" w:rsidRPr="001864E5" w:rsidRDefault="002C2124" w:rsidP="002C2124">
      <w:pPr>
        <w:jc w:val="center"/>
        <w:rPr>
          <w:sz w:val="22"/>
          <w:szCs w:val="22"/>
        </w:rPr>
      </w:pPr>
      <w:r w:rsidRPr="001864E5">
        <w:rPr>
          <w:sz w:val="22"/>
          <w:szCs w:val="22"/>
        </w:rPr>
        <w:t>40-039 Katowice</w:t>
      </w:r>
    </w:p>
    <w:p w14:paraId="03A8308C" w14:textId="77777777" w:rsidR="002C2124" w:rsidRPr="001864E5" w:rsidRDefault="002C2124" w:rsidP="002C2124">
      <w:pPr>
        <w:jc w:val="center"/>
        <w:rPr>
          <w:sz w:val="22"/>
          <w:szCs w:val="22"/>
        </w:rPr>
      </w:pPr>
      <w:r w:rsidRPr="001864E5">
        <w:rPr>
          <w:sz w:val="22"/>
          <w:szCs w:val="22"/>
        </w:rPr>
        <w:t>ul. Powstańców 30</w:t>
      </w:r>
    </w:p>
    <w:p w14:paraId="665B303E" w14:textId="77777777" w:rsidR="002C2124" w:rsidRPr="001864E5" w:rsidRDefault="002C2124" w:rsidP="002C2124">
      <w:pPr>
        <w:jc w:val="both"/>
        <w:rPr>
          <w:sz w:val="22"/>
          <w:szCs w:val="22"/>
        </w:rPr>
      </w:pPr>
      <w:r w:rsidRPr="001864E5">
        <w:rPr>
          <w:sz w:val="22"/>
          <w:szCs w:val="22"/>
        </w:rPr>
        <w:t xml:space="preserve">        oraz przesłać w formie papierowej na adres:</w:t>
      </w:r>
    </w:p>
    <w:p w14:paraId="53569C01" w14:textId="77777777" w:rsidR="002C2124" w:rsidRPr="001864E5" w:rsidRDefault="002C2124" w:rsidP="002C2124">
      <w:pPr>
        <w:jc w:val="center"/>
        <w:rPr>
          <w:sz w:val="22"/>
          <w:szCs w:val="22"/>
        </w:rPr>
      </w:pPr>
      <w:r w:rsidRPr="001864E5">
        <w:rPr>
          <w:sz w:val="22"/>
          <w:szCs w:val="22"/>
        </w:rPr>
        <w:t>Polska Grupa Górnicza S.A.</w:t>
      </w:r>
    </w:p>
    <w:p w14:paraId="3CABB844" w14:textId="77777777" w:rsidR="002C2124" w:rsidRPr="001864E5" w:rsidRDefault="002C2124" w:rsidP="002C2124">
      <w:pPr>
        <w:jc w:val="center"/>
        <w:rPr>
          <w:sz w:val="22"/>
          <w:szCs w:val="22"/>
        </w:rPr>
      </w:pPr>
      <w:r w:rsidRPr="001864E5">
        <w:rPr>
          <w:sz w:val="22"/>
          <w:szCs w:val="22"/>
        </w:rPr>
        <w:t>44-122 Gliwice,</w:t>
      </w:r>
    </w:p>
    <w:p w14:paraId="22C8E3BE" w14:textId="77777777" w:rsidR="002C2124" w:rsidRPr="001864E5" w:rsidRDefault="002C2124" w:rsidP="002C2124">
      <w:pPr>
        <w:jc w:val="center"/>
        <w:rPr>
          <w:sz w:val="22"/>
          <w:szCs w:val="22"/>
        </w:rPr>
      </w:pPr>
      <w:r w:rsidRPr="001864E5">
        <w:rPr>
          <w:sz w:val="22"/>
          <w:szCs w:val="22"/>
        </w:rPr>
        <w:t>ul. Jasna 8</w:t>
      </w:r>
    </w:p>
    <w:p w14:paraId="0FD5BE1A" w14:textId="77777777" w:rsidR="002C2124" w:rsidRPr="00716CD6" w:rsidRDefault="00716CD6" w:rsidP="00716CD6">
      <w:pPr>
        <w:tabs>
          <w:tab w:val="left" w:pos="426"/>
        </w:tabs>
        <w:jc w:val="both"/>
        <w:rPr>
          <w:i/>
          <w:sz w:val="22"/>
          <w:szCs w:val="22"/>
        </w:rPr>
      </w:pPr>
      <w:r>
        <w:rPr>
          <w:sz w:val="22"/>
          <w:szCs w:val="22"/>
        </w:rPr>
        <w:tab/>
      </w:r>
      <w:r w:rsidR="002C2124" w:rsidRPr="00716CD6">
        <w:rPr>
          <w:i/>
          <w:sz w:val="22"/>
          <w:szCs w:val="22"/>
        </w:rPr>
        <w:t>lub</w:t>
      </w:r>
    </w:p>
    <w:p w14:paraId="15EAA944" w14:textId="77777777" w:rsidR="002C2124" w:rsidRPr="001864E5" w:rsidRDefault="001C5891" w:rsidP="001C5891">
      <w:pPr>
        <w:tabs>
          <w:tab w:val="left" w:pos="426"/>
        </w:tabs>
        <w:jc w:val="both"/>
        <w:rPr>
          <w:sz w:val="22"/>
          <w:szCs w:val="22"/>
        </w:rPr>
      </w:pPr>
      <w:r>
        <w:rPr>
          <w:sz w:val="22"/>
          <w:szCs w:val="22"/>
        </w:rPr>
        <w:lastRenderedPageBreak/>
        <w:tab/>
      </w:r>
      <w:r w:rsidR="002C2124" w:rsidRPr="001864E5">
        <w:rPr>
          <w:sz w:val="22"/>
          <w:szCs w:val="22"/>
        </w:rPr>
        <w:t>w formie elektronicznej zgodnie z podpisanym Porozumieniem w sprawie przesyłania faktur</w:t>
      </w:r>
      <w:r>
        <w:rPr>
          <w:sz w:val="22"/>
          <w:szCs w:val="22"/>
        </w:rPr>
        <w:t xml:space="preserve"> </w:t>
      </w:r>
      <w:r>
        <w:rPr>
          <w:sz w:val="22"/>
          <w:szCs w:val="22"/>
        </w:rPr>
        <w:tab/>
      </w:r>
      <w:r w:rsidR="002C2124" w:rsidRPr="001864E5">
        <w:rPr>
          <w:sz w:val="22"/>
          <w:szCs w:val="22"/>
        </w:rPr>
        <w:t>drogą elektroniczną.</w:t>
      </w:r>
    </w:p>
    <w:p w14:paraId="666C438F" w14:textId="77777777" w:rsidR="002C2124" w:rsidRPr="001864E5" w:rsidRDefault="002C2124">
      <w:pPr>
        <w:numPr>
          <w:ilvl w:val="0"/>
          <w:numId w:val="54"/>
        </w:numPr>
        <w:jc w:val="both"/>
        <w:rPr>
          <w:sz w:val="22"/>
          <w:szCs w:val="22"/>
        </w:rPr>
      </w:pPr>
      <w:r w:rsidRPr="001864E5">
        <w:rPr>
          <w:sz w:val="22"/>
          <w:szCs w:val="22"/>
        </w:rPr>
        <w:t>Faktury muszą zostać sporządzone w języku polskim i zawierać numer, pod którym Umowa została wpisana do elektronicznego rejestru umów Zamawiającego.</w:t>
      </w:r>
    </w:p>
    <w:p w14:paraId="6268A515" w14:textId="77777777" w:rsidR="002C2124" w:rsidRPr="001864E5" w:rsidRDefault="002C2124">
      <w:pPr>
        <w:numPr>
          <w:ilvl w:val="0"/>
          <w:numId w:val="54"/>
        </w:numPr>
        <w:jc w:val="both"/>
        <w:rPr>
          <w:sz w:val="22"/>
          <w:szCs w:val="22"/>
        </w:rPr>
      </w:pPr>
      <w:r w:rsidRPr="001864E5">
        <w:rPr>
          <w:sz w:val="22"/>
          <w:szCs w:val="22"/>
        </w:rPr>
        <w:t>Faktury będą wystawiane w walucie polskiej. Wszelkie płatności dokonywane będą w walucie polskiej.</w:t>
      </w:r>
    </w:p>
    <w:p w14:paraId="6391F230" w14:textId="77777777" w:rsidR="002C2124" w:rsidRPr="001864E5" w:rsidRDefault="002C2124">
      <w:pPr>
        <w:numPr>
          <w:ilvl w:val="0"/>
          <w:numId w:val="54"/>
        </w:numPr>
        <w:jc w:val="both"/>
        <w:rPr>
          <w:sz w:val="22"/>
          <w:szCs w:val="22"/>
        </w:rPr>
      </w:pPr>
      <w:r w:rsidRPr="001864E5">
        <w:rPr>
          <w:sz w:val="22"/>
          <w:szCs w:val="22"/>
        </w:rPr>
        <w:t>Przy zapłacie zobowiązania wynikającego z umowy, Zamawiający zastrzega sobie prawo wskazania tytułu płatności (numeru faktury).</w:t>
      </w:r>
    </w:p>
    <w:p w14:paraId="71051A4A" w14:textId="2DC84897" w:rsidR="002C2124" w:rsidRPr="00615274" w:rsidRDefault="002C2124">
      <w:pPr>
        <w:numPr>
          <w:ilvl w:val="0"/>
          <w:numId w:val="54"/>
        </w:numPr>
        <w:jc w:val="both"/>
        <w:rPr>
          <w:sz w:val="22"/>
          <w:szCs w:val="22"/>
        </w:rPr>
      </w:pPr>
      <w:r w:rsidRPr="001864E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w:t>
      </w:r>
      <w:r w:rsidRPr="00615274">
        <w:rPr>
          <w:sz w:val="22"/>
          <w:szCs w:val="22"/>
        </w:rPr>
        <w:t xml:space="preserve">przeciwdziałaniu nadmiernym opóźnieniom </w:t>
      </w:r>
      <w:r w:rsidR="005F3E0B">
        <w:rPr>
          <w:sz w:val="22"/>
          <w:szCs w:val="22"/>
        </w:rPr>
        <w:br/>
      </w:r>
      <w:r w:rsidRPr="00615274">
        <w:rPr>
          <w:sz w:val="22"/>
          <w:szCs w:val="22"/>
        </w:rPr>
        <w:t xml:space="preserve">w transakcjach handlowych (Dz.U. z 2023, poz. 711, 852, z </w:t>
      </w:r>
      <w:proofErr w:type="spellStart"/>
      <w:r w:rsidRPr="00615274">
        <w:rPr>
          <w:sz w:val="22"/>
          <w:szCs w:val="22"/>
        </w:rPr>
        <w:t>późn</w:t>
      </w:r>
      <w:proofErr w:type="spellEnd"/>
      <w:r w:rsidRPr="00615274">
        <w:rPr>
          <w:sz w:val="22"/>
          <w:szCs w:val="22"/>
        </w:rPr>
        <w:t>. zm.).</w:t>
      </w:r>
    </w:p>
    <w:p w14:paraId="6BCE7693" w14:textId="77777777" w:rsidR="002C2124" w:rsidRPr="00615274" w:rsidRDefault="002C2124">
      <w:pPr>
        <w:numPr>
          <w:ilvl w:val="0"/>
          <w:numId w:val="54"/>
        </w:numPr>
        <w:jc w:val="both"/>
        <w:rPr>
          <w:sz w:val="22"/>
          <w:szCs w:val="22"/>
        </w:rPr>
      </w:pPr>
      <w:r w:rsidRPr="00615274">
        <w:rPr>
          <w:sz w:val="22"/>
          <w:szCs w:val="22"/>
        </w:rPr>
        <w:t xml:space="preserve">Wykonawca składa oświadczenie o posiadaniu statusu </w:t>
      </w:r>
      <w:proofErr w:type="spellStart"/>
      <w:r w:rsidRPr="00615274">
        <w:rPr>
          <w:sz w:val="22"/>
          <w:szCs w:val="22"/>
        </w:rPr>
        <w:t>mikroprzedsiębiorcy</w:t>
      </w:r>
      <w:proofErr w:type="spellEnd"/>
      <w:r w:rsidRPr="00615274">
        <w:rPr>
          <w:sz w:val="22"/>
          <w:szCs w:val="22"/>
        </w:rPr>
        <w:t xml:space="preserve">, małego przedsiębiorcy, średniego przedsiębiorcy, dużego przedsiębiorcy, które stanowiło będzie </w:t>
      </w:r>
      <w:r w:rsidRPr="00615274">
        <w:rPr>
          <w:b/>
          <w:bCs/>
          <w:sz w:val="22"/>
          <w:szCs w:val="22"/>
        </w:rPr>
        <w:t>Załącznik nr 4 do Umowy</w:t>
      </w:r>
      <w:r w:rsidRPr="00615274">
        <w:rPr>
          <w:sz w:val="22"/>
          <w:szCs w:val="22"/>
        </w:rPr>
        <w:t xml:space="preserve">. </w:t>
      </w:r>
    </w:p>
    <w:p w14:paraId="6AA7E29B" w14:textId="4C35366E" w:rsidR="002C2124" w:rsidRPr="00615274" w:rsidRDefault="002C2124">
      <w:pPr>
        <w:numPr>
          <w:ilvl w:val="0"/>
          <w:numId w:val="54"/>
        </w:numPr>
        <w:jc w:val="both"/>
        <w:rPr>
          <w:sz w:val="22"/>
          <w:szCs w:val="22"/>
        </w:rPr>
      </w:pPr>
      <w:r w:rsidRPr="00615274">
        <w:rPr>
          <w:sz w:val="22"/>
          <w:szCs w:val="22"/>
        </w:rPr>
        <w:t xml:space="preserve">Termin płatności faktur ustrukturyzowanych dokumentujących zobowiązania wynikające </w:t>
      </w:r>
      <w:r w:rsidR="009418D1">
        <w:rPr>
          <w:sz w:val="22"/>
          <w:szCs w:val="22"/>
        </w:rPr>
        <w:br/>
      </w:r>
      <w:r w:rsidRPr="00615274">
        <w:rPr>
          <w:sz w:val="22"/>
          <w:szCs w:val="22"/>
        </w:rPr>
        <w:t xml:space="preserve">z Umowy wynosi </w:t>
      </w:r>
      <w:r w:rsidRPr="009D541B">
        <w:rPr>
          <w:b/>
          <w:bCs/>
          <w:sz w:val="22"/>
          <w:szCs w:val="22"/>
        </w:rPr>
        <w:t>30 dni</w:t>
      </w:r>
      <w:r w:rsidRPr="009D541B">
        <w:rPr>
          <w:sz w:val="22"/>
          <w:szCs w:val="22"/>
        </w:rPr>
        <w:t xml:space="preserve"> </w:t>
      </w:r>
      <w:r w:rsidRPr="009D541B">
        <w:rPr>
          <w:b/>
          <w:bCs/>
          <w:sz w:val="22"/>
          <w:szCs w:val="22"/>
        </w:rPr>
        <w:t xml:space="preserve">od daty otrzymania faktury w </w:t>
      </w:r>
      <w:proofErr w:type="spellStart"/>
      <w:r w:rsidRPr="009D541B">
        <w:rPr>
          <w:b/>
          <w:bCs/>
          <w:sz w:val="22"/>
          <w:szCs w:val="22"/>
        </w:rPr>
        <w:t>KS</w:t>
      </w:r>
      <w:r w:rsidR="00FB6296" w:rsidRPr="009D541B">
        <w:rPr>
          <w:b/>
          <w:bCs/>
          <w:sz w:val="22"/>
          <w:szCs w:val="22"/>
        </w:rPr>
        <w:t>e</w:t>
      </w:r>
      <w:r w:rsidRPr="009D541B">
        <w:rPr>
          <w:b/>
          <w:bCs/>
          <w:sz w:val="22"/>
          <w:szCs w:val="22"/>
        </w:rPr>
        <w:t>F</w:t>
      </w:r>
      <w:proofErr w:type="spellEnd"/>
      <w:r w:rsidRPr="009D541B">
        <w:rPr>
          <w:sz w:val="22"/>
          <w:szCs w:val="22"/>
        </w:rPr>
        <w:t xml:space="preserve">. Za datę otrzymania faktury uznaje się datę, którą przyjmuje w tym zakresie ustawa o VAT. Termin płatności faktur wystawionych </w:t>
      </w:r>
      <w:r w:rsidRPr="009D541B">
        <w:rPr>
          <w:b/>
          <w:bCs/>
          <w:sz w:val="22"/>
          <w:szCs w:val="22"/>
        </w:rPr>
        <w:t xml:space="preserve">poza </w:t>
      </w:r>
      <w:proofErr w:type="spellStart"/>
      <w:r w:rsidRPr="009D541B">
        <w:rPr>
          <w:b/>
          <w:bCs/>
          <w:sz w:val="22"/>
          <w:szCs w:val="22"/>
        </w:rPr>
        <w:t>KS</w:t>
      </w:r>
      <w:r w:rsidR="00FB6296" w:rsidRPr="009D541B">
        <w:rPr>
          <w:b/>
          <w:bCs/>
          <w:sz w:val="22"/>
          <w:szCs w:val="22"/>
        </w:rPr>
        <w:t>e</w:t>
      </w:r>
      <w:r w:rsidRPr="009D541B">
        <w:rPr>
          <w:b/>
          <w:bCs/>
          <w:sz w:val="22"/>
          <w:szCs w:val="22"/>
        </w:rPr>
        <w:t>F</w:t>
      </w:r>
      <w:proofErr w:type="spellEnd"/>
      <w:r w:rsidRPr="009D541B">
        <w:rPr>
          <w:b/>
          <w:bCs/>
          <w:sz w:val="22"/>
          <w:szCs w:val="22"/>
        </w:rPr>
        <w:t xml:space="preserve"> wynosi 30 dni</w:t>
      </w:r>
      <w:r w:rsidRPr="009D541B">
        <w:rPr>
          <w:sz w:val="22"/>
          <w:szCs w:val="22"/>
        </w:rPr>
        <w:t xml:space="preserve"> od </w:t>
      </w:r>
      <w:r w:rsidRPr="00615274">
        <w:rPr>
          <w:sz w:val="22"/>
          <w:szCs w:val="22"/>
        </w:rPr>
        <w:t>daty wpływu faktury do Zamawiającego.</w:t>
      </w:r>
    </w:p>
    <w:p w14:paraId="45AD423A" w14:textId="77777777" w:rsidR="002C2124" w:rsidRPr="00615274" w:rsidRDefault="002C2124">
      <w:pPr>
        <w:numPr>
          <w:ilvl w:val="0"/>
          <w:numId w:val="54"/>
        </w:numPr>
        <w:jc w:val="both"/>
        <w:rPr>
          <w:sz w:val="22"/>
          <w:szCs w:val="22"/>
        </w:rPr>
      </w:pPr>
      <w:r w:rsidRPr="00615274">
        <w:rPr>
          <w:sz w:val="22"/>
          <w:szCs w:val="22"/>
        </w:rPr>
        <w:t>Jako termin zapłaty przyjmuje się datę obciążenia rachunku bankowego Zamawiającego.</w:t>
      </w:r>
    </w:p>
    <w:p w14:paraId="22D296D2" w14:textId="77777777" w:rsidR="002C2124" w:rsidRPr="00615274" w:rsidRDefault="002C2124">
      <w:pPr>
        <w:pStyle w:val="Tekstpodstawowy"/>
        <w:numPr>
          <w:ilvl w:val="0"/>
          <w:numId w:val="54"/>
        </w:numPr>
        <w:spacing w:after="0"/>
        <w:jc w:val="both"/>
        <w:rPr>
          <w:sz w:val="22"/>
          <w:szCs w:val="22"/>
        </w:rPr>
      </w:pPr>
      <w:r w:rsidRPr="0061527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w:t>
      </w:r>
      <w:r w:rsidR="00D35ECE">
        <w:rPr>
          <w:sz w:val="22"/>
          <w:szCs w:val="22"/>
        </w:rPr>
        <w:t>j. białej liście podatników VAT</w:t>
      </w:r>
      <w:r w:rsidRPr="00615274">
        <w:rPr>
          <w:sz w:val="22"/>
          <w:szCs w:val="22"/>
        </w:rPr>
        <w:t>).</w:t>
      </w:r>
    </w:p>
    <w:p w14:paraId="03F0B169" w14:textId="77777777" w:rsidR="002C2124" w:rsidRPr="001864E5" w:rsidRDefault="002C2124">
      <w:pPr>
        <w:numPr>
          <w:ilvl w:val="0"/>
          <w:numId w:val="54"/>
        </w:numPr>
        <w:jc w:val="both"/>
        <w:rPr>
          <w:sz w:val="22"/>
          <w:szCs w:val="22"/>
        </w:rPr>
      </w:pPr>
      <w:r w:rsidRPr="00615274">
        <w:rPr>
          <w:sz w:val="22"/>
          <w:szCs w:val="22"/>
        </w:rPr>
        <w:t xml:space="preserve">Zapłata faktury korygującej nastąpi w terminie 30 dni od daty otrzymania faktury w </w:t>
      </w:r>
      <w:proofErr w:type="spellStart"/>
      <w:r w:rsidRPr="00615274">
        <w:rPr>
          <w:sz w:val="22"/>
          <w:szCs w:val="22"/>
        </w:rPr>
        <w:t>KSeF</w:t>
      </w:r>
      <w:proofErr w:type="spellEnd"/>
      <w:r w:rsidRPr="00615274">
        <w:rPr>
          <w:sz w:val="22"/>
          <w:szCs w:val="22"/>
        </w:rPr>
        <w:t xml:space="preserve"> przez ZAMAWIAJĄCEGO, a w przypadku faktur wystawionych poza </w:t>
      </w:r>
      <w:proofErr w:type="spellStart"/>
      <w:r w:rsidRPr="00615274">
        <w:rPr>
          <w:sz w:val="22"/>
          <w:szCs w:val="22"/>
        </w:rPr>
        <w:t>KSeF</w:t>
      </w:r>
      <w:proofErr w:type="spellEnd"/>
      <w:r w:rsidRPr="00615274">
        <w:rPr>
          <w:sz w:val="22"/>
          <w:szCs w:val="22"/>
        </w:rPr>
        <w:t xml:space="preserve"> termin płatności wynosi 30 </w:t>
      </w:r>
      <w:r w:rsidR="0070098F">
        <w:rPr>
          <w:sz w:val="22"/>
          <w:szCs w:val="22"/>
        </w:rPr>
        <w:t xml:space="preserve">dni od daty otrzymania faktury </w:t>
      </w:r>
      <w:r w:rsidRPr="00615274">
        <w:rPr>
          <w:sz w:val="22"/>
          <w:szCs w:val="22"/>
        </w:rPr>
        <w:t xml:space="preserve">poza </w:t>
      </w:r>
      <w:proofErr w:type="spellStart"/>
      <w:r w:rsidRPr="00615274">
        <w:rPr>
          <w:sz w:val="22"/>
          <w:szCs w:val="22"/>
        </w:rPr>
        <w:t>KSeF</w:t>
      </w:r>
      <w:proofErr w:type="spellEnd"/>
      <w:r w:rsidRPr="00615274">
        <w:rPr>
          <w:sz w:val="22"/>
          <w:szCs w:val="22"/>
        </w:rPr>
        <w:t xml:space="preserve"> w formie uzgodnionej przez strony</w:t>
      </w:r>
      <w:r w:rsidRPr="001864E5">
        <w:rPr>
          <w:sz w:val="22"/>
          <w:szCs w:val="22"/>
        </w:rPr>
        <w:t xml:space="preserve"> transakcji.   jednak nie wcześniej niż w terminie płatności faktury pierwotnej.</w:t>
      </w:r>
    </w:p>
    <w:p w14:paraId="43D2C8AF" w14:textId="77777777" w:rsidR="002C2124" w:rsidRPr="001864E5" w:rsidRDefault="002C2124">
      <w:pPr>
        <w:numPr>
          <w:ilvl w:val="0"/>
          <w:numId w:val="54"/>
        </w:numPr>
        <w:jc w:val="both"/>
        <w:rPr>
          <w:sz w:val="22"/>
          <w:szCs w:val="22"/>
        </w:rPr>
      </w:pPr>
      <w:r w:rsidRPr="001864E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869BC9E" w14:textId="77777777" w:rsidR="002C2124" w:rsidRPr="001864E5" w:rsidRDefault="002C2124">
      <w:pPr>
        <w:numPr>
          <w:ilvl w:val="0"/>
          <w:numId w:val="54"/>
        </w:numPr>
        <w:jc w:val="both"/>
        <w:rPr>
          <w:sz w:val="22"/>
          <w:szCs w:val="22"/>
        </w:rPr>
      </w:pPr>
      <w:r w:rsidRPr="001864E5">
        <w:rPr>
          <w:sz w:val="22"/>
          <w:szCs w:val="22"/>
        </w:rPr>
        <w:t>Jeżeli do przedmiotu zamówienia</w:t>
      </w:r>
      <w:r w:rsidRPr="001864E5">
        <w:rPr>
          <w:color w:val="FF0000"/>
          <w:sz w:val="22"/>
          <w:szCs w:val="22"/>
        </w:rPr>
        <w:t xml:space="preserve"> </w:t>
      </w:r>
      <w:r w:rsidRPr="001864E5">
        <w:rPr>
          <w:sz w:val="22"/>
          <w:szCs w:val="22"/>
        </w:rPr>
        <w:t xml:space="preserve">będą miały zastosowanie przepisy o podatku od towarów </w:t>
      </w:r>
      <w:r w:rsidRPr="001864E5">
        <w:rPr>
          <w:sz w:val="22"/>
          <w:szCs w:val="22"/>
        </w:rPr>
        <w:br/>
        <w:t>i usług ustanawiające mechanizm podzielonej płatności Strony obowiązują się uwzględnić ten mechanizm w rozliczaniu Umowy.</w:t>
      </w:r>
    </w:p>
    <w:p w14:paraId="5B75A11C" w14:textId="77777777" w:rsidR="00975A17" w:rsidRPr="0072004D" w:rsidRDefault="002C2124">
      <w:pPr>
        <w:numPr>
          <w:ilvl w:val="0"/>
          <w:numId w:val="54"/>
        </w:numPr>
        <w:jc w:val="both"/>
        <w:rPr>
          <w:sz w:val="22"/>
          <w:szCs w:val="22"/>
        </w:rPr>
      </w:pPr>
      <w:r w:rsidRPr="001864E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r w:rsidR="00975A17" w:rsidRPr="00F746F7">
        <w:rPr>
          <w:sz w:val="22"/>
          <w:szCs w:val="22"/>
        </w:rPr>
        <w:t xml:space="preserve"> </w:t>
      </w:r>
      <w:bookmarkEnd w:id="151"/>
    </w:p>
    <w:p w14:paraId="4AB2935A" w14:textId="77777777" w:rsidR="00975A17" w:rsidRPr="00E66F78" w:rsidRDefault="00975A17" w:rsidP="00975A17">
      <w:pPr>
        <w:pStyle w:val="Nagwek2"/>
      </w:pPr>
      <w:bookmarkStart w:id="153" w:name="_Toc64016203"/>
      <w:bookmarkStart w:id="154" w:name="_Toc106095864"/>
      <w:bookmarkStart w:id="155" w:name="_Toc106096304"/>
      <w:bookmarkStart w:id="156" w:name="_Toc106096408"/>
      <w:bookmarkStart w:id="157" w:name="_Toc148612302"/>
      <w:r w:rsidRPr="00E66F78">
        <w:t>§ 5. Termin realizacji</w:t>
      </w:r>
      <w:bookmarkEnd w:id="153"/>
      <w:bookmarkEnd w:id="154"/>
      <w:bookmarkEnd w:id="155"/>
      <w:bookmarkEnd w:id="156"/>
      <w:bookmarkEnd w:id="157"/>
    </w:p>
    <w:p w14:paraId="4BE91AE6" w14:textId="6C7C413B" w:rsidR="00A262D8" w:rsidRPr="00A262D8" w:rsidRDefault="00975A17" w:rsidP="00A262D8">
      <w:pPr>
        <w:numPr>
          <w:ilvl w:val="0"/>
          <w:numId w:val="40"/>
        </w:numPr>
        <w:spacing w:before="120" w:after="160" w:line="259" w:lineRule="auto"/>
        <w:contextualSpacing/>
        <w:jc w:val="both"/>
        <w:rPr>
          <w:sz w:val="22"/>
          <w:szCs w:val="22"/>
        </w:rPr>
      </w:pPr>
      <w:r w:rsidRPr="00E66F78">
        <w:rPr>
          <w:sz w:val="22"/>
          <w:szCs w:val="22"/>
        </w:rPr>
        <w:t xml:space="preserve">Termin realizacji Umowy wynosi </w:t>
      </w:r>
      <w:r w:rsidR="00A262D8" w:rsidRPr="00A262D8">
        <w:rPr>
          <w:sz w:val="22"/>
          <w:szCs w:val="22"/>
          <w:u w:val="single"/>
        </w:rPr>
        <w:t xml:space="preserve">24 miesiące od </w:t>
      </w:r>
      <w:r w:rsidR="009D541B">
        <w:rPr>
          <w:sz w:val="22"/>
          <w:szCs w:val="22"/>
          <w:u w:val="single"/>
        </w:rPr>
        <w:t xml:space="preserve">daty </w:t>
      </w:r>
      <w:r w:rsidR="00A262D8" w:rsidRPr="00A262D8">
        <w:rPr>
          <w:sz w:val="22"/>
          <w:szCs w:val="22"/>
          <w:u w:val="single"/>
        </w:rPr>
        <w:t>zawarcia umowy</w:t>
      </w:r>
      <w:r w:rsidR="00A262D8" w:rsidRPr="00A262D8">
        <w:rPr>
          <w:sz w:val="22"/>
          <w:szCs w:val="22"/>
        </w:rPr>
        <w:t>, w tym:</w:t>
      </w:r>
    </w:p>
    <w:p w14:paraId="48B9D4A1" w14:textId="15A52E49" w:rsidR="00A262D8" w:rsidRPr="00A262D8" w:rsidRDefault="00A262D8" w:rsidP="00A262D8">
      <w:pPr>
        <w:pStyle w:val="Akapitzlist"/>
        <w:numPr>
          <w:ilvl w:val="0"/>
          <w:numId w:val="99"/>
        </w:numPr>
        <w:spacing w:before="120" w:after="160" w:line="259" w:lineRule="auto"/>
        <w:ind w:left="709" w:hanging="283"/>
        <w:jc w:val="both"/>
        <w:rPr>
          <w:sz w:val="22"/>
          <w:szCs w:val="22"/>
        </w:rPr>
      </w:pPr>
      <w:r w:rsidRPr="00A262D8">
        <w:rPr>
          <w:sz w:val="22"/>
          <w:szCs w:val="22"/>
        </w:rPr>
        <w:t xml:space="preserve">Etap I — Opracowanie niezbędnej dokumentacji Technicznej i uzyskanie jej zatwierdzenia przez KRZG a następnie zgłoszenie prac do właściwego urzędu i uzyskanie niezbędnych decyzji określonych w prawie — </w:t>
      </w:r>
      <w:r w:rsidRPr="00A262D8">
        <w:rPr>
          <w:sz w:val="22"/>
          <w:szCs w:val="22"/>
          <w:u w:val="single"/>
        </w:rPr>
        <w:t>do 6 miesięcy od daty zawarcia umowy</w:t>
      </w:r>
      <w:r>
        <w:rPr>
          <w:sz w:val="22"/>
          <w:szCs w:val="22"/>
        </w:rPr>
        <w:t>.</w:t>
      </w:r>
    </w:p>
    <w:p w14:paraId="1C1F04A0" w14:textId="0C3BE564" w:rsidR="00A262D8" w:rsidRPr="00A262D8" w:rsidRDefault="00A262D8" w:rsidP="00A262D8">
      <w:pPr>
        <w:pStyle w:val="Akapitzlist"/>
        <w:numPr>
          <w:ilvl w:val="0"/>
          <w:numId w:val="99"/>
        </w:numPr>
        <w:spacing w:before="120" w:line="259" w:lineRule="auto"/>
        <w:ind w:left="709" w:hanging="283"/>
        <w:jc w:val="both"/>
        <w:rPr>
          <w:sz w:val="22"/>
          <w:szCs w:val="22"/>
        </w:rPr>
      </w:pPr>
      <w:r w:rsidRPr="00A262D8">
        <w:rPr>
          <w:sz w:val="22"/>
          <w:szCs w:val="22"/>
        </w:rPr>
        <w:lastRenderedPageBreak/>
        <w:t xml:space="preserve">Etap II — Wykonanie prac remontowych zgodnie z zatwierdzoną dokumentacją techniczną </w:t>
      </w:r>
      <w:r>
        <w:rPr>
          <w:sz w:val="22"/>
          <w:szCs w:val="22"/>
        </w:rPr>
        <w:br/>
      </w:r>
      <w:r w:rsidRPr="00A262D8">
        <w:rPr>
          <w:sz w:val="22"/>
          <w:szCs w:val="22"/>
        </w:rPr>
        <w:t>i</w:t>
      </w:r>
      <w:r>
        <w:rPr>
          <w:sz w:val="22"/>
          <w:szCs w:val="22"/>
        </w:rPr>
        <w:t xml:space="preserve"> </w:t>
      </w:r>
      <w:r w:rsidRPr="00A262D8">
        <w:rPr>
          <w:sz w:val="22"/>
          <w:szCs w:val="22"/>
        </w:rPr>
        <w:t xml:space="preserve">dołączonym programem funkcjonalno-użytkowym, przeprowadzenie niezbędnych prób </w:t>
      </w:r>
      <w:r>
        <w:rPr>
          <w:sz w:val="22"/>
          <w:szCs w:val="22"/>
        </w:rPr>
        <w:br/>
      </w:r>
      <w:r w:rsidRPr="00A262D8">
        <w:rPr>
          <w:sz w:val="22"/>
          <w:szCs w:val="22"/>
        </w:rPr>
        <w:t>i odbiorów, uzyskanie pozwolenia na użytkowanie (jeżeli wymagane) oraz przekazanie kompletnego obiektu do</w:t>
      </w:r>
      <w:r>
        <w:rPr>
          <w:sz w:val="22"/>
          <w:szCs w:val="22"/>
        </w:rPr>
        <w:t xml:space="preserve"> </w:t>
      </w:r>
      <w:r w:rsidRPr="00A262D8">
        <w:rPr>
          <w:sz w:val="22"/>
          <w:szCs w:val="22"/>
        </w:rPr>
        <w:t xml:space="preserve">eksploatacji — </w:t>
      </w:r>
      <w:r w:rsidRPr="00A262D8">
        <w:rPr>
          <w:sz w:val="22"/>
          <w:szCs w:val="22"/>
          <w:u w:val="single"/>
        </w:rPr>
        <w:t>do 18 miesięcy od daty za</w:t>
      </w:r>
      <w:r>
        <w:rPr>
          <w:sz w:val="22"/>
          <w:szCs w:val="22"/>
          <w:u w:val="single"/>
        </w:rPr>
        <w:t>kończenia Etapu I.</w:t>
      </w:r>
    </w:p>
    <w:p w14:paraId="1F507CA5" w14:textId="37FFD22E" w:rsidR="00975A17" w:rsidRPr="004018B9" w:rsidRDefault="00975A17">
      <w:pPr>
        <w:numPr>
          <w:ilvl w:val="0"/>
          <w:numId w:val="40"/>
        </w:numPr>
        <w:spacing w:before="120" w:after="160" w:line="259" w:lineRule="auto"/>
        <w:contextualSpacing/>
        <w:jc w:val="both"/>
        <w:rPr>
          <w:i/>
          <w:iCs/>
          <w:color w:val="FF0000"/>
          <w:sz w:val="22"/>
          <w:szCs w:val="22"/>
        </w:rPr>
      </w:pPr>
      <w:r w:rsidRPr="004018B9">
        <w:rPr>
          <w:sz w:val="22"/>
          <w:szCs w:val="22"/>
        </w:rPr>
        <w:t xml:space="preserve">Wskazany w ust. 1 termin </w:t>
      </w:r>
      <w:r w:rsidR="001C709D">
        <w:rPr>
          <w:sz w:val="22"/>
          <w:szCs w:val="22"/>
        </w:rPr>
        <w:t xml:space="preserve">nie obejmuje okresu </w:t>
      </w:r>
      <w:r w:rsidRPr="004018B9">
        <w:rPr>
          <w:sz w:val="22"/>
          <w:szCs w:val="22"/>
        </w:rPr>
        <w:t xml:space="preserve">od 15 grudnia do 15 marca, </w:t>
      </w:r>
      <w:r w:rsidR="001C709D">
        <w:rPr>
          <w:sz w:val="22"/>
          <w:szCs w:val="22"/>
        </w:rPr>
        <w:t xml:space="preserve">który </w:t>
      </w:r>
      <w:r w:rsidR="001C709D" w:rsidRPr="001C709D">
        <w:rPr>
          <w:sz w:val="22"/>
          <w:szCs w:val="22"/>
        </w:rPr>
        <w:t>zakłada, ż</w:t>
      </w:r>
      <w:r w:rsidR="001C709D">
        <w:rPr>
          <w:sz w:val="22"/>
          <w:szCs w:val="22"/>
        </w:rPr>
        <w:t xml:space="preserve">e roboty w okresie zimowym </w:t>
      </w:r>
      <w:r w:rsidRPr="004018B9">
        <w:rPr>
          <w:sz w:val="22"/>
          <w:szCs w:val="22"/>
        </w:rPr>
        <w:t>nie będą wykonywane. Zamawiający nie wprowadza zakazu wykonywania robót w okresie zimowym, niemniej kontynuowanie robót w tym okresie nie może spowodować pogorszenia ich jakości, niezgodności z założoną technologią, warunkami określonymi w dokumentacji technicznej, normach lub innych przepisach, które wymagają innych, niż panujące w okresie zimowym, okoliczności ich prowadzenia.</w:t>
      </w:r>
    </w:p>
    <w:p w14:paraId="6DCA7811" w14:textId="51A1E4D4" w:rsidR="00975A17" w:rsidRPr="009C6124" w:rsidRDefault="00975A17">
      <w:pPr>
        <w:numPr>
          <w:ilvl w:val="0"/>
          <w:numId w:val="40"/>
        </w:numPr>
        <w:spacing w:before="120" w:after="160" w:line="259" w:lineRule="auto"/>
        <w:contextualSpacing/>
        <w:jc w:val="both"/>
        <w:rPr>
          <w:i/>
          <w:iCs/>
          <w:sz w:val="22"/>
          <w:szCs w:val="22"/>
        </w:rPr>
      </w:pPr>
      <w:r w:rsidRPr="004018B9">
        <w:rPr>
          <w:sz w:val="22"/>
          <w:szCs w:val="22"/>
        </w:rPr>
        <w:t xml:space="preserve">Termin wykonania poszczególnych </w:t>
      </w:r>
      <w:r w:rsidR="00DF2127">
        <w:rPr>
          <w:sz w:val="22"/>
          <w:szCs w:val="22"/>
        </w:rPr>
        <w:t>części</w:t>
      </w:r>
      <w:r w:rsidRPr="004018B9">
        <w:rPr>
          <w:sz w:val="22"/>
          <w:szCs w:val="22"/>
        </w:rPr>
        <w:t xml:space="preserve"> umowy – zgodnie z harmonogramem rzeczowo-finansowym stanowiącym </w:t>
      </w:r>
      <w:r w:rsidRPr="00900FC3">
        <w:rPr>
          <w:b/>
          <w:bCs/>
          <w:sz w:val="22"/>
          <w:szCs w:val="22"/>
        </w:rPr>
        <w:t>Załącznik nr</w:t>
      </w:r>
      <w:r>
        <w:rPr>
          <w:b/>
          <w:bCs/>
          <w:sz w:val="22"/>
          <w:szCs w:val="22"/>
        </w:rPr>
        <w:t xml:space="preserve"> 2.2</w:t>
      </w:r>
      <w:r w:rsidRPr="00900FC3">
        <w:rPr>
          <w:b/>
          <w:bCs/>
          <w:sz w:val="22"/>
          <w:szCs w:val="22"/>
        </w:rPr>
        <w:t xml:space="preserve"> do Umowy</w:t>
      </w:r>
      <w:r w:rsidRPr="004018B9">
        <w:rPr>
          <w:sz w:val="22"/>
          <w:szCs w:val="22"/>
        </w:rPr>
        <w:t>.</w:t>
      </w:r>
    </w:p>
    <w:p w14:paraId="05D08F0B" w14:textId="77777777" w:rsidR="00975A17" w:rsidRDefault="00975A17" w:rsidP="00975A17">
      <w:pPr>
        <w:pStyle w:val="Nagwek2"/>
      </w:pPr>
      <w:bookmarkStart w:id="158" w:name="_Toc76637427"/>
      <w:bookmarkStart w:id="159" w:name="_Toc77251958"/>
      <w:bookmarkStart w:id="160" w:name="_Toc83291677"/>
      <w:bookmarkStart w:id="161" w:name="_Toc106095865"/>
      <w:bookmarkStart w:id="162" w:name="_Toc106096305"/>
      <w:bookmarkStart w:id="163" w:name="_Toc106096409"/>
      <w:bookmarkStart w:id="164" w:name="_Toc148612303"/>
      <w:bookmarkEnd w:id="140"/>
      <w:r>
        <w:t>§ 6. Gwarancja i postępowanie reklamacyjne</w:t>
      </w:r>
      <w:bookmarkEnd w:id="158"/>
      <w:bookmarkEnd w:id="159"/>
      <w:bookmarkEnd w:id="160"/>
      <w:bookmarkEnd w:id="161"/>
      <w:bookmarkEnd w:id="162"/>
      <w:bookmarkEnd w:id="163"/>
      <w:bookmarkEnd w:id="164"/>
    </w:p>
    <w:p w14:paraId="2D0C5790" w14:textId="06247E2F" w:rsidR="00975A17" w:rsidRPr="00F8529D" w:rsidRDefault="00975A17">
      <w:pPr>
        <w:numPr>
          <w:ilvl w:val="0"/>
          <w:numId w:val="55"/>
        </w:numPr>
        <w:tabs>
          <w:tab w:val="clear" w:pos="426"/>
        </w:tabs>
        <w:spacing w:before="120"/>
        <w:ind w:left="425" w:hanging="425"/>
        <w:jc w:val="both"/>
        <w:rPr>
          <w:b/>
          <w:bCs/>
          <w:sz w:val="22"/>
          <w:szCs w:val="22"/>
        </w:rPr>
      </w:pPr>
      <w:r w:rsidRPr="00367E8F">
        <w:rPr>
          <w:sz w:val="22"/>
          <w:szCs w:val="22"/>
        </w:rPr>
        <w:t xml:space="preserve">Wykonawca </w:t>
      </w:r>
      <w:r w:rsidRPr="00F8529D">
        <w:rPr>
          <w:sz w:val="22"/>
          <w:szCs w:val="22"/>
        </w:rPr>
        <w:t>udziela</w:t>
      </w:r>
      <w:r w:rsidR="00DF2127">
        <w:rPr>
          <w:sz w:val="22"/>
          <w:szCs w:val="22"/>
        </w:rPr>
        <w:t xml:space="preserve"> </w:t>
      </w:r>
      <w:r w:rsidR="00ED6F40" w:rsidRPr="00ED6F40">
        <w:rPr>
          <w:b/>
          <w:bCs/>
          <w:sz w:val="22"/>
          <w:szCs w:val="22"/>
        </w:rPr>
        <w:t xml:space="preserve">24 </w:t>
      </w:r>
      <w:r w:rsidRPr="00ED6F40">
        <w:rPr>
          <w:b/>
          <w:bCs/>
          <w:sz w:val="22"/>
          <w:szCs w:val="22"/>
        </w:rPr>
        <w:t>miesi</w:t>
      </w:r>
      <w:r w:rsidR="00ED6F40" w:rsidRPr="00ED6F40">
        <w:rPr>
          <w:b/>
          <w:bCs/>
          <w:sz w:val="22"/>
          <w:szCs w:val="22"/>
        </w:rPr>
        <w:t>ą</w:t>
      </w:r>
      <w:r w:rsidRPr="00ED6F40">
        <w:rPr>
          <w:b/>
          <w:bCs/>
          <w:sz w:val="22"/>
          <w:szCs w:val="22"/>
        </w:rPr>
        <w:t>c</w:t>
      </w:r>
      <w:r w:rsidR="00ED6F40" w:rsidRPr="00ED6F40">
        <w:rPr>
          <w:b/>
          <w:bCs/>
          <w:sz w:val="22"/>
          <w:szCs w:val="22"/>
        </w:rPr>
        <w:t>e</w:t>
      </w:r>
      <w:r w:rsidRPr="00F8529D">
        <w:rPr>
          <w:sz w:val="22"/>
          <w:szCs w:val="22"/>
        </w:rPr>
        <w:t xml:space="preserve"> gwarancji na przedmiot Umowy, liczonej od dnia podpisania Protokołu odbioru przez upoważnionych przedstawicieli Stron wskazanych w Umowie. </w:t>
      </w:r>
      <w:r w:rsidR="00DF2127" w:rsidRPr="003A77AA">
        <w:rPr>
          <w:bCs/>
          <w:sz w:val="22"/>
          <w:szCs w:val="22"/>
        </w:rPr>
        <w:t>Wykonawca zobowiązany jest do usunięcia wad w ramach gwarancji w terminie do 45 dni od daty otrzymania zgłoszenia reklamacji.</w:t>
      </w:r>
      <w:r w:rsidR="00ED6F40">
        <w:rPr>
          <w:bCs/>
          <w:sz w:val="22"/>
          <w:szCs w:val="22"/>
        </w:rPr>
        <w:t xml:space="preserve"> </w:t>
      </w:r>
    </w:p>
    <w:p w14:paraId="4D87FC7D" w14:textId="77777777" w:rsidR="00975A17" w:rsidRPr="00F8529D" w:rsidRDefault="00975A17">
      <w:pPr>
        <w:numPr>
          <w:ilvl w:val="0"/>
          <w:numId w:val="55"/>
        </w:numPr>
        <w:tabs>
          <w:tab w:val="clear" w:pos="426"/>
        </w:tabs>
        <w:ind w:hanging="426"/>
        <w:jc w:val="both"/>
        <w:rPr>
          <w:b/>
          <w:bCs/>
          <w:sz w:val="22"/>
          <w:szCs w:val="22"/>
        </w:rPr>
      </w:pPr>
      <w:r w:rsidRPr="00F8529D">
        <w:rPr>
          <w:sz w:val="22"/>
          <w:szCs w:val="22"/>
        </w:rPr>
        <w:t>W przypadku gdy producent dla zastosowanego wyrobu udziela dłuższego okresu gwarancji – obowiązuje gwarancja producenta.</w:t>
      </w:r>
    </w:p>
    <w:p w14:paraId="74EE24B1" w14:textId="77777777" w:rsidR="00975A17" w:rsidRPr="00F8529D" w:rsidRDefault="00975A17">
      <w:pPr>
        <w:numPr>
          <w:ilvl w:val="0"/>
          <w:numId w:val="55"/>
        </w:numPr>
        <w:ind w:hanging="426"/>
        <w:jc w:val="both"/>
        <w:rPr>
          <w:sz w:val="22"/>
          <w:szCs w:val="22"/>
        </w:rPr>
      </w:pPr>
      <w:r w:rsidRPr="00F8529D">
        <w:rPr>
          <w:sz w:val="22"/>
          <w:szCs w:val="22"/>
        </w:rPr>
        <w:t>Wykonawca gwarantuje, że przedmiot Umowy:</w:t>
      </w:r>
    </w:p>
    <w:p w14:paraId="6F029FF8" w14:textId="77777777" w:rsidR="00975A17" w:rsidRPr="00367E8F" w:rsidRDefault="00975A17">
      <w:pPr>
        <w:numPr>
          <w:ilvl w:val="0"/>
          <w:numId w:val="56"/>
        </w:numPr>
        <w:tabs>
          <w:tab w:val="left" w:pos="709"/>
        </w:tabs>
        <w:ind w:left="709" w:hanging="283"/>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52BFEF18" w14:textId="77777777" w:rsidR="00975A17" w:rsidRPr="00367E8F" w:rsidRDefault="00975A17">
      <w:pPr>
        <w:numPr>
          <w:ilvl w:val="0"/>
          <w:numId w:val="56"/>
        </w:numPr>
        <w:tabs>
          <w:tab w:val="left" w:pos="709"/>
        </w:tabs>
        <w:ind w:left="709" w:hanging="283"/>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28444B41" w14:textId="77777777" w:rsidR="00975A17" w:rsidRPr="00367E8F" w:rsidRDefault="00975A17">
      <w:pPr>
        <w:numPr>
          <w:ilvl w:val="0"/>
          <w:numId w:val="56"/>
        </w:numPr>
        <w:tabs>
          <w:tab w:val="left" w:pos="709"/>
        </w:tabs>
        <w:ind w:left="709" w:hanging="283"/>
        <w:jc w:val="both"/>
        <w:rPr>
          <w:sz w:val="22"/>
          <w:szCs w:val="22"/>
        </w:rPr>
      </w:pPr>
      <w:r w:rsidRPr="00367E8F">
        <w:rPr>
          <w:sz w:val="22"/>
          <w:szCs w:val="22"/>
        </w:rPr>
        <w:t xml:space="preserve">jest zgodny z obowiązującymi w Rzeczpospolitej Polskiej przepisami prawnymi, normami i wymaganiami organów państwowych. </w:t>
      </w:r>
    </w:p>
    <w:p w14:paraId="5F07C6CA" w14:textId="77777777" w:rsidR="00975A17" w:rsidRPr="00367E8F" w:rsidRDefault="00975A17">
      <w:pPr>
        <w:numPr>
          <w:ilvl w:val="0"/>
          <w:numId w:val="55"/>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48622CD7" w14:textId="77777777" w:rsidR="00975A17" w:rsidRPr="00367E8F" w:rsidRDefault="00975A17">
      <w:pPr>
        <w:numPr>
          <w:ilvl w:val="0"/>
          <w:numId w:val="55"/>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795F1ECD" w14:textId="77777777" w:rsidR="00975A17" w:rsidRPr="00367E8F" w:rsidRDefault="00975A17">
      <w:pPr>
        <w:numPr>
          <w:ilvl w:val="0"/>
          <w:numId w:val="55"/>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512D917D" w14:textId="77777777" w:rsidR="00975A17" w:rsidRPr="00367E8F" w:rsidRDefault="00975A17">
      <w:pPr>
        <w:numPr>
          <w:ilvl w:val="0"/>
          <w:numId w:val="55"/>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5C333B5B" w14:textId="77777777" w:rsidR="00975A17" w:rsidRPr="00367E8F" w:rsidRDefault="00975A17">
      <w:pPr>
        <w:numPr>
          <w:ilvl w:val="0"/>
          <w:numId w:val="55"/>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3478EED2" w14:textId="77777777" w:rsidR="00975A17" w:rsidRPr="00367E8F" w:rsidRDefault="00975A17">
      <w:pPr>
        <w:numPr>
          <w:ilvl w:val="0"/>
          <w:numId w:val="55"/>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14:paraId="1E6EC32F" w14:textId="77777777" w:rsidR="00975A17" w:rsidRPr="00367E8F" w:rsidRDefault="00975A17">
      <w:pPr>
        <w:numPr>
          <w:ilvl w:val="0"/>
          <w:numId w:val="55"/>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A42B433" w14:textId="77777777" w:rsidR="00975A17" w:rsidRDefault="00975A17">
      <w:pPr>
        <w:numPr>
          <w:ilvl w:val="0"/>
          <w:numId w:val="55"/>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C07BF01" w14:textId="77777777" w:rsidR="00975A17" w:rsidRPr="00E450A1" w:rsidRDefault="00975A17" w:rsidP="00975A17">
      <w:pPr>
        <w:jc w:val="both"/>
        <w:rPr>
          <w:sz w:val="4"/>
          <w:szCs w:val="4"/>
        </w:rPr>
      </w:pPr>
    </w:p>
    <w:p w14:paraId="0273724A" w14:textId="77777777" w:rsidR="00975A17" w:rsidRPr="00E66F78" w:rsidRDefault="00975A17" w:rsidP="00975A17">
      <w:pPr>
        <w:pStyle w:val="Nagwek2"/>
      </w:pPr>
      <w:bookmarkStart w:id="165" w:name="_Toc64016204"/>
      <w:bookmarkStart w:id="166" w:name="_Toc106095866"/>
      <w:bookmarkStart w:id="167" w:name="_Toc106096306"/>
      <w:bookmarkStart w:id="168" w:name="_Toc106096410"/>
      <w:bookmarkStart w:id="169" w:name="_Toc148612304"/>
      <w:r w:rsidRPr="00E66F78">
        <w:lastRenderedPageBreak/>
        <w:t xml:space="preserve">§ </w:t>
      </w:r>
      <w:r>
        <w:t>7</w:t>
      </w:r>
      <w:r w:rsidRPr="00E66F78">
        <w:t>. Szczególne obowiązki Wykonawcy</w:t>
      </w:r>
      <w:bookmarkEnd w:id="165"/>
      <w:bookmarkEnd w:id="166"/>
      <w:bookmarkEnd w:id="167"/>
      <w:bookmarkEnd w:id="168"/>
      <w:bookmarkEnd w:id="169"/>
    </w:p>
    <w:p w14:paraId="310AD947" w14:textId="4671D1B5" w:rsidR="00975A17" w:rsidRPr="00730F54" w:rsidRDefault="00975A17" w:rsidP="00730F54">
      <w:pPr>
        <w:numPr>
          <w:ilvl w:val="0"/>
          <w:numId w:val="41"/>
        </w:numPr>
        <w:spacing w:before="120" w:line="259" w:lineRule="auto"/>
        <w:ind w:left="357" w:hanging="357"/>
        <w:jc w:val="both"/>
        <w:rPr>
          <w:sz w:val="22"/>
          <w:szCs w:val="22"/>
        </w:rPr>
      </w:pPr>
      <w:bookmarkStart w:id="170" w:name="_Hlk67826176"/>
      <w:r w:rsidRPr="00730F54">
        <w:rPr>
          <w:sz w:val="22"/>
          <w:szCs w:val="22"/>
        </w:rPr>
        <w:t xml:space="preserve">Wykonawca zobowiązany jest do posiadania ubezpieczenia od odpowiedzialności cywilnej </w:t>
      </w:r>
      <w:r w:rsidRPr="00730F54">
        <w:rPr>
          <w:sz w:val="22"/>
          <w:szCs w:val="22"/>
        </w:rPr>
        <w:br/>
        <w:t xml:space="preserve">w zakresie prowadzonej działalności obejmującej przedmiot Umowy na sumę ubezpieczenia nie mniejszą niż </w:t>
      </w:r>
      <w:r w:rsidR="00DF2127" w:rsidRPr="005534EF">
        <w:rPr>
          <w:sz w:val="22"/>
          <w:szCs w:val="22"/>
          <w:u w:val="single"/>
        </w:rPr>
        <w:t>2 000 000,00</w:t>
      </w:r>
      <w:r w:rsidR="00DF2127" w:rsidRPr="00730F54">
        <w:rPr>
          <w:sz w:val="22"/>
          <w:szCs w:val="22"/>
        </w:rPr>
        <w:t xml:space="preserve"> </w:t>
      </w:r>
      <w:r w:rsidRPr="00730F54">
        <w:rPr>
          <w:sz w:val="22"/>
          <w:szCs w:val="22"/>
        </w:rPr>
        <w:t>zł przez cały okres realizacji Umowy.</w:t>
      </w:r>
    </w:p>
    <w:p w14:paraId="588AB2D1" w14:textId="4D336BE3" w:rsidR="00975A17" w:rsidRPr="00730F54" w:rsidRDefault="00975A17">
      <w:pPr>
        <w:numPr>
          <w:ilvl w:val="0"/>
          <w:numId w:val="41"/>
        </w:numPr>
        <w:spacing w:line="259" w:lineRule="auto"/>
        <w:ind w:left="357" w:hanging="357"/>
        <w:jc w:val="both"/>
        <w:rPr>
          <w:sz w:val="22"/>
          <w:szCs w:val="22"/>
        </w:rPr>
      </w:pPr>
      <w:r w:rsidRPr="00730F54">
        <w:rPr>
          <w:sz w:val="22"/>
          <w:szCs w:val="22"/>
        </w:rPr>
        <w:t xml:space="preserve">Wykonawca przed podpisaniem Umowy przekazał Zamawiającemu potwierdzoną za zgodność </w:t>
      </w:r>
      <w:r w:rsidRPr="00730F54">
        <w:rPr>
          <w:sz w:val="22"/>
          <w:szCs w:val="22"/>
        </w:rPr>
        <w:br/>
        <w:t xml:space="preserve">z oryginałem kopię polisy ubezpieczenia wraz z dowodem opłacenia składki ubezpieczeniowej. </w:t>
      </w:r>
      <w:r w:rsidRPr="00730F54">
        <w:rPr>
          <w:sz w:val="22"/>
          <w:szCs w:val="22"/>
        </w:rPr>
        <w:br/>
        <w:t xml:space="preserve">W przypadku upływu terminu obowiązywania polisy lub upływu terminu płatności kolejnej składki, Wykonawca obowiązany jest najpóźniej w dniu, w którym upływa termin ważności polisy lub termin opłacenia składki do przekazania odpowiednio potwierdzonej za zgodność </w:t>
      </w:r>
      <w:r w:rsidR="00DF2127" w:rsidRPr="00730F54">
        <w:rPr>
          <w:sz w:val="22"/>
          <w:szCs w:val="22"/>
        </w:rPr>
        <w:br/>
      </w:r>
      <w:r w:rsidRPr="00730F54">
        <w:rPr>
          <w:sz w:val="22"/>
          <w:szCs w:val="22"/>
        </w:rPr>
        <w:t>z oryginałem kopii polisy ubezpieczenia obejmującej kolejny okres lub dowodu płacenia składki.</w:t>
      </w:r>
    </w:p>
    <w:p w14:paraId="5BFAE9D8" w14:textId="77777777" w:rsidR="00975A17" w:rsidRPr="00730F54" w:rsidRDefault="00975A17" w:rsidP="00975A17">
      <w:pPr>
        <w:spacing w:line="259" w:lineRule="auto"/>
        <w:jc w:val="both"/>
        <w:rPr>
          <w:sz w:val="22"/>
          <w:szCs w:val="22"/>
        </w:rPr>
      </w:pPr>
    </w:p>
    <w:p w14:paraId="6D847EC4" w14:textId="77777777" w:rsidR="00975A17" w:rsidRPr="00730F54" w:rsidRDefault="00975A17">
      <w:pPr>
        <w:numPr>
          <w:ilvl w:val="0"/>
          <w:numId w:val="41"/>
        </w:numPr>
        <w:spacing w:line="259" w:lineRule="auto"/>
        <w:jc w:val="both"/>
        <w:rPr>
          <w:sz w:val="22"/>
          <w:szCs w:val="22"/>
        </w:rPr>
      </w:pPr>
      <w:r w:rsidRPr="00730F54">
        <w:rPr>
          <w:sz w:val="22"/>
          <w:szCs w:val="22"/>
        </w:rPr>
        <w:t>Wykonawca ponosi pełną odpowiedzialność odszkodowawczą za wszelkie szkody powstałe z jego winy w związku z realizacją Umowy, w tym w stosunku do własnych pracowników, Podwykonawców oraz osób trzecich.</w:t>
      </w:r>
    </w:p>
    <w:p w14:paraId="0F00269C" w14:textId="1786DC8E" w:rsidR="00975A17" w:rsidRPr="00730F54" w:rsidRDefault="00975A17">
      <w:pPr>
        <w:numPr>
          <w:ilvl w:val="0"/>
          <w:numId w:val="41"/>
        </w:numPr>
        <w:spacing w:line="259" w:lineRule="auto"/>
        <w:jc w:val="both"/>
        <w:rPr>
          <w:sz w:val="22"/>
          <w:szCs w:val="22"/>
        </w:rPr>
      </w:pPr>
      <w:bookmarkStart w:id="171" w:name="_Hlk146742119"/>
      <w:r w:rsidRPr="00730F54">
        <w:rPr>
          <w:sz w:val="22"/>
          <w:szCs w:val="22"/>
        </w:rPr>
        <w:t xml:space="preserve">Jeżeli w wyniku wykonywania przedmiotu Umowy powstanie utwór w rozumieniu prawa autorskiego, Wykonawca z chwilą przekazania Zamawiającemu przedmiotowego utworu, </w:t>
      </w:r>
      <w:r w:rsidR="00DF2127" w:rsidRPr="00730F54">
        <w:rPr>
          <w:sz w:val="22"/>
          <w:szCs w:val="22"/>
        </w:rPr>
        <w:br/>
      </w:r>
      <w:r w:rsidRPr="00730F54">
        <w:rPr>
          <w:sz w:val="22"/>
          <w:szCs w:val="22"/>
        </w:rPr>
        <w:t xml:space="preserve">w ramach wynagrodzenia za wykonanie przedmiotu niniejszej Umowy, przenosi na Zamawiającego wszystkie autorskie prawa majątkowe do całości utworu/utworów, </w:t>
      </w:r>
      <w:r w:rsidR="00730F54">
        <w:rPr>
          <w:sz w:val="22"/>
          <w:szCs w:val="22"/>
        </w:rPr>
        <w:br/>
      </w:r>
      <w:r w:rsidRPr="00730F54">
        <w:rPr>
          <w:sz w:val="22"/>
          <w:szCs w:val="22"/>
        </w:rPr>
        <w:t>w nieograniczonym w czasie i terytorium zakresie, zgodnie z przepisami ustawy z dnia 4 lutego 1994 r. o prawie autorskim i prawach pokrewnych, nie wyłączając prawa zezwalania na wykonywanie zależnego prawa autorskiego, na następujących polach eksploatacji:</w:t>
      </w:r>
    </w:p>
    <w:p w14:paraId="13D5E200" w14:textId="77777777" w:rsidR="00975A17" w:rsidRPr="00730F54" w:rsidRDefault="00975A17">
      <w:pPr>
        <w:numPr>
          <w:ilvl w:val="1"/>
          <w:numId w:val="41"/>
        </w:numPr>
        <w:spacing w:line="259" w:lineRule="auto"/>
        <w:jc w:val="both"/>
        <w:rPr>
          <w:sz w:val="22"/>
          <w:szCs w:val="22"/>
        </w:rPr>
      </w:pPr>
      <w:r w:rsidRPr="00730F54">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0F4BDDBD" w14:textId="77777777" w:rsidR="00975A17" w:rsidRPr="00730F54" w:rsidRDefault="00975A17">
      <w:pPr>
        <w:numPr>
          <w:ilvl w:val="1"/>
          <w:numId w:val="41"/>
        </w:numPr>
        <w:spacing w:line="259" w:lineRule="auto"/>
        <w:jc w:val="both"/>
        <w:rPr>
          <w:sz w:val="22"/>
          <w:szCs w:val="22"/>
        </w:rPr>
      </w:pPr>
      <w:r w:rsidRPr="00730F54">
        <w:rPr>
          <w:sz w:val="22"/>
          <w:szCs w:val="22"/>
        </w:rPr>
        <w:t xml:space="preserve">wykorzystywanie wielokrotne utworu do realizacji celów, zadań i inwestycji Zamawiającego, </w:t>
      </w:r>
    </w:p>
    <w:p w14:paraId="6C8656ED" w14:textId="77777777" w:rsidR="00975A17" w:rsidRPr="00730F54" w:rsidRDefault="00975A17">
      <w:pPr>
        <w:numPr>
          <w:ilvl w:val="1"/>
          <w:numId w:val="41"/>
        </w:numPr>
        <w:spacing w:line="259" w:lineRule="auto"/>
        <w:jc w:val="both"/>
        <w:rPr>
          <w:sz w:val="22"/>
          <w:szCs w:val="22"/>
        </w:rPr>
      </w:pPr>
      <w:r w:rsidRPr="00730F54">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8C1B5EF" w14:textId="77777777" w:rsidR="00975A17" w:rsidRPr="00730F54" w:rsidRDefault="00975A17">
      <w:pPr>
        <w:numPr>
          <w:ilvl w:val="1"/>
          <w:numId w:val="41"/>
        </w:numPr>
        <w:spacing w:line="259" w:lineRule="auto"/>
        <w:jc w:val="both"/>
        <w:rPr>
          <w:sz w:val="22"/>
          <w:szCs w:val="22"/>
        </w:rPr>
      </w:pPr>
      <w:r w:rsidRPr="00730F54">
        <w:rPr>
          <w:sz w:val="22"/>
          <w:szCs w:val="22"/>
        </w:rPr>
        <w:t>tłumaczenie, przystosowywanie, zmiana układu lub jakichkolwiek innych zmian w utworze,</w:t>
      </w:r>
    </w:p>
    <w:p w14:paraId="3A6D8B22" w14:textId="77777777" w:rsidR="00975A17" w:rsidRPr="00730F54" w:rsidRDefault="00975A17">
      <w:pPr>
        <w:numPr>
          <w:ilvl w:val="1"/>
          <w:numId w:val="41"/>
        </w:numPr>
        <w:spacing w:line="259" w:lineRule="auto"/>
        <w:jc w:val="both"/>
        <w:rPr>
          <w:sz w:val="22"/>
          <w:szCs w:val="22"/>
        </w:rPr>
      </w:pPr>
      <w:r w:rsidRPr="00730F54">
        <w:rPr>
          <w:sz w:val="22"/>
          <w:szCs w:val="22"/>
        </w:rPr>
        <w:t>wprowadzanie do pamięci komputera i urządzeń zewnętrznych,</w:t>
      </w:r>
    </w:p>
    <w:p w14:paraId="177F7431" w14:textId="77777777" w:rsidR="00975A17" w:rsidRPr="00730F54" w:rsidRDefault="00975A17">
      <w:pPr>
        <w:numPr>
          <w:ilvl w:val="1"/>
          <w:numId w:val="41"/>
        </w:numPr>
        <w:spacing w:line="259" w:lineRule="auto"/>
        <w:jc w:val="both"/>
        <w:rPr>
          <w:sz w:val="22"/>
          <w:szCs w:val="22"/>
        </w:rPr>
      </w:pPr>
      <w:r w:rsidRPr="00730F54">
        <w:rPr>
          <w:sz w:val="22"/>
          <w:szCs w:val="22"/>
        </w:rPr>
        <w:t>wprowadzanie i udostępnianie w sieci Internet i innych sieciach komputerowych,</w:t>
      </w:r>
    </w:p>
    <w:p w14:paraId="0F99314E" w14:textId="77777777" w:rsidR="00975A17" w:rsidRPr="00730F54" w:rsidRDefault="00975A17">
      <w:pPr>
        <w:numPr>
          <w:ilvl w:val="1"/>
          <w:numId w:val="41"/>
        </w:numPr>
        <w:spacing w:line="259" w:lineRule="auto"/>
        <w:jc w:val="both"/>
        <w:rPr>
          <w:sz w:val="22"/>
          <w:szCs w:val="22"/>
        </w:rPr>
      </w:pPr>
      <w:r w:rsidRPr="00730F54">
        <w:rPr>
          <w:sz w:val="22"/>
          <w:szCs w:val="22"/>
        </w:rPr>
        <w:t>wykorzystanie w zakresie koniecznym dla prawidłowej eksploatacji utworu w przedsiębiorstwie Zamawiającego w dowolnym miejscu i czasie w dowolnej liczbie,</w:t>
      </w:r>
    </w:p>
    <w:p w14:paraId="030524FA" w14:textId="77777777" w:rsidR="00975A17" w:rsidRPr="00730F54" w:rsidRDefault="00975A17">
      <w:pPr>
        <w:numPr>
          <w:ilvl w:val="1"/>
          <w:numId w:val="41"/>
        </w:numPr>
        <w:spacing w:line="259" w:lineRule="auto"/>
        <w:jc w:val="both"/>
        <w:rPr>
          <w:sz w:val="22"/>
          <w:szCs w:val="22"/>
        </w:rPr>
      </w:pPr>
      <w:r w:rsidRPr="00730F54">
        <w:rPr>
          <w:sz w:val="22"/>
          <w:szCs w:val="22"/>
        </w:rPr>
        <w:t>udostępnianie osobom i podmiotom trzecim, w tym także wykonanych kopii za wyjątkiem oprogramowania i kodów źródłowych,</w:t>
      </w:r>
    </w:p>
    <w:p w14:paraId="776841AA" w14:textId="77777777" w:rsidR="00975A17" w:rsidRPr="00730F54" w:rsidRDefault="00975A17">
      <w:pPr>
        <w:numPr>
          <w:ilvl w:val="1"/>
          <w:numId w:val="41"/>
        </w:numPr>
        <w:spacing w:line="259" w:lineRule="auto"/>
        <w:jc w:val="both"/>
        <w:rPr>
          <w:sz w:val="22"/>
          <w:szCs w:val="22"/>
        </w:rPr>
      </w:pPr>
      <w:r w:rsidRPr="00730F54">
        <w:rPr>
          <w:sz w:val="22"/>
          <w:szCs w:val="22"/>
        </w:rPr>
        <w:t>wielokrotne wykorzystywanie do opracowania i realizacji projektu technicznego z przedmiarami i kosztorysami inwestorskimi,</w:t>
      </w:r>
    </w:p>
    <w:p w14:paraId="75AC1576" w14:textId="77777777" w:rsidR="00975A17" w:rsidRPr="00730F54" w:rsidRDefault="00975A17">
      <w:pPr>
        <w:numPr>
          <w:ilvl w:val="1"/>
          <w:numId w:val="41"/>
        </w:numPr>
        <w:spacing w:line="259" w:lineRule="auto"/>
        <w:jc w:val="both"/>
        <w:rPr>
          <w:sz w:val="22"/>
          <w:szCs w:val="22"/>
        </w:rPr>
      </w:pPr>
      <w:r w:rsidRPr="00730F54">
        <w:rPr>
          <w:sz w:val="22"/>
          <w:szCs w:val="22"/>
        </w:rPr>
        <w:t>rozpowszechnianie w inny sposób w tym: wprowadzanie do obrotu, ekspozycja, publikowanie części lub całości, opracowania za wyjątkiem oprogramowania i kodów źródłowych,</w:t>
      </w:r>
    </w:p>
    <w:p w14:paraId="65C046A0" w14:textId="2BC7F839" w:rsidR="00975A17" w:rsidRPr="00730F54" w:rsidRDefault="00975A17">
      <w:pPr>
        <w:numPr>
          <w:ilvl w:val="1"/>
          <w:numId w:val="41"/>
        </w:numPr>
        <w:spacing w:line="259" w:lineRule="auto"/>
        <w:jc w:val="both"/>
        <w:rPr>
          <w:sz w:val="22"/>
          <w:szCs w:val="22"/>
        </w:rPr>
      </w:pPr>
      <w:r w:rsidRPr="00730F54">
        <w:rPr>
          <w:sz w:val="22"/>
          <w:szCs w:val="22"/>
        </w:rPr>
        <w:t xml:space="preserve">korzystanie z utworu oraz ich egzemplarzy w celu promocji lub reklamy różnych wydarzeń (w prasie, telewizji, Internecie) oraz w celach komercyjnych związanych </w:t>
      </w:r>
      <w:r w:rsidR="00730F54">
        <w:rPr>
          <w:sz w:val="22"/>
          <w:szCs w:val="22"/>
        </w:rPr>
        <w:br/>
      </w:r>
      <w:r w:rsidRPr="00730F54">
        <w:rPr>
          <w:sz w:val="22"/>
          <w:szCs w:val="22"/>
        </w:rPr>
        <w:t>z działalnością statutową Zamawiającego,</w:t>
      </w:r>
    </w:p>
    <w:p w14:paraId="1C626495" w14:textId="77777777" w:rsidR="00975A17" w:rsidRPr="00730F54" w:rsidRDefault="00975A17">
      <w:pPr>
        <w:numPr>
          <w:ilvl w:val="1"/>
          <w:numId w:val="41"/>
        </w:numPr>
        <w:spacing w:line="259" w:lineRule="auto"/>
        <w:jc w:val="both"/>
        <w:rPr>
          <w:sz w:val="22"/>
          <w:szCs w:val="22"/>
        </w:rPr>
      </w:pPr>
      <w:r w:rsidRPr="00730F54">
        <w:rPr>
          <w:sz w:val="22"/>
          <w:szCs w:val="22"/>
        </w:rPr>
        <w:t>przetwarzanie, wprowadzanie zmian, poprawek i modyfikacji,</w:t>
      </w:r>
    </w:p>
    <w:p w14:paraId="05B976A8" w14:textId="77777777" w:rsidR="00975A17" w:rsidRPr="00730F54" w:rsidRDefault="00975A17">
      <w:pPr>
        <w:numPr>
          <w:ilvl w:val="1"/>
          <w:numId w:val="41"/>
        </w:numPr>
        <w:spacing w:line="259" w:lineRule="auto"/>
        <w:jc w:val="both"/>
        <w:rPr>
          <w:sz w:val="22"/>
          <w:szCs w:val="22"/>
        </w:rPr>
      </w:pPr>
      <w:r w:rsidRPr="00730F54">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3709CC4B" w14:textId="77777777" w:rsidR="00975A17" w:rsidRPr="00730F54" w:rsidRDefault="00975A17">
      <w:pPr>
        <w:numPr>
          <w:ilvl w:val="0"/>
          <w:numId w:val="41"/>
        </w:numPr>
        <w:spacing w:line="259" w:lineRule="auto"/>
        <w:jc w:val="both"/>
        <w:rPr>
          <w:sz w:val="22"/>
          <w:szCs w:val="22"/>
        </w:rPr>
      </w:pPr>
      <w:r w:rsidRPr="00730F54">
        <w:rPr>
          <w:sz w:val="22"/>
          <w:szCs w:val="22"/>
        </w:rPr>
        <w:t xml:space="preserve">Strony ustalają, iż korzystanie z utworów na polach eksploatacji określonych powyżej może następować w całości, w części, fragmentach, samodzielnie, w połączeniu z dziełami innych </w:t>
      </w:r>
      <w:r w:rsidRPr="00730F54">
        <w:rPr>
          <w:sz w:val="22"/>
          <w:szCs w:val="22"/>
        </w:rPr>
        <w:lastRenderedPageBreak/>
        <w:t>podmiotów, w tym jako część dzieła zbiorowego, po dokonaniu opracowań, przystosowań, uzupełnień lub innych modyfikacji (prawa zależne).</w:t>
      </w:r>
    </w:p>
    <w:p w14:paraId="0DEF3B1B" w14:textId="77777777" w:rsidR="00975A17" w:rsidRPr="00730F54" w:rsidRDefault="00975A17">
      <w:pPr>
        <w:numPr>
          <w:ilvl w:val="0"/>
          <w:numId w:val="41"/>
        </w:numPr>
        <w:spacing w:line="259" w:lineRule="auto"/>
        <w:jc w:val="both"/>
        <w:rPr>
          <w:sz w:val="22"/>
          <w:szCs w:val="22"/>
        </w:rPr>
      </w:pPr>
      <w:r w:rsidRPr="00730F54">
        <w:rPr>
          <w:sz w:val="22"/>
          <w:szCs w:val="22"/>
        </w:rPr>
        <w:t>Wykonawca uprawnia Zamawiającego do wyrażania zgody na wykonywanie praw zależnych do utworów na polach eksploatacji, o których mowa ust. 4 powyżej przez osoby trzecie.</w:t>
      </w:r>
    </w:p>
    <w:bookmarkEnd w:id="171"/>
    <w:p w14:paraId="2DBB36D4" w14:textId="77777777" w:rsidR="00975A17" w:rsidRPr="00730F54" w:rsidRDefault="00975A17">
      <w:pPr>
        <w:numPr>
          <w:ilvl w:val="0"/>
          <w:numId w:val="41"/>
        </w:numPr>
        <w:spacing w:line="259" w:lineRule="auto"/>
        <w:jc w:val="both"/>
        <w:rPr>
          <w:sz w:val="22"/>
          <w:szCs w:val="22"/>
        </w:rPr>
      </w:pPr>
      <w:r w:rsidRPr="00730F54">
        <w:rPr>
          <w:sz w:val="22"/>
          <w:szCs w:val="22"/>
        </w:rPr>
        <w:t>Wykonawcy, którzy złożyli ofertę wspólną odpowiadają solidarnie za realizację zamówienia.</w:t>
      </w:r>
    </w:p>
    <w:p w14:paraId="02332974" w14:textId="77777777" w:rsidR="00975A17" w:rsidRPr="00C30D61" w:rsidRDefault="00975A17" w:rsidP="00975A17">
      <w:pPr>
        <w:pStyle w:val="Nagwek2"/>
      </w:pPr>
      <w:bookmarkStart w:id="172" w:name="_Toc106095867"/>
      <w:bookmarkStart w:id="173" w:name="_Toc106096307"/>
      <w:bookmarkStart w:id="174" w:name="_Toc106096411"/>
      <w:bookmarkStart w:id="175" w:name="_Toc148612305"/>
      <w:bookmarkEnd w:id="170"/>
      <w:r w:rsidRPr="00C30D61">
        <w:t>§ 8. Zabezpieczenie należytego wykonania Umowy</w:t>
      </w:r>
      <w:bookmarkEnd w:id="172"/>
      <w:bookmarkEnd w:id="173"/>
      <w:bookmarkEnd w:id="174"/>
      <w:bookmarkEnd w:id="175"/>
      <w:r w:rsidRPr="00C30D61">
        <w:t xml:space="preserve">  </w:t>
      </w:r>
    </w:p>
    <w:p w14:paraId="7FC9F0B9" w14:textId="58390D69" w:rsidR="00975A17" w:rsidRDefault="00975A17">
      <w:pPr>
        <w:numPr>
          <w:ilvl w:val="0"/>
          <w:numId w:val="57"/>
        </w:numPr>
        <w:spacing w:before="120"/>
        <w:jc w:val="both"/>
        <w:rPr>
          <w:rFonts w:eastAsiaTheme="minorHAnsi"/>
          <w:color w:val="000000"/>
          <w:sz w:val="22"/>
          <w:szCs w:val="22"/>
        </w:rPr>
      </w:pPr>
      <w:bookmarkStart w:id="176" w:name="_Hlk106709629"/>
      <w:r w:rsidRPr="00C30D61">
        <w:rPr>
          <w:color w:val="000000"/>
          <w:sz w:val="22"/>
          <w:szCs w:val="22"/>
        </w:rPr>
        <w:t xml:space="preserve">Wykonawca wniósł zabezpieczenie należytego wykonania Umowy w wysokości </w:t>
      </w:r>
      <w:r w:rsidR="00DF2127" w:rsidRPr="00DF2127">
        <w:rPr>
          <w:b/>
          <w:bCs/>
          <w:sz w:val="22"/>
          <w:szCs w:val="22"/>
        </w:rPr>
        <w:t>2</w:t>
      </w:r>
      <w:r w:rsidRPr="00DF2127">
        <w:rPr>
          <w:b/>
          <w:bCs/>
          <w:sz w:val="22"/>
          <w:szCs w:val="22"/>
        </w:rPr>
        <w:t>%</w:t>
      </w:r>
      <w:r w:rsidRPr="00DF2127">
        <w:rPr>
          <w:sz w:val="22"/>
          <w:szCs w:val="22"/>
        </w:rPr>
        <w:t xml:space="preserve"> </w:t>
      </w:r>
      <w:r w:rsidRPr="00F8529D">
        <w:rPr>
          <w:sz w:val="22"/>
          <w:szCs w:val="22"/>
        </w:rPr>
        <w:t xml:space="preserve">wartości </w:t>
      </w:r>
      <w:r w:rsidRPr="00C30D61">
        <w:rPr>
          <w:color w:val="000000"/>
          <w:sz w:val="22"/>
          <w:szCs w:val="22"/>
        </w:rPr>
        <w:t xml:space="preserve">całkowitej </w:t>
      </w:r>
      <w:r w:rsidRPr="003030E0">
        <w:rPr>
          <w:sz w:val="22"/>
          <w:szCs w:val="22"/>
        </w:rPr>
        <w:t xml:space="preserve">brutto </w:t>
      </w:r>
      <w:r w:rsidRPr="00C30D61">
        <w:rPr>
          <w:color w:val="000000"/>
          <w:sz w:val="22"/>
          <w:szCs w:val="22"/>
        </w:rPr>
        <w:t>Umowy</w:t>
      </w:r>
      <w:r>
        <w:rPr>
          <w:color w:val="000000"/>
          <w:sz w:val="22"/>
          <w:szCs w:val="22"/>
        </w:rPr>
        <w:t xml:space="preserve"> w formie: ………………....</w:t>
      </w:r>
    </w:p>
    <w:p w14:paraId="0124E226" w14:textId="77777777" w:rsidR="00975A17" w:rsidRPr="004C7670" w:rsidRDefault="00975A17">
      <w:pPr>
        <w:numPr>
          <w:ilvl w:val="0"/>
          <w:numId w:val="57"/>
        </w:numPr>
        <w:shd w:val="clear" w:color="auto" w:fill="FFFFFF" w:themeFill="background1"/>
        <w:jc w:val="both"/>
        <w:rPr>
          <w:color w:val="365F91"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365F91" w:themeColor="accent1" w:themeShade="BF"/>
          <w:sz w:val="22"/>
          <w:szCs w:val="22"/>
        </w:rPr>
        <w:t>(</w:t>
      </w:r>
      <w:r w:rsidRPr="004C7670">
        <w:rPr>
          <w:i/>
          <w:iCs/>
          <w:color w:val="365F91" w:themeColor="accent1" w:themeShade="BF"/>
          <w:sz w:val="22"/>
          <w:szCs w:val="22"/>
        </w:rPr>
        <w:t>zapis w przypadku wniesienia zabezpieczenia w formie pieniądza</w:t>
      </w:r>
      <w:r w:rsidRPr="004C7670">
        <w:rPr>
          <w:color w:val="365F91" w:themeColor="accent1" w:themeShade="BF"/>
          <w:sz w:val="22"/>
          <w:szCs w:val="22"/>
        </w:rPr>
        <w:t>)</w:t>
      </w:r>
    </w:p>
    <w:p w14:paraId="7F04766F" w14:textId="77777777" w:rsidR="00975A17" w:rsidRPr="00DC6F91" w:rsidRDefault="00975A17" w:rsidP="00975A17">
      <w:pPr>
        <w:shd w:val="clear" w:color="auto" w:fill="FFFFFF" w:themeFill="background1"/>
        <w:ind w:left="425"/>
        <w:jc w:val="both"/>
        <w:rPr>
          <w:b/>
          <w:bCs/>
          <w:color w:val="FF0000"/>
          <w:sz w:val="22"/>
          <w:szCs w:val="22"/>
        </w:rPr>
      </w:pPr>
      <w:r w:rsidRPr="00DC6F91">
        <w:rPr>
          <w:b/>
          <w:bCs/>
          <w:color w:val="FF0000"/>
          <w:sz w:val="22"/>
          <w:szCs w:val="22"/>
        </w:rPr>
        <w:t>lub</w:t>
      </w:r>
    </w:p>
    <w:p w14:paraId="69408E16" w14:textId="77777777" w:rsidR="00975A17" w:rsidRDefault="00975A17" w:rsidP="00975A17">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6C97E0D8" w14:textId="77777777" w:rsidR="00975A17" w:rsidRDefault="00975A17" w:rsidP="00975A17">
      <w:pPr>
        <w:shd w:val="clear" w:color="auto" w:fill="FFFFFF" w:themeFill="background1"/>
        <w:ind w:left="425"/>
        <w:jc w:val="both"/>
        <w:rPr>
          <w:color w:val="365F91" w:themeColor="accent1" w:themeShade="BF"/>
          <w:sz w:val="22"/>
          <w:szCs w:val="22"/>
        </w:rPr>
      </w:pPr>
      <w:r w:rsidRPr="00DC6F91">
        <w:rPr>
          <w:color w:val="000000"/>
          <w:sz w:val="22"/>
          <w:szCs w:val="22"/>
        </w:rPr>
        <w:t xml:space="preserve"> </w:t>
      </w:r>
      <w:r w:rsidRPr="004C7670">
        <w:rPr>
          <w:color w:val="365F91" w:themeColor="accent1" w:themeShade="BF"/>
          <w:sz w:val="22"/>
          <w:szCs w:val="22"/>
        </w:rPr>
        <w:t>(</w:t>
      </w:r>
      <w:r w:rsidRPr="004C7670">
        <w:rPr>
          <w:i/>
          <w:iCs/>
          <w:color w:val="365F91" w:themeColor="accent1" w:themeShade="BF"/>
          <w:sz w:val="22"/>
          <w:szCs w:val="22"/>
        </w:rPr>
        <w:t>zapis w przypadku wniesienia zabezpieczenia w formie innej niż pieniądz</w:t>
      </w:r>
      <w:r w:rsidRPr="004C7670">
        <w:rPr>
          <w:color w:val="365F91" w:themeColor="accent1" w:themeShade="BF"/>
          <w:sz w:val="22"/>
          <w:szCs w:val="22"/>
        </w:rPr>
        <w:t>)</w:t>
      </w:r>
    </w:p>
    <w:p w14:paraId="1999AC2B" w14:textId="77777777" w:rsidR="00975A17" w:rsidRPr="00A42BF6" w:rsidRDefault="00975A17" w:rsidP="00975A17">
      <w:pPr>
        <w:shd w:val="clear" w:color="auto" w:fill="FFFFFF" w:themeFill="background1"/>
        <w:ind w:left="425"/>
        <w:jc w:val="both"/>
        <w:rPr>
          <w:b/>
          <w:bCs/>
          <w:color w:val="FF0000"/>
          <w:sz w:val="22"/>
          <w:szCs w:val="22"/>
        </w:rPr>
      </w:pPr>
      <w:r w:rsidRPr="00A42BF6">
        <w:rPr>
          <w:b/>
          <w:bCs/>
          <w:color w:val="FF0000"/>
          <w:sz w:val="22"/>
          <w:szCs w:val="22"/>
        </w:rPr>
        <w:t>lub</w:t>
      </w:r>
    </w:p>
    <w:p w14:paraId="376E9E1A" w14:textId="77777777" w:rsidR="00975A17" w:rsidRDefault="00975A17" w:rsidP="00975A17">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29B412EE" w14:textId="77777777" w:rsidR="00975A17" w:rsidRPr="00A42BF6" w:rsidRDefault="00975A17" w:rsidP="00975A17">
      <w:pPr>
        <w:shd w:val="clear" w:color="auto" w:fill="FFFFFF" w:themeFill="background1"/>
        <w:ind w:left="425"/>
        <w:jc w:val="both"/>
        <w:rPr>
          <w:color w:val="365F91" w:themeColor="accent1" w:themeShade="BF"/>
          <w:sz w:val="22"/>
          <w:szCs w:val="22"/>
        </w:rPr>
      </w:pPr>
      <w:r w:rsidRPr="004C7670">
        <w:rPr>
          <w:color w:val="365F91" w:themeColor="accent1" w:themeShade="BF"/>
          <w:sz w:val="22"/>
          <w:szCs w:val="22"/>
        </w:rPr>
        <w:t>(</w:t>
      </w:r>
      <w:r w:rsidRPr="004C7670">
        <w:rPr>
          <w:i/>
          <w:iCs/>
          <w:color w:val="365F91" w:themeColor="accent1" w:themeShade="BF"/>
          <w:sz w:val="22"/>
          <w:szCs w:val="22"/>
        </w:rPr>
        <w:t xml:space="preserve">zapis w przypadku wniesienia zabezpieczenia w </w:t>
      </w:r>
      <w:r>
        <w:rPr>
          <w:i/>
          <w:iCs/>
          <w:color w:val="365F91" w:themeColor="accent1" w:themeShade="BF"/>
          <w:sz w:val="22"/>
          <w:szCs w:val="22"/>
        </w:rPr>
        <w:t>postaci elektronicznej</w:t>
      </w:r>
      <w:r w:rsidRPr="004C7670">
        <w:rPr>
          <w:color w:val="365F91" w:themeColor="accent1" w:themeShade="BF"/>
          <w:sz w:val="22"/>
          <w:szCs w:val="22"/>
        </w:rPr>
        <w:t>)</w:t>
      </w:r>
    </w:p>
    <w:p w14:paraId="7C46F2DF" w14:textId="77777777" w:rsidR="00975A17" w:rsidRDefault="00975A17">
      <w:pPr>
        <w:numPr>
          <w:ilvl w:val="0"/>
          <w:numId w:val="57"/>
        </w:numPr>
        <w:jc w:val="both"/>
        <w:rPr>
          <w:color w:val="000000"/>
          <w:sz w:val="22"/>
          <w:szCs w:val="22"/>
        </w:rPr>
      </w:pPr>
      <w:r>
        <w:rPr>
          <w:color w:val="000000"/>
          <w:sz w:val="22"/>
          <w:szCs w:val="22"/>
        </w:rPr>
        <w:t>Zmiana formy zabezpieczenia jest dokonywana z zachowaniem ciągłości zabezpieczenia i bez zmniejszenia jego wysokości.</w:t>
      </w:r>
    </w:p>
    <w:p w14:paraId="48E060FA" w14:textId="77777777" w:rsidR="00975A17" w:rsidRPr="00072DA5" w:rsidRDefault="00975A17">
      <w:pPr>
        <w:numPr>
          <w:ilvl w:val="0"/>
          <w:numId w:val="57"/>
        </w:numPr>
        <w:suppressAutoHyphens/>
        <w:jc w:val="both"/>
        <w:rPr>
          <w:sz w:val="22"/>
          <w:szCs w:val="22"/>
        </w:rPr>
      </w:pPr>
      <w:r>
        <w:rPr>
          <w:sz w:val="22"/>
          <w:szCs w:val="22"/>
        </w:rPr>
        <w:t>Zamawiający</w:t>
      </w:r>
      <w:r w:rsidRPr="00072DA5">
        <w:rPr>
          <w:sz w:val="22"/>
          <w:szCs w:val="22"/>
        </w:rPr>
        <w:t xml:space="preserve"> zwraca zabezpieczenie w terminie 30 dni od dnia wykonania zamówienia i uznania przez </w:t>
      </w:r>
      <w:r>
        <w:rPr>
          <w:sz w:val="22"/>
          <w:szCs w:val="22"/>
        </w:rPr>
        <w:t>Zamawiającego</w:t>
      </w:r>
      <w:r w:rsidRPr="00072DA5">
        <w:rPr>
          <w:sz w:val="22"/>
          <w:szCs w:val="22"/>
        </w:rPr>
        <w:t xml:space="preserve"> za należycie wykonane</w:t>
      </w:r>
      <w:r>
        <w:rPr>
          <w:sz w:val="22"/>
          <w:szCs w:val="22"/>
        </w:rPr>
        <w:t>.</w:t>
      </w:r>
      <w:bookmarkStart w:id="177" w:name="_Hlk146742158"/>
    </w:p>
    <w:p w14:paraId="5CBB251A" w14:textId="77777777" w:rsidR="00975A17" w:rsidRPr="00DF1FE2" w:rsidRDefault="00975A17" w:rsidP="00975A17">
      <w:pPr>
        <w:pStyle w:val="Nagwek2"/>
      </w:pPr>
      <w:bookmarkStart w:id="178" w:name="_Toc64016205"/>
      <w:bookmarkStart w:id="179" w:name="_Toc106095868"/>
      <w:bookmarkStart w:id="180" w:name="_Toc106096308"/>
      <w:bookmarkStart w:id="181" w:name="_Toc106096412"/>
      <w:bookmarkStart w:id="182" w:name="_Toc148612306"/>
      <w:bookmarkEnd w:id="176"/>
      <w:bookmarkEnd w:id="177"/>
      <w:r w:rsidRPr="0096186B">
        <w:t>§ 9. Wymagania dotyczące zatrudnienia</w:t>
      </w:r>
      <w:bookmarkEnd w:id="178"/>
      <w:bookmarkEnd w:id="179"/>
      <w:bookmarkEnd w:id="180"/>
      <w:bookmarkEnd w:id="181"/>
      <w:bookmarkEnd w:id="182"/>
    </w:p>
    <w:p w14:paraId="128B4CC3" w14:textId="77777777" w:rsidR="00975A17" w:rsidRPr="00B84609" w:rsidRDefault="00975A17" w:rsidP="00975A17">
      <w:pPr>
        <w:pStyle w:val="Akapitzlist"/>
        <w:spacing w:line="259" w:lineRule="auto"/>
        <w:ind w:left="284"/>
        <w:jc w:val="both"/>
        <w:rPr>
          <w:sz w:val="8"/>
          <w:szCs w:val="8"/>
        </w:rPr>
      </w:pPr>
      <w:bookmarkStart w:id="183" w:name="_Hlk67826210"/>
    </w:p>
    <w:p w14:paraId="050C810D" w14:textId="77777777" w:rsidR="00975A17" w:rsidRPr="006D09CB" w:rsidRDefault="00975A17">
      <w:pPr>
        <w:numPr>
          <w:ilvl w:val="0"/>
          <w:numId w:val="44"/>
        </w:numPr>
        <w:spacing w:line="259" w:lineRule="auto"/>
        <w:ind w:left="357" w:hanging="357"/>
        <w:jc w:val="both"/>
        <w:rPr>
          <w:sz w:val="22"/>
          <w:szCs w:val="22"/>
        </w:rPr>
      </w:pPr>
      <w:r w:rsidRPr="00DF1FE2">
        <w:rPr>
          <w:sz w:val="22"/>
          <w:szCs w:val="22"/>
        </w:rPr>
        <w:t xml:space="preserve">Wykonawca </w:t>
      </w:r>
      <w:r w:rsidRPr="00F8529D">
        <w:rPr>
          <w:sz w:val="22"/>
          <w:szCs w:val="22"/>
        </w:rPr>
        <w:t xml:space="preserve">jest odpowiedzialny za zatrudnienie </w:t>
      </w:r>
      <w:bookmarkStart w:id="184" w:name="_Hlk144462323"/>
      <w:r w:rsidRPr="00F8529D">
        <w:rPr>
          <w:sz w:val="22"/>
          <w:szCs w:val="22"/>
        </w:rPr>
        <w:t>do realizacji zamówienia pracowników zgodnie z obowiązującymi przepisami prawa</w:t>
      </w:r>
      <w:bookmarkEnd w:id="184"/>
      <w:r w:rsidRPr="00F8529D">
        <w:rPr>
          <w:sz w:val="22"/>
          <w:szCs w:val="22"/>
        </w:rPr>
        <w:t xml:space="preserve">, </w:t>
      </w:r>
      <w:bookmarkStart w:id="185" w:name="_Hlk144462332"/>
      <w:r w:rsidRPr="00F8529D">
        <w:rPr>
          <w:sz w:val="22"/>
          <w:szCs w:val="22"/>
        </w:rPr>
        <w:t>a także do zapewnienia, że Podwykonawca także zatrudniał będzie do realizacji zamówienia pracowników zgodnie z obowiązującymi przepisami prawa</w:t>
      </w:r>
      <w:bookmarkEnd w:id="185"/>
      <w:r w:rsidRPr="00F8529D">
        <w:rPr>
          <w:sz w:val="22"/>
          <w:szCs w:val="22"/>
        </w:rPr>
        <w:t>.</w:t>
      </w:r>
    </w:p>
    <w:p w14:paraId="4BBF89A4" w14:textId="77777777" w:rsidR="00975A17" w:rsidRPr="00F8529D" w:rsidRDefault="00975A17">
      <w:pPr>
        <w:numPr>
          <w:ilvl w:val="0"/>
          <w:numId w:val="44"/>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0E104215" w14:textId="0E143F9F" w:rsidR="00975A17" w:rsidRPr="00F8529D" w:rsidRDefault="00975A17">
      <w:pPr>
        <w:numPr>
          <w:ilvl w:val="0"/>
          <w:numId w:val="44"/>
        </w:numPr>
        <w:spacing w:line="259" w:lineRule="auto"/>
        <w:ind w:hanging="357"/>
        <w:jc w:val="both"/>
        <w:rPr>
          <w:sz w:val="22"/>
          <w:szCs w:val="22"/>
        </w:rPr>
      </w:pPr>
      <w:bookmarkStart w:id="186" w:name="_Hlk146783006"/>
      <w:r w:rsidRPr="00F8529D">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t>
      </w:r>
      <w:r w:rsidR="00E5724D">
        <w:rPr>
          <w:sz w:val="22"/>
          <w:szCs w:val="22"/>
        </w:rPr>
        <w:br/>
      </w:r>
      <w:r w:rsidRPr="00F8529D">
        <w:rPr>
          <w:sz w:val="22"/>
          <w:szCs w:val="22"/>
        </w:rPr>
        <w:t xml:space="preserve">w szczególności kar i składek z tytułu ubezpieczenia społecznego oraz odsetek od zaległości </w:t>
      </w:r>
      <w:r w:rsidR="00E5724D">
        <w:rPr>
          <w:sz w:val="22"/>
          <w:szCs w:val="22"/>
        </w:rPr>
        <w:br/>
      </w:r>
      <w:r w:rsidRPr="00F8529D">
        <w:rPr>
          <w:sz w:val="22"/>
          <w:szCs w:val="22"/>
        </w:rPr>
        <w:t>z tytułu obciążeń publicznoprawnych, a także kosztów sądowych, Zamawiający obciąży dodatkowo Wykonawcę tymi kosztami.</w:t>
      </w:r>
    </w:p>
    <w:bookmarkEnd w:id="186"/>
    <w:p w14:paraId="20C3C984" w14:textId="77777777" w:rsidR="00975A17" w:rsidRPr="00F8529D" w:rsidRDefault="00975A17">
      <w:pPr>
        <w:numPr>
          <w:ilvl w:val="0"/>
          <w:numId w:val="44"/>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1216950A" w14:textId="0C648CEB" w:rsidR="00975A17" w:rsidRPr="00F8529D" w:rsidRDefault="00975A17">
      <w:pPr>
        <w:numPr>
          <w:ilvl w:val="0"/>
          <w:numId w:val="44"/>
        </w:numPr>
        <w:spacing w:line="259" w:lineRule="auto"/>
        <w:ind w:left="363" w:hanging="357"/>
        <w:jc w:val="both"/>
        <w:rPr>
          <w:sz w:val="22"/>
          <w:szCs w:val="22"/>
        </w:rPr>
      </w:pPr>
      <w:r w:rsidRPr="00F8529D">
        <w:rPr>
          <w:sz w:val="22"/>
          <w:szCs w:val="22"/>
        </w:rPr>
        <w:lastRenderedPageBreak/>
        <w:t xml:space="preserve">W przypadku odmowy dopuszczenia do realizacji zamówienia pracowników ze względu na okoliczności określone w ust. </w:t>
      </w:r>
      <w:r w:rsidR="00A93171" w:rsidRPr="006D09CB">
        <w:rPr>
          <w:sz w:val="22"/>
          <w:szCs w:val="22"/>
        </w:rPr>
        <w:t xml:space="preserve">4 </w:t>
      </w:r>
      <w:r w:rsidRPr="00F8529D">
        <w:rPr>
          <w:sz w:val="22"/>
          <w:szCs w:val="22"/>
        </w:rPr>
        <w:t>Wykonawca jest zobow</w:t>
      </w:r>
      <w:r w:rsidR="00A93171">
        <w:rPr>
          <w:sz w:val="22"/>
          <w:szCs w:val="22"/>
        </w:rPr>
        <w:t xml:space="preserve">iązany zabezpieczyć prawidłową </w:t>
      </w:r>
      <w:r w:rsidR="00993337">
        <w:rPr>
          <w:sz w:val="22"/>
          <w:szCs w:val="22"/>
        </w:rPr>
        <w:br/>
      </w:r>
      <w:r w:rsidRPr="00F8529D">
        <w:rPr>
          <w:sz w:val="22"/>
          <w:szCs w:val="22"/>
        </w:rPr>
        <w:t>i terminową realizację zamówienia przy zatrudnieniu innych osób.</w:t>
      </w:r>
    </w:p>
    <w:p w14:paraId="07604A12" w14:textId="77777777" w:rsidR="00975A17" w:rsidRPr="0072004D" w:rsidRDefault="00975A17">
      <w:pPr>
        <w:numPr>
          <w:ilvl w:val="0"/>
          <w:numId w:val="44"/>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bookmarkStart w:id="187" w:name="_Hlk147301573"/>
    </w:p>
    <w:p w14:paraId="1406592D" w14:textId="77777777" w:rsidR="00975A17" w:rsidRPr="00655432" w:rsidRDefault="00975A17" w:rsidP="00975A17">
      <w:pPr>
        <w:pStyle w:val="Nagwek2"/>
      </w:pPr>
      <w:bookmarkStart w:id="188" w:name="_Toc64016206"/>
      <w:bookmarkStart w:id="189" w:name="_Toc106095869"/>
      <w:bookmarkStart w:id="190" w:name="_Toc106096309"/>
      <w:bookmarkStart w:id="191" w:name="_Toc106096413"/>
      <w:bookmarkStart w:id="192" w:name="_Toc148612307"/>
      <w:bookmarkEnd w:id="183"/>
      <w:r w:rsidRPr="00655432">
        <w:t>§ 10. Podwykonawstwo</w:t>
      </w:r>
      <w:bookmarkEnd w:id="188"/>
      <w:bookmarkEnd w:id="189"/>
      <w:bookmarkEnd w:id="190"/>
      <w:bookmarkEnd w:id="191"/>
      <w:bookmarkEnd w:id="192"/>
    </w:p>
    <w:p w14:paraId="5297D582" w14:textId="77777777" w:rsidR="004E09B3" w:rsidRDefault="004E09B3">
      <w:pPr>
        <w:numPr>
          <w:ilvl w:val="0"/>
          <w:numId w:val="71"/>
        </w:numPr>
        <w:spacing w:before="120" w:line="259" w:lineRule="auto"/>
        <w:ind w:left="284" w:hanging="284"/>
        <w:jc w:val="both"/>
        <w:rPr>
          <w:sz w:val="22"/>
          <w:szCs w:val="22"/>
        </w:rPr>
      </w:pPr>
      <w:bookmarkStart w:id="193" w:name="_Hlk68846287"/>
      <w:bookmarkEnd w:id="187"/>
      <w:r w:rsidRPr="002971E9">
        <w:rPr>
          <w:sz w:val="22"/>
          <w:szCs w:val="22"/>
        </w:rPr>
        <w:t xml:space="preserve">Wykonawca może powierzyć wykonanie części Umowy Podwykonawcy po uzyskaniu pisemnej zgody Zamawiającego na taką czynność, z zastrzeżeniem ust. </w:t>
      </w:r>
      <w:r>
        <w:rPr>
          <w:sz w:val="22"/>
          <w:szCs w:val="22"/>
        </w:rPr>
        <w:t>8</w:t>
      </w:r>
      <w:r w:rsidRPr="002971E9">
        <w:rPr>
          <w:sz w:val="22"/>
          <w:szCs w:val="22"/>
        </w:rPr>
        <w:t>.</w:t>
      </w:r>
    </w:p>
    <w:p w14:paraId="25E6C4FA" w14:textId="77777777" w:rsidR="004E09B3" w:rsidRDefault="004E09B3">
      <w:pPr>
        <w:numPr>
          <w:ilvl w:val="0"/>
          <w:numId w:val="71"/>
        </w:numPr>
        <w:spacing w:line="259"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11F821D" w14:textId="48C05A51" w:rsidR="004E09B3" w:rsidRPr="001C5511" w:rsidRDefault="004E09B3">
      <w:pPr>
        <w:numPr>
          <w:ilvl w:val="0"/>
          <w:numId w:val="71"/>
        </w:numPr>
        <w:spacing w:line="259" w:lineRule="auto"/>
        <w:ind w:left="284" w:hanging="284"/>
        <w:jc w:val="both"/>
        <w:rPr>
          <w:sz w:val="22"/>
          <w:szCs w:val="22"/>
        </w:rPr>
      </w:pPr>
      <w:r w:rsidRPr="001C5511">
        <w:rPr>
          <w:sz w:val="22"/>
          <w:szCs w:val="22"/>
        </w:rPr>
        <w:t>Zamawiający zastrzega obowiązek osobistego wykonania przez Wykonawcę kluczowych części zamówienia</w:t>
      </w:r>
      <w:r w:rsidR="005534EF">
        <w:rPr>
          <w:sz w:val="22"/>
          <w:szCs w:val="22"/>
        </w:rPr>
        <w:t xml:space="preserve"> – nie dotyczy.</w:t>
      </w:r>
    </w:p>
    <w:p w14:paraId="50CF5D76" w14:textId="77777777" w:rsidR="004E09B3" w:rsidRPr="002971E9" w:rsidRDefault="004E09B3">
      <w:pPr>
        <w:numPr>
          <w:ilvl w:val="0"/>
          <w:numId w:val="71"/>
        </w:numPr>
        <w:spacing w:line="259" w:lineRule="auto"/>
        <w:ind w:left="284" w:hanging="284"/>
        <w:jc w:val="both"/>
        <w:rPr>
          <w:sz w:val="22"/>
          <w:szCs w:val="22"/>
        </w:rPr>
      </w:pPr>
      <w:r w:rsidRPr="002971E9">
        <w:rPr>
          <w:sz w:val="22"/>
          <w:szCs w:val="22"/>
        </w:rPr>
        <w:t>Wykonawca zobowiązany jest uzyskać pisemną zgodę Zamawiającego na powierzenie realizacji części zamówienia przez Podwykonawcę. W tym celu Wykonawca powinien wystąpić do Zamawiającego ze stosownym wnioskiem.</w:t>
      </w:r>
      <w:r>
        <w:rPr>
          <w:sz w:val="22"/>
          <w:szCs w:val="22"/>
        </w:rPr>
        <w:t xml:space="preserve"> Wniosek, o którym mowa w zdaniu poprzedzającym wymaga formy pisemnej pod rygorem nieważności. </w:t>
      </w:r>
    </w:p>
    <w:p w14:paraId="3E416A48" w14:textId="77777777" w:rsidR="004E09B3" w:rsidRPr="002971E9" w:rsidRDefault="004E09B3">
      <w:pPr>
        <w:numPr>
          <w:ilvl w:val="0"/>
          <w:numId w:val="71"/>
        </w:numPr>
        <w:spacing w:line="259" w:lineRule="auto"/>
        <w:ind w:left="284" w:hanging="284"/>
        <w:jc w:val="both"/>
        <w:rPr>
          <w:sz w:val="22"/>
          <w:szCs w:val="22"/>
        </w:rPr>
      </w:pPr>
      <w:r w:rsidRPr="002971E9">
        <w:rPr>
          <w:sz w:val="22"/>
          <w:szCs w:val="22"/>
        </w:rPr>
        <w:t>Wniosek powinien szczegółowo określać:</w:t>
      </w:r>
    </w:p>
    <w:p w14:paraId="6E973401" w14:textId="77777777" w:rsidR="004E09B3" w:rsidRPr="002971E9" w:rsidRDefault="004E09B3">
      <w:pPr>
        <w:numPr>
          <w:ilvl w:val="1"/>
          <w:numId w:val="71"/>
        </w:numPr>
        <w:spacing w:line="259" w:lineRule="auto"/>
        <w:ind w:left="567" w:hanging="284"/>
        <w:contextualSpacing/>
        <w:jc w:val="both"/>
        <w:rPr>
          <w:sz w:val="22"/>
          <w:szCs w:val="22"/>
        </w:rPr>
      </w:pPr>
      <w:r w:rsidRPr="002971E9">
        <w:rPr>
          <w:sz w:val="22"/>
          <w:szCs w:val="22"/>
        </w:rPr>
        <w:t>nazwę Podwykonawcy,</w:t>
      </w:r>
    </w:p>
    <w:p w14:paraId="39B30120" w14:textId="77777777" w:rsidR="004E09B3" w:rsidRPr="002971E9" w:rsidRDefault="004E09B3">
      <w:pPr>
        <w:numPr>
          <w:ilvl w:val="1"/>
          <w:numId w:val="71"/>
        </w:numPr>
        <w:spacing w:line="259" w:lineRule="auto"/>
        <w:ind w:left="567" w:hanging="284"/>
        <w:contextualSpacing/>
        <w:jc w:val="both"/>
        <w:rPr>
          <w:sz w:val="22"/>
          <w:szCs w:val="22"/>
        </w:rPr>
      </w:pPr>
      <w:r w:rsidRPr="002971E9">
        <w:rPr>
          <w:sz w:val="22"/>
          <w:szCs w:val="22"/>
        </w:rPr>
        <w:t>dane kontaktowe Podwykonawcy,</w:t>
      </w:r>
    </w:p>
    <w:p w14:paraId="233EFEB8" w14:textId="77777777" w:rsidR="004E09B3" w:rsidRPr="002971E9" w:rsidRDefault="004E09B3">
      <w:pPr>
        <w:numPr>
          <w:ilvl w:val="1"/>
          <w:numId w:val="71"/>
        </w:numPr>
        <w:spacing w:after="160" w:line="259" w:lineRule="auto"/>
        <w:ind w:left="567" w:hanging="284"/>
        <w:contextualSpacing/>
        <w:jc w:val="both"/>
        <w:rPr>
          <w:sz w:val="22"/>
          <w:szCs w:val="22"/>
        </w:rPr>
      </w:pPr>
      <w:r w:rsidRPr="002971E9">
        <w:rPr>
          <w:sz w:val="22"/>
          <w:szCs w:val="22"/>
        </w:rPr>
        <w:t>przedstawicieli Podwykonawcy,</w:t>
      </w:r>
    </w:p>
    <w:p w14:paraId="42BEA75E" w14:textId="77777777" w:rsidR="004E09B3" w:rsidRPr="002971E9" w:rsidRDefault="004E09B3">
      <w:pPr>
        <w:numPr>
          <w:ilvl w:val="1"/>
          <w:numId w:val="71"/>
        </w:numPr>
        <w:spacing w:after="160" w:line="259" w:lineRule="auto"/>
        <w:ind w:left="567" w:hanging="284"/>
        <w:contextualSpacing/>
        <w:jc w:val="both"/>
        <w:rPr>
          <w:sz w:val="22"/>
          <w:szCs w:val="22"/>
        </w:rPr>
      </w:pPr>
      <w:r w:rsidRPr="002971E9">
        <w:rPr>
          <w:sz w:val="22"/>
          <w:szCs w:val="22"/>
        </w:rPr>
        <w:t>zakres części Umowy powierzonej do wykonania przez Podwykonawcę.</w:t>
      </w:r>
    </w:p>
    <w:p w14:paraId="2727A8C7" w14:textId="77777777" w:rsidR="004E09B3" w:rsidRPr="002971E9" w:rsidRDefault="004E09B3">
      <w:pPr>
        <w:numPr>
          <w:ilvl w:val="0"/>
          <w:numId w:val="71"/>
        </w:numPr>
        <w:spacing w:after="160" w:line="259" w:lineRule="auto"/>
        <w:ind w:left="284" w:hanging="284"/>
        <w:contextualSpacing/>
        <w:jc w:val="both"/>
        <w:rPr>
          <w:sz w:val="22"/>
          <w:szCs w:val="22"/>
        </w:rPr>
      </w:pPr>
      <w:r w:rsidRPr="002971E9">
        <w:rPr>
          <w:sz w:val="22"/>
          <w:szCs w:val="22"/>
        </w:rPr>
        <w:t xml:space="preserve">Zamawiający w terminie </w:t>
      </w:r>
      <w:r>
        <w:rPr>
          <w:sz w:val="22"/>
          <w:szCs w:val="22"/>
        </w:rPr>
        <w:t>30</w:t>
      </w:r>
      <w:r w:rsidRPr="002971E9">
        <w:rPr>
          <w:sz w:val="22"/>
          <w:szCs w:val="22"/>
        </w:rPr>
        <w:t xml:space="preserve"> dni od złożenia przez Wykonawcę wniosku, wydaje pisemną zgodę na powierzenie realizacji części umowy przez Podwykonawcę z zastrzeżeniem ust. 3</w:t>
      </w:r>
      <w:r>
        <w:rPr>
          <w:sz w:val="22"/>
          <w:szCs w:val="22"/>
        </w:rPr>
        <w:t>2 lub składa Wykonawcy i Podwykonawcy sprzeciw w tym terminie</w:t>
      </w:r>
      <w:r w:rsidRPr="002971E9">
        <w:rPr>
          <w:sz w:val="22"/>
          <w:szCs w:val="22"/>
        </w:rPr>
        <w:t>.</w:t>
      </w:r>
      <w:r>
        <w:rPr>
          <w:sz w:val="22"/>
          <w:szCs w:val="22"/>
        </w:rPr>
        <w:t xml:space="preserve"> Sprzeciw, o którym mowa w zdaniu poprzedzającym wymaga formy pisemnej pod rygorem nieważności.</w:t>
      </w:r>
    </w:p>
    <w:p w14:paraId="378295C9" w14:textId="77777777" w:rsidR="004E09B3" w:rsidRPr="002971E9" w:rsidRDefault="004E09B3">
      <w:pPr>
        <w:numPr>
          <w:ilvl w:val="0"/>
          <w:numId w:val="71"/>
        </w:numPr>
        <w:spacing w:after="160" w:line="259" w:lineRule="auto"/>
        <w:ind w:left="284" w:hanging="284"/>
        <w:contextualSpacing/>
        <w:jc w:val="both"/>
        <w:rPr>
          <w:sz w:val="22"/>
          <w:szCs w:val="22"/>
        </w:rPr>
      </w:pPr>
      <w:r w:rsidRPr="002971E9">
        <w:rPr>
          <w:sz w:val="22"/>
          <w:szCs w:val="22"/>
        </w:rPr>
        <w:t>Brak odpowiedzi Zamawiającego w powyższym terminie, uważa się za wyrażenie zgody na powierzenie wykonania części Umowy Podwykonawcy.</w:t>
      </w:r>
    </w:p>
    <w:p w14:paraId="27B92267" w14:textId="77777777" w:rsidR="004E09B3" w:rsidRPr="002971E9" w:rsidRDefault="004E09B3">
      <w:pPr>
        <w:numPr>
          <w:ilvl w:val="0"/>
          <w:numId w:val="71"/>
        </w:numPr>
        <w:spacing w:after="160" w:line="259" w:lineRule="auto"/>
        <w:ind w:left="284" w:hanging="284"/>
        <w:contextualSpacing/>
        <w:jc w:val="both"/>
        <w:rPr>
          <w:sz w:val="22"/>
          <w:szCs w:val="22"/>
        </w:rPr>
      </w:pPr>
      <w:r w:rsidRPr="002971E9">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04698FDB" w14:textId="77777777" w:rsidR="004E09B3" w:rsidRPr="002971E9" w:rsidRDefault="004E09B3">
      <w:pPr>
        <w:numPr>
          <w:ilvl w:val="0"/>
          <w:numId w:val="71"/>
        </w:numPr>
        <w:spacing w:after="160" w:line="259" w:lineRule="auto"/>
        <w:ind w:left="284" w:hanging="284"/>
        <w:contextualSpacing/>
        <w:jc w:val="both"/>
        <w:rPr>
          <w:sz w:val="22"/>
          <w:szCs w:val="22"/>
        </w:rPr>
      </w:pPr>
      <w:r w:rsidRPr="002971E9">
        <w:rPr>
          <w:sz w:val="22"/>
          <w:szCs w:val="22"/>
        </w:rPr>
        <w:t>Umowa o podwykonawstwo, winna zawierać w szczególności:</w:t>
      </w:r>
    </w:p>
    <w:p w14:paraId="60C06E24" w14:textId="77777777" w:rsidR="004E09B3" w:rsidRPr="002971E9" w:rsidRDefault="004E09B3">
      <w:pPr>
        <w:numPr>
          <w:ilvl w:val="1"/>
          <w:numId w:val="71"/>
        </w:numPr>
        <w:spacing w:after="160" w:line="259" w:lineRule="auto"/>
        <w:ind w:left="714" w:hanging="357"/>
        <w:contextualSpacing/>
        <w:jc w:val="both"/>
        <w:rPr>
          <w:sz w:val="22"/>
          <w:szCs w:val="22"/>
        </w:rPr>
      </w:pPr>
      <w:r w:rsidRPr="002971E9">
        <w:rPr>
          <w:sz w:val="22"/>
          <w:szCs w:val="22"/>
        </w:rPr>
        <w:t xml:space="preserve">zakres zamówienia powierzonego Podwykonawcy lub dalszemu Podwykonawcy, </w:t>
      </w:r>
    </w:p>
    <w:p w14:paraId="514E5403" w14:textId="77777777" w:rsidR="004E09B3" w:rsidRPr="002971E9" w:rsidRDefault="004E09B3">
      <w:pPr>
        <w:numPr>
          <w:ilvl w:val="1"/>
          <w:numId w:val="71"/>
        </w:numPr>
        <w:spacing w:after="160" w:line="259" w:lineRule="auto"/>
        <w:ind w:left="714" w:hanging="357"/>
        <w:contextualSpacing/>
        <w:jc w:val="both"/>
        <w:rPr>
          <w:sz w:val="22"/>
          <w:szCs w:val="22"/>
        </w:rPr>
      </w:pPr>
      <w:r w:rsidRPr="002971E9">
        <w:rPr>
          <w:sz w:val="22"/>
          <w:szCs w:val="22"/>
        </w:rPr>
        <w:t xml:space="preserve">termin realizacji, </w:t>
      </w:r>
    </w:p>
    <w:p w14:paraId="44F9D75F" w14:textId="77777777" w:rsidR="004E09B3" w:rsidRPr="002971E9" w:rsidRDefault="004E09B3">
      <w:pPr>
        <w:numPr>
          <w:ilvl w:val="1"/>
          <w:numId w:val="71"/>
        </w:numPr>
        <w:spacing w:after="160" w:line="259" w:lineRule="auto"/>
        <w:ind w:left="720"/>
        <w:contextualSpacing/>
        <w:jc w:val="both"/>
        <w:rPr>
          <w:sz w:val="22"/>
          <w:szCs w:val="22"/>
        </w:rPr>
      </w:pPr>
      <w:r w:rsidRPr="002971E9">
        <w:rPr>
          <w:sz w:val="22"/>
          <w:szCs w:val="22"/>
        </w:rPr>
        <w:t xml:space="preserve">obowiązki Wykonawcy, </w:t>
      </w:r>
    </w:p>
    <w:p w14:paraId="3FC84103" w14:textId="77777777" w:rsidR="004E09B3" w:rsidRPr="002971E9" w:rsidRDefault="004E09B3">
      <w:pPr>
        <w:numPr>
          <w:ilvl w:val="1"/>
          <w:numId w:val="71"/>
        </w:numPr>
        <w:spacing w:after="160" w:line="259" w:lineRule="auto"/>
        <w:ind w:left="720"/>
        <w:contextualSpacing/>
        <w:jc w:val="both"/>
        <w:rPr>
          <w:sz w:val="22"/>
          <w:szCs w:val="22"/>
        </w:rPr>
      </w:pPr>
      <w:r w:rsidRPr="002971E9">
        <w:rPr>
          <w:sz w:val="22"/>
          <w:szCs w:val="22"/>
        </w:rPr>
        <w:t xml:space="preserve">obowiązki Podwykonawcy lub dalszego Podwykonawcy, </w:t>
      </w:r>
    </w:p>
    <w:p w14:paraId="0072E058" w14:textId="77777777" w:rsidR="004E09B3" w:rsidRPr="002971E9" w:rsidRDefault="004E09B3">
      <w:pPr>
        <w:numPr>
          <w:ilvl w:val="1"/>
          <w:numId w:val="71"/>
        </w:numPr>
        <w:spacing w:after="160" w:line="259" w:lineRule="auto"/>
        <w:ind w:left="720"/>
        <w:contextualSpacing/>
        <w:jc w:val="both"/>
        <w:rPr>
          <w:sz w:val="22"/>
          <w:szCs w:val="22"/>
        </w:rPr>
      </w:pPr>
      <w:r w:rsidRPr="002971E9">
        <w:rPr>
          <w:sz w:val="22"/>
          <w:szCs w:val="22"/>
        </w:rPr>
        <w:t xml:space="preserve">wysokość wynagrodzenia należnego Podwykonawcy lub dalszemu Podwykonawcy, </w:t>
      </w:r>
    </w:p>
    <w:p w14:paraId="521531B0" w14:textId="77777777" w:rsidR="004E09B3" w:rsidRPr="002971E9" w:rsidRDefault="004E09B3">
      <w:pPr>
        <w:numPr>
          <w:ilvl w:val="1"/>
          <w:numId w:val="71"/>
        </w:numPr>
        <w:spacing w:after="160" w:line="259" w:lineRule="auto"/>
        <w:ind w:left="720"/>
        <w:contextualSpacing/>
        <w:jc w:val="both"/>
        <w:rPr>
          <w:sz w:val="22"/>
          <w:szCs w:val="22"/>
        </w:rPr>
      </w:pPr>
      <w:r w:rsidRPr="002971E9">
        <w:rPr>
          <w:sz w:val="22"/>
          <w:szCs w:val="22"/>
        </w:rPr>
        <w:t>termin i warunki zapłaty wynagrodzenia Podwykonawcy lub dalszemu Podwykonawcy</w:t>
      </w:r>
    </w:p>
    <w:p w14:paraId="121FFCBE" w14:textId="77777777" w:rsidR="004E09B3" w:rsidRPr="002971E9" w:rsidRDefault="004E09B3">
      <w:pPr>
        <w:numPr>
          <w:ilvl w:val="0"/>
          <w:numId w:val="71"/>
        </w:numPr>
        <w:spacing w:after="160" w:line="259" w:lineRule="auto"/>
        <w:ind w:left="360"/>
        <w:contextualSpacing/>
        <w:jc w:val="both"/>
        <w:rPr>
          <w:sz w:val="22"/>
          <w:szCs w:val="22"/>
        </w:rPr>
      </w:pPr>
      <w:r w:rsidRPr="002971E9">
        <w:rPr>
          <w:sz w:val="22"/>
          <w:szCs w:val="22"/>
        </w:rPr>
        <w:t>Umowa o podwykonawstwo winna zostać sporządzona w języku polskim w formie pisemnej.</w:t>
      </w:r>
    </w:p>
    <w:p w14:paraId="702FAEC2" w14:textId="77777777" w:rsidR="004E09B3" w:rsidRPr="002971E9" w:rsidRDefault="004E09B3">
      <w:pPr>
        <w:numPr>
          <w:ilvl w:val="0"/>
          <w:numId w:val="71"/>
        </w:numPr>
        <w:spacing w:after="160" w:line="259" w:lineRule="auto"/>
        <w:ind w:left="360"/>
        <w:contextualSpacing/>
        <w:jc w:val="both"/>
        <w:rPr>
          <w:sz w:val="22"/>
          <w:szCs w:val="22"/>
        </w:rPr>
      </w:pPr>
      <w:r w:rsidRPr="002971E9">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705028FB" w14:textId="77777777" w:rsidR="004E09B3" w:rsidRPr="002971E9" w:rsidRDefault="004E09B3">
      <w:pPr>
        <w:numPr>
          <w:ilvl w:val="0"/>
          <w:numId w:val="71"/>
        </w:numPr>
        <w:spacing w:after="160" w:line="259" w:lineRule="auto"/>
        <w:ind w:left="360"/>
        <w:contextualSpacing/>
        <w:jc w:val="both"/>
        <w:rPr>
          <w:sz w:val="22"/>
          <w:szCs w:val="22"/>
        </w:rPr>
      </w:pPr>
      <w:r w:rsidRPr="002971E9">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2971E9">
        <w:rPr>
          <w:sz w:val="24"/>
          <w:szCs w:val="24"/>
        </w:rPr>
        <w:t xml:space="preserve"> </w:t>
      </w:r>
      <w:r w:rsidRPr="002971E9">
        <w:rPr>
          <w:sz w:val="22"/>
          <w:szCs w:val="22"/>
        </w:rPr>
        <w:t xml:space="preserve">lub dalszy Podwykonawca jest obowiązany dołączyć zgodę Wykonawcy na zawarcie Umowy o podwykonawstwo o treści zgodnej z projektem Umowy. </w:t>
      </w:r>
    </w:p>
    <w:p w14:paraId="4E412396" w14:textId="77777777" w:rsidR="004E09B3" w:rsidRPr="002971E9" w:rsidRDefault="004E09B3">
      <w:pPr>
        <w:numPr>
          <w:ilvl w:val="0"/>
          <w:numId w:val="71"/>
        </w:numPr>
        <w:spacing w:after="160" w:line="259" w:lineRule="auto"/>
        <w:ind w:left="360"/>
        <w:contextualSpacing/>
        <w:jc w:val="both"/>
        <w:rPr>
          <w:sz w:val="22"/>
          <w:szCs w:val="22"/>
        </w:rPr>
      </w:pPr>
      <w:r w:rsidRPr="002971E9">
        <w:rPr>
          <w:sz w:val="22"/>
          <w:szCs w:val="22"/>
        </w:rPr>
        <w:t>Zamawiający w terminie 7 dni zgłasza w formie pisemnej, pod rygorem nieważności, zastrzeżenia do projektu Umowy o podwykonawstwo, której przedmiotem są roboty budowlane, w przypadku gdy:</w:t>
      </w:r>
    </w:p>
    <w:p w14:paraId="33FF1BD1" w14:textId="77777777" w:rsidR="004E09B3" w:rsidRPr="002971E9" w:rsidRDefault="004E09B3">
      <w:pPr>
        <w:numPr>
          <w:ilvl w:val="1"/>
          <w:numId w:val="74"/>
        </w:numPr>
        <w:spacing w:after="160" w:line="259" w:lineRule="auto"/>
        <w:contextualSpacing/>
        <w:jc w:val="both"/>
        <w:rPr>
          <w:sz w:val="22"/>
          <w:szCs w:val="22"/>
        </w:rPr>
      </w:pPr>
      <w:r w:rsidRPr="002971E9">
        <w:rPr>
          <w:sz w:val="22"/>
          <w:szCs w:val="22"/>
        </w:rPr>
        <w:lastRenderedPageBreak/>
        <w:t xml:space="preserve">nie spełniają one wymagań określonych w ust. </w:t>
      </w:r>
      <w:r>
        <w:rPr>
          <w:sz w:val="22"/>
          <w:szCs w:val="22"/>
        </w:rPr>
        <w:t>9</w:t>
      </w:r>
      <w:r w:rsidRPr="002971E9">
        <w:rPr>
          <w:sz w:val="22"/>
          <w:szCs w:val="22"/>
        </w:rPr>
        <w:t xml:space="preserve"> i </w:t>
      </w:r>
      <w:r>
        <w:rPr>
          <w:sz w:val="22"/>
          <w:szCs w:val="22"/>
        </w:rPr>
        <w:t>10</w:t>
      </w:r>
      <w:r w:rsidRPr="002971E9">
        <w:rPr>
          <w:sz w:val="22"/>
          <w:szCs w:val="22"/>
        </w:rPr>
        <w:t>;</w:t>
      </w:r>
    </w:p>
    <w:p w14:paraId="5CDAF119" w14:textId="77777777" w:rsidR="004E09B3" w:rsidRPr="002971E9" w:rsidRDefault="004E09B3">
      <w:pPr>
        <w:numPr>
          <w:ilvl w:val="1"/>
          <w:numId w:val="74"/>
        </w:numPr>
        <w:spacing w:after="160" w:line="259" w:lineRule="auto"/>
        <w:contextualSpacing/>
        <w:jc w:val="both"/>
        <w:rPr>
          <w:sz w:val="22"/>
          <w:szCs w:val="22"/>
        </w:rPr>
      </w:pPr>
      <w:r w:rsidRPr="002971E9">
        <w:rPr>
          <w:sz w:val="22"/>
          <w:szCs w:val="22"/>
        </w:rPr>
        <w:t>przewidują one termin zapłaty wynagrodzenia inny niż określony w ust. 1</w:t>
      </w:r>
      <w:r>
        <w:rPr>
          <w:sz w:val="22"/>
          <w:szCs w:val="22"/>
        </w:rPr>
        <w:t>1</w:t>
      </w:r>
      <w:r w:rsidRPr="002971E9">
        <w:rPr>
          <w:sz w:val="22"/>
          <w:szCs w:val="22"/>
        </w:rPr>
        <w:t>;</w:t>
      </w:r>
    </w:p>
    <w:p w14:paraId="5660338F" w14:textId="77777777" w:rsidR="004E09B3" w:rsidRPr="002971E9" w:rsidRDefault="004E09B3">
      <w:pPr>
        <w:numPr>
          <w:ilvl w:val="1"/>
          <w:numId w:val="74"/>
        </w:numPr>
        <w:spacing w:after="160" w:line="259" w:lineRule="auto"/>
        <w:contextualSpacing/>
        <w:jc w:val="both"/>
        <w:rPr>
          <w:sz w:val="22"/>
          <w:szCs w:val="22"/>
        </w:rPr>
      </w:pPr>
      <w:r w:rsidRPr="002971E9">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3A6C8DE" w14:textId="77777777" w:rsidR="004E09B3" w:rsidRPr="002971E9" w:rsidRDefault="004E09B3">
      <w:pPr>
        <w:numPr>
          <w:ilvl w:val="0"/>
          <w:numId w:val="71"/>
        </w:numPr>
        <w:spacing w:after="160" w:line="259" w:lineRule="auto"/>
        <w:ind w:left="360"/>
        <w:contextualSpacing/>
        <w:jc w:val="both"/>
        <w:rPr>
          <w:sz w:val="22"/>
          <w:szCs w:val="22"/>
        </w:rPr>
      </w:pPr>
      <w:r w:rsidRPr="002971E9">
        <w:rPr>
          <w:sz w:val="22"/>
          <w:szCs w:val="22"/>
        </w:rPr>
        <w:t>Niezgłoszenie pisemnych zastrzeżeń do przedłożonego projektu Umowy o podwykonawstwo, której przedmiotem są roboty budowlane, w terminie określonym w ust. 1</w:t>
      </w:r>
      <w:r>
        <w:rPr>
          <w:sz w:val="22"/>
          <w:szCs w:val="22"/>
        </w:rPr>
        <w:t>3</w:t>
      </w:r>
      <w:r w:rsidRPr="002971E9">
        <w:rPr>
          <w:sz w:val="22"/>
          <w:szCs w:val="22"/>
        </w:rPr>
        <w:t>, uważa się za akceptację projektu Umowy przez Zamawiającego.</w:t>
      </w:r>
    </w:p>
    <w:p w14:paraId="7074D745" w14:textId="77777777" w:rsidR="004E09B3" w:rsidRPr="002971E9" w:rsidRDefault="004E09B3">
      <w:pPr>
        <w:numPr>
          <w:ilvl w:val="0"/>
          <w:numId w:val="71"/>
        </w:numPr>
        <w:spacing w:after="160" w:line="259" w:lineRule="auto"/>
        <w:ind w:left="360"/>
        <w:contextualSpacing/>
        <w:jc w:val="both"/>
        <w:rPr>
          <w:sz w:val="22"/>
          <w:szCs w:val="22"/>
        </w:rPr>
      </w:pPr>
      <w:r w:rsidRPr="002971E9">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4D735E1D" w14:textId="77777777" w:rsidR="004E09B3" w:rsidRPr="002971E9" w:rsidRDefault="004E09B3">
      <w:pPr>
        <w:numPr>
          <w:ilvl w:val="0"/>
          <w:numId w:val="71"/>
        </w:numPr>
        <w:spacing w:line="259" w:lineRule="auto"/>
        <w:ind w:left="360"/>
        <w:jc w:val="both"/>
        <w:rPr>
          <w:sz w:val="22"/>
          <w:szCs w:val="22"/>
        </w:rPr>
      </w:pPr>
      <w:r w:rsidRPr="002971E9">
        <w:rPr>
          <w:sz w:val="22"/>
          <w:szCs w:val="22"/>
        </w:rPr>
        <w:t>Zamawiający w terminie 30 dni zgłasza w formie pisemnej, pod rygorem nieważności, sprzeciw do Umowy o podwykonawstwo, której przedmiotem są roboty budowlane w przypadkach, o których mowa w ust. 1</w:t>
      </w:r>
      <w:r>
        <w:rPr>
          <w:sz w:val="22"/>
          <w:szCs w:val="22"/>
        </w:rPr>
        <w:t>3</w:t>
      </w:r>
      <w:r w:rsidRPr="002971E9">
        <w:rPr>
          <w:sz w:val="22"/>
          <w:szCs w:val="22"/>
        </w:rPr>
        <w:t>.</w:t>
      </w:r>
    </w:p>
    <w:p w14:paraId="5DEE55AD" w14:textId="77777777" w:rsidR="004164A5" w:rsidRDefault="004E09B3">
      <w:pPr>
        <w:numPr>
          <w:ilvl w:val="0"/>
          <w:numId w:val="71"/>
        </w:numPr>
        <w:spacing w:line="259" w:lineRule="auto"/>
        <w:ind w:left="360"/>
        <w:jc w:val="both"/>
        <w:rPr>
          <w:sz w:val="22"/>
          <w:szCs w:val="22"/>
        </w:rPr>
      </w:pPr>
      <w:r w:rsidRPr="002971E9">
        <w:rPr>
          <w:sz w:val="22"/>
          <w:szCs w:val="22"/>
        </w:rPr>
        <w:t>Niezgłoszenie sprzeciwu do przedłożonej Umowy o podwykonawstwo, której przedmiotem są roboty budowlane, w terminie określonym w ust. 1</w:t>
      </w:r>
      <w:r>
        <w:rPr>
          <w:sz w:val="22"/>
          <w:szCs w:val="22"/>
        </w:rPr>
        <w:t>6</w:t>
      </w:r>
      <w:r w:rsidRPr="002971E9">
        <w:rPr>
          <w:sz w:val="22"/>
          <w:szCs w:val="22"/>
        </w:rPr>
        <w:t>, uważa się za akceptację Umowy przez Zamawiającego.</w:t>
      </w:r>
    </w:p>
    <w:p w14:paraId="1B59B135" w14:textId="77777777" w:rsidR="004E09B3" w:rsidRPr="004164A5" w:rsidRDefault="004E09B3">
      <w:pPr>
        <w:numPr>
          <w:ilvl w:val="0"/>
          <w:numId w:val="71"/>
        </w:numPr>
        <w:spacing w:line="259" w:lineRule="auto"/>
        <w:ind w:left="360"/>
        <w:jc w:val="both"/>
        <w:rPr>
          <w:sz w:val="22"/>
          <w:szCs w:val="22"/>
        </w:rPr>
      </w:pPr>
      <w:r w:rsidRPr="004164A5">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5AEFEC2F" w14:textId="77777777" w:rsidR="004E09B3" w:rsidRPr="002971E9" w:rsidRDefault="004E09B3">
      <w:pPr>
        <w:numPr>
          <w:ilvl w:val="0"/>
          <w:numId w:val="71"/>
        </w:numPr>
        <w:spacing w:line="259" w:lineRule="auto"/>
        <w:ind w:left="284" w:hanging="284"/>
        <w:jc w:val="both"/>
        <w:rPr>
          <w:sz w:val="22"/>
          <w:szCs w:val="22"/>
        </w:rPr>
      </w:pPr>
      <w:r w:rsidRPr="002971E9">
        <w:rPr>
          <w:sz w:val="22"/>
          <w:szCs w:val="22"/>
        </w:rPr>
        <w:t xml:space="preserve"> Postanowienia ust. </w:t>
      </w:r>
      <w:r>
        <w:rPr>
          <w:sz w:val="22"/>
          <w:szCs w:val="22"/>
        </w:rPr>
        <w:t>9</w:t>
      </w:r>
      <w:r w:rsidRPr="002971E9">
        <w:rPr>
          <w:sz w:val="22"/>
          <w:szCs w:val="22"/>
        </w:rPr>
        <w:t>-1</w:t>
      </w:r>
      <w:r>
        <w:rPr>
          <w:sz w:val="22"/>
          <w:szCs w:val="22"/>
        </w:rPr>
        <w:t>8</w:t>
      </w:r>
      <w:r w:rsidRPr="002971E9">
        <w:rPr>
          <w:sz w:val="22"/>
          <w:szCs w:val="22"/>
        </w:rPr>
        <w:t xml:space="preserve"> stosuje się odpowiednio do zmian Umowy o podwykonawstwo.</w:t>
      </w:r>
    </w:p>
    <w:p w14:paraId="4144AE2D" w14:textId="77777777" w:rsidR="004E09B3" w:rsidRPr="002971E9" w:rsidRDefault="004E09B3">
      <w:pPr>
        <w:numPr>
          <w:ilvl w:val="0"/>
          <w:numId w:val="71"/>
        </w:numPr>
        <w:spacing w:line="259" w:lineRule="auto"/>
        <w:ind w:left="357" w:hanging="357"/>
        <w:jc w:val="both"/>
        <w:rPr>
          <w:sz w:val="22"/>
          <w:szCs w:val="22"/>
        </w:rPr>
      </w:pPr>
      <w:r w:rsidRPr="002971E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2DACBCB" w14:textId="77777777" w:rsidR="004E09B3" w:rsidRPr="002971E9" w:rsidRDefault="004E09B3">
      <w:pPr>
        <w:numPr>
          <w:ilvl w:val="0"/>
          <w:numId w:val="71"/>
        </w:numPr>
        <w:spacing w:line="259" w:lineRule="auto"/>
        <w:ind w:left="360"/>
        <w:contextualSpacing/>
        <w:jc w:val="both"/>
        <w:rPr>
          <w:sz w:val="22"/>
          <w:szCs w:val="22"/>
        </w:rPr>
      </w:pPr>
      <w:r w:rsidRPr="002971E9">
        <w:rPr>
          <w:sz w:val="22"/>
          <w:szCs w:val="22"/>
        </w:rPr>
        <w:t>Zapłata wynagrodzenia Wykonawcy jest uwarunkowana przedstawieniem przez niego dowodów potwierdzających zapłatę wymagalnego wynagrodzenia podwykonawcom i dalszym podwykonawcom.</w:t>
      </w:r>
    </w:p>
    <w:p w14:paraId="1EC8DD40" w14:textId="77777777" w:rsidR="004E09B3" w:rsidRPr="002971E9" w:rsidRDefault="004E09B3">
      <w:pPr>
        <w:numPr>
          <w:ilvl w:val="0"/>
          <w:numId w:val="71"/>
        </w:numPr>
        <w:spacing w:after="160" w:line="259" w:lineRule="auto"/>
        <w:ind w:left="360"/>
        <w:contextualSpacing/>
        <w:jc w:val="both"/>
        <w:rPr>
          <w:sz w:val="22"/>
          <w:szCs w:val="22"/>
        </w:rPr>
      </w:pPr>
      <w:r w:rsidRPr="002971E9">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ADCA411" w14:textId="77777777" w:rsidR="004E09B3" w:rsidRPr="002971E9" w:rsidRDefault="004E09B3">
      <w:pPr>
        <w:numPr>
          <w:ilvl w:val="0"/>
          <w:numId w:val="71"/>
        </w:numPr>
        <w:spacing w:after="160" w:line="259" w:lineRule="auto"/>
        <w:ind w:left="360"/>
        <w:contextualSpacing/>
        <w:jc w:val="both"/>
        <w:rPr>
          <w:sz w:val="22"/>
          <w:szCs w:val="22"/>
        </w:rPr>
      </w:pPr>
      <w:r w:rsidRPr="002971E9">
        <w:rPr>
          <w:sz w:val="22"/>
          <w:szCs w:val="22"/>
        </w:rPr>
        <w:t>Wynagrodzenie, o którym mowa w ust. 2</w:t>
      </w:r>
      <w:r>
        <w:rPr>
          <w:sz w:val="22"/>
          <w:szCs w:val="22"/>
        </w:rPr>
        <w:t>2</w:t>
      </w:r>
      <w:r w:rsidRPr="002971E9">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D8ED30E" w14:textId="77777777" w:rsidR="004E09B3" w:rsidRPr="002971E9" w:rsidRDefault="004E09B3">
      <w:pPr>
        <w:numPr>
          <w:ilvl w:val="0"/>
          <w:numId w:val="71"/>
        </w:numPr>
        <w:spacing w:after="160" w:line="259" w:lineRule="auto"/>
        <w:ind w:left="360"/>
        <w:contextualSpacing/>
        <w:jc w:val="both"/>
        <w:rPr>
          <w:sz w:val="22"/>
          <w:szCs w:val="22"/>
        </w:rPr>
      </w:pPr>
      <w:r w:rsidRPr="002971E9">
        <w:rPr>
          <w:sz w:val="22"/>
          <w:szCs w:val="22"/>
        </w:rPr>
        <w:t>Bezpośrednia zapłata obejmuje wyłącznie należne wynagrodzenie, bez odsetek, należnych Podwykonawcy lub dalszemu Podwykonawcy.</w:t>
      </w:r>
    </w:p>
    <w:p w14:paraId="0B438061" w14:textId="77777777" w:rsidR="004E09B3" w:rsidRPr="002971E9" w:rsidRDefault="004E09B3">
      <w:pPr>
        <w:numPr>
          <w:ilvl w:val="0"/>
          <w:numId w:val="71"/>
        </w:numPr>
        <w:spacing w:after="160" w:line="259" w:lineRule="auto"/>
        <w:ind w:left="360"/>
        <w:contextualSpacing/>
        <w:jc w:val="both"/>
        <w:rPr>
          <w:sz w:val="22"/>
          <w:szCs w:val="22"/>
        </w:rPr>
      </w:pPr>
      <w:r w:rsidRPr="002971E9">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37A0B6DF" w14:textId="77777777" w:rsidR="004E09B3" w:rsidRPr="002971E9" w:rsidRDefault="004E09B3">
      <w:pPr>
        <w:numPr>
          <w:ilvl w:val="0"/>
          <w:numId w:val="71"/>
        </w:numPr>
        <w:spacing w:after="160" w:line="259" w:lineRule="auto"/>
        <w:ind w:left="360"/>
        <w:contextualSpacing/>
        <w:jc w:val="both"/>
        <w:rPr>
          <w:sz w:val="22"/>
          <w:szCs w:val="22"/>
        </w:rPr>
      </w:pPr>
      <w:r w:rsidRPr="002971E9">
        <w:rPr>
          <w:sz w:val="22"/>
          <w:szCs w:val="22"/>
        </w:rPr>
        <w:t>W przypadku zgłoszenia uwag, o których mowa w ust. 2</w:t>
      </w:r>
      <w:r>
        <w:rPr>
          <w:sz w:val="22"/>
          <w:szCs w:val="22"/>
        </w:rPr>
        <w:t>5</w:t>
      </w:r>
      <w:r w:rsidRPr="002971E9">
        <w:rPr>
          <w:sz w:val="22"/>
          <w:szCs w:val="22"/>
        </w:rPr>
        <w:t>, w terminie wskazanym przez Zamawiającego, Zamawiający może:</w:t>
      </w:r>
    </w:p>
    <w:p w14:paraId="2B94543E" w14:textId="77777777" w:rsidR="004E09B3" w:rsidRPr="002971E9" w:rsidRDefault="004E09B3">
      <w:pPr>
        <w:numPr>
          <w:ilvl w:val="0"/>
          <w:numId w:val="73"/>
        </w:numPr>
        <w:spacing w:after="160" w:line="259" w:lineRule="auto"/>
        <w:contextualSpacing/>
        <w:jc w:val="both"/>
        <w:rPr>
          <w:sz w:val="22"/>
          <w:szCs w:val="22"/>
        </w:rPr>
      </w:pPr>
      <w:r w:rsidRPr="002971E9">
        <w:rPr>
          <w:sz w:val="22"/>
          <w:szCs w:val="22"/>
        </w:rPr>
        <w:t>nie dokonać bezpośredniej zapłaty wynagrodzenia Podwykonawcy lub dalszemu Podwykonawcy, jeżeli Wykonawca wykaże niezasadność takiej zapłaty albo</w:t>
      </w:r>
    </w:p>
    <w:p w14:paraId="74709015" w14:textId="77777777" w:rsidR="004E09B3" w:rsidRPr="002971E9" w:rsidRDefault="004E09B3">
      <w:pPr>
        <w:numPr>
          <w:ilvl w:val="0"/>
          <w:numId w:val="73"/>
        </w:numPr>
        <w:spacing w:after="160" w:line="259" w:lineRule="auto"/>
        <w:contextualSpacing/>
        <w:jc w:val="both"/>
        <w:rPr>
          <w:sz w:val="22"/>
          <w:szCs w:val="22"/>
        </w:rPr>
      </w:pPr>
      <w:r w:rsidRPr="002971E9">
        <w:rPr>
          <w:sz w:val="22"/>
          <w:szCs w:val="22"/>
        </w:rPr>
        <w:lastRenderedPageBreak/>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D54735C" w14:textId="77777777" w:rsidR="004E09B3" w:rsidRPr="002971E9" w:rsidRDefault="004E09B3">
      <w:pPr>
        <w:numPr>
          <w:ilvl w:val="0"/>
          <w:numId w:val="73"/>
        </w:numPr>
        <w:spacing w:after="160" w:line="259" w:lineRule="auto"/>
        <w:contextualSpacing/>
        <w:jc w:val="both"/>
        <w:rPr>
          <w:sz w:val="22"/>
          <w:szCs w:val="22"/>
        </w:rPr>
      </w:pPr>
      <w:r w:rsidRPr="002971E9">
        <w:rPr>
          <w:sz w:val="22"/>
          <w:szCs w:val="22"/>
        </w:rPr>
        <w:t>dokonać bezpośredniej zapłaty wynagrodzenia Podwykonawcy lub dalszemu Podwykonawcy, jeżeli Podwykonawca lub dalszy Podwykonawca wykaże zasadność takiej zapłaty.</w:t>
      </w:r>
    </w:p>
    <w:p w14:paraId="4BDA6278" w14:textId="77777777" w:rsidR="004E09B3" w:rsidRPr="002971E9" w:rsidRDefault="004E09B3">
      <w:pPr>
        <w:numPr>
          <w:ilvl w:val="0"/>
          <w:numId w:val="71"/>
        </w:numPr>
        <w:spacing w:after="160" w:line="259" w:lineRule="auto"/>
        <w:ind w:left="360"/>
        <w:contextualSpacing/>
        <w:jc w:val="both"/>
        <w:rPr>
          <w:sz w:val="22"/>
          <w:szCs w:val="22"/>
        </w:rPr>
      </w:pPr>
      <w:r w:rsidRPr="002971E9">
        <w:rPr>
          <w:sz w:val="22"/>
          <w:szCs w:val="22"/>
        </w:rPr>
        <w:t>Zamawiający nie ponosi odpowiedzialności za zapłatę wynagrodzenia za roboty budowlane wykonane przez Podwykonawcę w przypadku:</w:t>
      </w:r>
    </w:p>
    <w:p w14:paraId="14006B77" w14:textId="77777777" w:rsidR="004E09B3" w:rsidRPr="002971E9" w:rsidRDefault="004E09B3">
      <w:pPr>
        <w:numPr>
          <w:ilvl w:val="0"/>
          <w:numId w:val="72"/>
        </w:numPr>
        <w:spacing w:after="160" w:line="259" w:lineRule="auto"/>
        <w:contextualSpacing/>
        <w:jc w:val="both"/>
        <w:rPr>
          <w:sz w:val="22"/>
          <w:szCs w:val="22"/>
        </w:rPr>
      </w:pPr>
      <w:r w:rsidRPr="002971E9">
        <w:rPr>
          <w:sz w:val="22"/>
          <w:szCs w:val="22"/>
        </w:rPr>
        <w:t>zawarcia umowy z Podwykonawcą lub dalszym Podwykonawcą lub zmiany Podwykonawcy lub dalszego Podwykonawcy, bez pisemnej zgody Zamawiającego,</w:t>
      </w:r>
    </w:p>
    <w:p w14:paraId="6F276DD9" w14:textId="77777777" w:rsidR="004E09B3" w:rsidRPr="002971E9" w:rsidRDefault="004E09B3">
      <w:pPr>
        <w:numPr>
          <w:ilvl w:val="0"/>
          <w:numId w:val="72"/>
        </w:numPr>
        <w:spacing w:after="160" w:line="259" w:lineRule="auto"/>
        <w:contextualSpacing/>
        <w:jc w:val="both"/>
        <w:rPr>
          <w:sz w:val="22"/>
          <w:szCs w:val="22"/>
        </w:rPr>
      </w:pPr>
      <w:r w:rsidRPr="002971E9">
        <w:rPr>
          <w:sz w:val="22"/>
          <w:szCs w:val="22"/>
        </w:rPr>
        <w:t xml:space="preserve">zmiany warunków umowy z Podwykonawcą lub dalszym Podwykonawcą bez </w:t>
      </w:r>
      <w:r>
        <w:rPr>
          <w:sz w:val="22"/>
          <w:szCs w:val="22"/>
        </w:rPr>
        <w:t xml:space="preserve">pisemnej </w:t>
      </w:r>
      <w:r w:rsidRPr="002971E9">
        <w:rPr>
          <w:sz w:val="22"/>
          <w:szCs w:val="22"/>
        </w:rPr>
        <w:t>zgody Zamawiającego,</w:t>
      </w:r>
    </w:p>
    <w:p w14:paraId="56AE11D2" w14:textId="77777777" w:rsidR="004E09B3" w:rsidRPr="002971E9" w:rsidRDefault="004E09B3">
      <w:pPr>
        <w:numPr>
          <w:ilvl w:val="0"/>
          <w:numId w:val="72"/>
        </w:numPr>
        <w:spacing w:after="160" w:line="259" w:lineRule="auto"/>
        <w:contextualSpacing/>
        <w:jc w:val="both"/>
        <w:rPr>
          <w:sz w:val="22"/>
          <w:szCs w:val="22"/>
        </w:rPr>
      </w:pPr>
      <w:r w:rsidRPr="002971E9">
        <w:rPr>
          <w:sz w:val="22"/>
          <w:szCs w:val="22"/>
        </w:rPr>
        <w:t xml:space="preserve">nieuwzględnienia sprzeciwu lub zastrzeżeń do Umowy z </w:t>
      </w:r>
      <w:r>
        <w:rPr>
          <w:sz w:val="22"/>
          <w:szCs w:val="22"/>
        </w:rPr>
        <w:t>P</w:t>
      </w:r>
      <w:r w:rsidRPr="002971E9">
        <w:rPr>
          <w:sz w:val="22"/>
          <w:szCs w:val="22"/>
        </w:rPr>
        <w:t xml:space="preserve">odwykonawcą lub dalszym </w:t>
      </w:r>
      <w:r>
        <w:rPr>
          <w:sz w:val="22"/>
          <w:szCs w:val="22"/>
        </w:rPr>
        <w:t>P</w:t>
      </w:r>
      <w:r w:rsidRPr="002971E9">
        <w:rPr>
          <w:sz w:val="22"/>
          <w:szCs w:val="22"/>
        </w:rPr>
        <w:t>odwykonawcą zgłoszonych przez Zamawiającego.</w:t>
      </w:r>
    </w:p>
    <w:p w14:paraId="6EEE8605" w14:textId="77777777" w:rsidR="004E09B3" w:rsidRPr="002971E9" w:rsidRDefault="004E09B3">
      <w:pPr>
        <w:numPr>
          <w:ilvl w:val="0"/>
          <w:numId w:val="71"/>
        </w:numPr>
        <w:spacing w:after="160" w:line="259" w:lineRule="auto"/>
        <w:ind w:left="360"/>
        <w:contextualSpacing/>
        <w:jc w:val="both"/>
        <w:rPr>
          <w:sz w:val="22"/>
          <w:szCs w:val="22"/>
        </w:rPr>
      </w:pPr>
      <w:r w:rsidRPr="002971E9">
        <w:rPr>
          <w:sz w:val="22"/>
          <w:szCs w:val="22"/>
        </w:rPr>
        <w:t>W przypadku dokonania bezpośredniej zapłaty Podwykonawcy lub dalszemu Podwykonawcy Zamawiający potrąca kwotę wypłaconego wynagrodzenia z wynagrodzenia należnego Wykonawcy.</w:t>
      </w:r>
    </w:p>
    <w:p w14:paraId="4F985AC3" w14:textId="77777777" w:rsidR="004E09B3" w:rsidRPr="002971E9" w:rsidRDefault="004E09B3">
      <w:pPr>
        <w:numPr>
          <w:ilvl w:val="0"/>
          <w:numId w:val="71"/>
        </w:numPr>
        <w:spacing w:after="160" w:line="259" w:lineRule="auto"/>
        <w:ind w:left="360"/>
        <w:contextualSpacing/>
        <w:jc w:val="both"/>
        <w:rPr>
          <w:sz w:val="22"/>
          <w:szCs w:val="22"/>
        </w:rPr>
      </w:pPr>
      <w:r w:rsidRPr="002971E9">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r>
        <w:rPr>
          <w:sz w:val="22"/>
          <w:szCs w:val="22"/>
        </w:rPr>
        <w:t>, na zasadach określonych w § 14 ust. 4 Umowy</w:t>
      </w:r>
      <w:r w:rsidRPr="002971E9">
        <w:rPr>
          <w:sz w:val="22"/>
          <w:szCs w:val="22"/>
        </w:rPr>
        <w:t>.</w:t>
      </w:r>
    </w:p>
    <w:p w14:paraId="22DEC8E1" w14:textId="77777777" w:rsidR="004E09B3" w:rsidRPr="002971E9" w:rsidRDefault="004E09B3">
      <w:pPr>
        <w:numPr>
          <w:ilvl w:val="0"/>
          <w:numId w:val="71"/>
        </w:numPr>
        <w:spacing w:after="160" w:line="259" w:lineRule="auto"/>
        <w:ind w:left="360"/>
        <w:contextualSpacing/>
        <w:jc w:val="both"/>
        <w:rPr>
          <w:sz w:val="22"/>
          <w:szCs w:val="22"/>
        </w:rPr>
      </w:pPr>
      <w:r w:rsidRPr="002971E9">
        <w:rPr>
          <w:sz w:val="22"/>
          <w:szCs w:val="22"/>
        </w:rPr>
        <w:t>Zobowiązania Zamawiającego wobec Wykonawcy, Podwykonawców i dalszych Podwykonawców nie mogą przekroczyć kwoty wynagrodzenia Wykonawcy, określonej w Umowie.</w:t>
      </w:r>
    </w:p>
    <w:p w14:paraId="57CD11A4" w14:textId="77777777" w:rsidR="004E09B3" w:rsidRPr="002971E9" w:rsidRDefault="004E09B3">
      <w:pPr>
        <w:numPr>
          <w:ilvl w:val="0"/>
          <w:numId w:val="71"/>
        </w:numPr>
        <w:spacing w:after="160" w:line="259" w:lineRule="auto"/>
        <w:ind w:left="426" w:hanging="426"/>
        <w:contextualSpacing/>
        <w:jc w:val="both"/>
        <w:rPr>
          <w:sz w:val="22"/>
          <w:szCs w:val="22"/>
        </w:rPr>
      </w:pPr>
      <w:r w:rsidRPr="002971E9">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712A995E" w14:textId="77777777" w:rsidR="004E09B3" w:rsidRPr="002971E9" w:rsidRDefault="004E09B3">
      <w:pPr>
        <w:numPr>
          <w:ilvl w:val="0"/>
          <w:numId w:val="71"/>
        </w:numPr>
        <w:spacing w:line="259" w:lineRule="auto"/>
        <w:ind w:left="426" w:hanging="426"/>
        <w:jc w:val="both"/>
        <w:rPr>
          <w:sz w:val="22"/>
          <w:szCs w:val="22"/>
        </w:rPr>
      </w:pPr>
      <w:r w:rsidRPr="002971E9">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4A8E5B" w14:textId="77777777" w:rsidR="004E09B3" w:rsidRPr="002971E9" w:rsidRDefault="004E09B3">
      <w:pPr>
        <w:numPr>
          <w:ilvl w:val="1"/>
          <w:numId w:val="71"/>
        </w:numPr>
        <w:spacing w:line="259" w:lineRule="auto"/>
        <w:ind w:left="851" w:hanging="426"/>
        <w:jc w:val="both"/>
        <w:rPr>
          <w:sz w:val="22"/>
          <w:szCs w:val="22"/>
        </w:rPr>
      </w:pPr>
      <w:r w:rsidRPr="002971E9">
        <w:rPr>
          <w:sz w:val="22"/>
          <w:szCs w:val="22"/>
        </w:rPr>
        <w:t xml:space="preserve">Podwykonawca nie wykonał lub nienależycie wykonał zobowiązania na rzecz Zamawiającego lub innego podmiotu prowadzącego działalność w sektorze górnictwa, </w:t>
      </w:r>
    </w:p>
    <w:p w14:paraId="6943FF6A" w14:textId="77777777" w:rsidR="004E09B3" w:rsidRPr="002971E9" w:rsidRDefault="004E09B3">
      <w:pPr>
        <w:numPr>
          <w:ilvl w:val="1"/>
          <w:numId w:val="71"/>
        </w:numPr>
        <w:spacing w:line="259" w:lineRule="auto"/>
        <w:ind w:left="851" w:hanging="426"/>
        <w:jc w:val="both"/>
        <w:rPr>
          <w:sz w:val="22"/>
          <w:szCs w:val="22"/>
        </w:rPr>
      </w:pPr>
      <w:r w:rsidRPr="002971E9">
        <w:rPr>
          <w:sz w:val="22"/>
          <w:szCs w:val="22"/>
        </w:rPr>
        <w:t>Podwykonawca znajduj</w:t>
      </w:r>
      <w:r w:rsidR="004E798D">
        <w:rPr>
          <w:sz w:val="22"/>
          <w:szCs w:val="22"/>
        </w:rPr>
        <w:t>e się w sytuacji finansowej nie</w:t>
      </w:r>
      <w:r w:rsidRPr="002971E9">
        <w:rPr>
          <w:sz w:val="22"/>
          <w:szCs w:val="22"/>
        </w:rPr>
        <w:t>gwarantującej należytego wykonania powierzonych mu zadań (np. nie wypłaca terminowo wynagrodzeń pracownikom, nie reguluje zobowiązań publicznych lub zobowiązań na rzecz innych podmiotów),</w:t>
      </w:r>
    </w:p>
    <w:p w14:paraId="70AA74D9" w14:textId="77777777" w:rsidR="004E09B3" w:rsidRPr="002971E9" w:rsidRDefault="004E09B3">
      <w:pPr>
        <w:numPr>
          <w:ilvl w:val="1"/>
          <w:numId w:val="71"/>
        </w:numPr>
        <w:spacing w:line="259" w:lineRule="auto"/>
        <w:ind w:left="851" w:hanging="426"/>
        <w:jc w:val="both"/>
        <w:rPr>
          <w:sz w:val="22"/>
          <w:szCs w:val="22"/>
        </w:rPr>
      </w:pPr>
      <w:r w:rsidRPr="002971E9">
        <w:rPr>
          <w:sz w:val="22"/>
          <w:szCs w:val="22"/>
        </w:rPr>
        <w:t>Podwykonawca jest winny spowodowania wypadku na terenie zakładu górniczego lub spowodowania zagrożenia dla ruchu zakładu górniczego.</w:t>
      </w:r>
    </w:p>
    <w:p w14:paraId="5651A5E3" w14:textId="77777777" w:rsidR="004E09B3" w:rsidRPr="002971E9" w:rsidRDefault="004E09B3">
      <w:pPr>
        <w:numPr>
          <w:ilvl w:val="0"/>
          <w:numId w:val="71"/>
        </w:numPr>
        <w:spacing w:line="259" w:lineRule="auto"/>
        <w:ind w:left="426" w:hanging="426"/>
        <w:jc w:val="both"/>
        <w:rPr>
          <w:iCs/>
          <w:sz w:val="22"/>
          <w:szCs w:val="22"/>
        </w:rPr>
      </w:pPr>
      <w:r w:rsidRPr="002971E9">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1555D573" w14:textId="77777777" w:rsidR="004E09B3" w:rsidRPr="002971E9" w:rsidRDefault="004E09B3">
      <w:pPr>
        <w:numPr>
          <w:ilvl w:val="0"/>
          <w:numId w:val="71"/>
        </w:numPr>
        <w:spacing w:line="259" w:lineRule="auto"/>
        <w:ind w:left="426" w:hanging="426"/>
        <w:jc w:val="both"/>
        <w:rPr>
          <w:iCs/>
          <w:sz w:val="22"/>
          <w:szCs w:val="22"/>
        </w:rPr>
      </w:pPr>
      <w:r w:rsidRPr="002971E9">
        <w:rPr>
          <w:sz w:val="22"/>
          <w:szCs w:val="22"/>
        </w:rPr>
        <w:t xml:space="preserve">Uregulowania niniejszego paragrafu dotyczą także wyrażenia zgody na powierzenie wykonania części Umowy przez Podwykonawcę dalszemu Podwykonawcy. </w:t>
      </w:r>
    </w:p>
    <w:p w14:paraId="18EA6A68" w14:textId="77777777" w:rsidR="004E09B3" w:rsidRPr="002971E9" w:rsidRDefault="004E09B3">
      <w:pPr>
        <w:numPr>
          <w:ilvl w:val="0"/>
          <w:numId w:val="71"/>
        </w:numPr>
        <w:spacing w:line="259" w:lineRule="auto"/>
        <w:ind w:left="426" w:hanging="426"/>
        <w:jc w:val="both"/>
        <w:rPr>
          <w:sz w:val="22"/>
          <w:szCs w:val="22"/>
        </w:rPr>
      </w:pPr>
      <w:r w:rsidRPr="002971E9">
        <w:rPr>
          <w:sz w:val="22"/>
          <w:szCs w:val="22"/>
        </w:rPr>
        <w:t>Zmiana lub wprowadzenie nowego Podwykonawcy nie wymaga formy aneksu. Każda ze Stron zobowiązana jest do przekazania pisemnego powiadomienia drugiej Stronie o dokonanej zmianie.</w:t>
      </w:r>
    </w:p>
    <w:p w14:paraId="7400D226" w14:textId="77777777" w:rsidR="00975A17" w:rsidRPr="008D4E42" w:rsidRDefault="004E09B3">
      <w:pPr>
        <w:numPr>
          <w:ilvl w:val="0"/>
          <w:numId w:val="71"/>
        </w:numPr>
        <w:spacing w:line="259" w:lineRule="auto"/>
        <w:ind w:left="426" w:hanging="426"/>
        <w:jc w:val="both"/>
        <w:rPr>
          <w:sz w:val="22"/>
          <w:szCs w:val="22"/>
        </w:rPr>
      </w:pPr>
      <w:r w:rsidRPr="002971E9">
        <w:rPr>
          <w:sz w:val="22"/>
          <w:szCs w:val="22"/>
        </w:rPr>
        <w:t>Do zasad odpowiedzialności Zamawiającego, Wykonawcy, Podwykonawcy lub dalszego Podwykonawcy z tytułu wykonanych robót budowlanych stosuje się przepisy ustawy z dnia 23 kwietnia 1964 r. - Kodeks cywilny.</w:t>
      </w:r>
      <w:bookmarkEnd w:id="193"/>
    </w:p>
    <w:p w14:paraId="5E8AE8C0" w14:textId="77777777" w:rsidR="00975A17" w:rsidRPr="00F8529D" w:rsidRDefault="00975A17" w:rsidP="00975A17">
      <w:pPr>
        <w:pStyle w:val="Nagwek2"/>
      </w:pPr>
      <w:bookmarkStart w:id="194" w:name="_Toc64016207"/>
      <w:bookmarkStart w:id="195" w:name="_Toc106095870"/>
      <w:bookmarkStart w:id="196" w:name="_Toc106096310"/>
      <w:bookmarkStart w:id="197" w:name="_Toc106096414"/>
      <w:bookmarkStart w:id="198" w:name="_Toc148612308"/>
      <w:bookmarkStart w:id="199" w:name="_Hlk67826260"/>
      <w:r w:rsidRPr="00F8529D">
        <w:lastRenderedPageBreak/>
        <w:t>§ 11. Nadzór i koordynacja</w:t>
      </w:r>
      <w:bookmarkEnd w:id="194"/>
      <w:bookmarkEnd w:id="195"/>
      <w:bookmarkEnd w:id="196"/>
      <w:bookmarkEnd w:id="197"/>
      <w:bookmarkEnd w:id="198"/>
    </w:p>
    <w:p w14:paraId="120FEBCA" w14:textId="77777777" w:rsidR="00975A17" w:rsidRPr="00F8529D" w:rsidRDefault="00975A17">
      <w:pPr>
        <w:numPr>
          <w:ilvl w:val="0"/>
          <w:numId w:val="42"/>
        </w:numPr>
        <w:spacing w:before="120"/>
        <w:ind w:left="357" w:hanging="357"/>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w:t>
      </w:r>
      <w:r w:rsidR="00E43460">
        <w:rPr>
          <w:sz w:val="22"/>
          <w:szCs w:val="22"/>
        </w:rPr>
        <w:t xml:space="preserve">żnionymi oraz odpowiedzialnymi </w:t>
      </w:r>
      <w:r w:rsidRPr="00F8529D">
        <w:rPr>
          <w:sz w:val="22"/>
          <w:szCs w:val="22"/>
        </w:rPr>
        <w:t xml:space="preserve">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07D5564A" w14:textId="77777777" w:rsidR="00975A17" w:rsidRDefault="00975A17" w:rsidP="00975A17">
      <w:pPr>
        <w:ind w:left="360"/>
        <w:jc w:val="both"/>
        <w:rPr>
          <w:sz w:val="22"/>
          <w:szCs w:val="22"/>
        </w:rPr>
      </w:pPr>
      <w:r w:rsidRPr="00F8529D">
        <w:rPr>
          <w:sz w:val="22"/>
          <w:szCs w:val="22"/>
        </w:rPr>
        <w:t>…………………………  tel. …….   e-mail …..</w:t>
      </w:r>
    </w:p>
    <w:p w14:paraId="075CE831" w14:textId="77777777" w:rsidR="009A7D91" w:rsidRDefault="009A7D91" w:rsidP="009A7D91">
      <w:pPr>
        <w:ind w:left="360"/>
        <w:jc w:val="both"/>
        <w:rPr>
          <w:sz w:val="22"/>
          <w:szCs w:val="22"/>
        </w:rPr>
      </w:pPr>
      <w:r w:rsidRPr="00F8529D">
        <w:rPr>
          <w:sz w:val="22"/>
          <w:szCs w:val="22"/>
        </w:rPr>
        <w:t>…………………………  tel. …….   e-mail …..</w:t>
      </w:r>
    </w:p>
    <w:p w14:paraId="5051E778" w14:textId="77777777" w:rsidR="009A7D91" w:rsidRPr="00F8529D" w:rsidRDefault="009A7D91" w:rsidP="00975A17">
      <w:pPr>
        <w:ind w:left="360"/>
        <w:jc w:val="both"/>
        <w:rPr>
          <w:sz w:val="22"/>
          <w:szCs w:val="22"/>
        </w:rPr>
      </w:pPr>
    </w:p>
    <w:p w14:paraId="1E5C0750" w14:textId="77777777" w:rsidR="00975A17" w:rsidRPr="00F8529D" w:rsidRDefault="00975A17">
      <w:pPr>
        <w:numPr>
          <w:ilvl w:val="0"/>
          <w:numId w:val="42"/>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4B9144E7" w14:textId="77777777" w:rsidR="00975A17" w:rsidRDefault="00975A17" w:rsidP="00975A17">
      <w:pPr>
        <w:ind w:left="360"/>
        <w:jc w:val="both"/>
        <w:rPr>
          <w:sz w:val="22"/>
          <w:szCs w:val="22"/>
        </w:rPr>
      </w:pPr>
      <w:r w:rsidRPr="00F8529D">
        <w:rPr>
          <w:sz w:val="22"/>
          <w:szCs w:val="22"/>
        </w:rPr>
        <w:t>………………………..   tel. ……..   e-mail …..</w:t>
      </w:r>
    </w:p>
    <w:p w14:paraId="3A6C602D" w14:textId="77777777" w:rsidR="009A7D91" w:rsidRDefault="009A7D91" w:rsidP="009A7D91">
      <w:pPr>
        <w:ind w:left="360"/>
        <w:jc w:val="both"/>
        <w:rPr>
          <w:sz w:val="22"/>
          <w:szCs w:val="22"/>
        </w:rPr>
      </w:pPr>
      <w:r w:rsidRPr="00F8529D">
        <w:rPr>
          <w:sz w:val="22"/>
          <w:szCs w:val="22"/>
        </w:rPr>
        <w:t>…………………………  tel. …….   e-mail …..</w:t>
      </w:r>
    </w:p>
    <w:p w14:paraId="11851B13" w14:textId="77777777" w:rsidR="009A7D91" w:rsidRPr="00F8529D" w:rsidRDefault="009A7D91" w:rsidP="00975A17">
      <w:pPr>
        <w:ind w:left="360"/>
        <w:jc w:val="both"/>
        <w:rPr>
          <w:sz w:val="22"/>
          <w:szCs w:val="22"/>
        </w:rPr>
      </w:pPr>
    </w:p>
    <w:p w14:paraId="1F0D3EA4" w14:textId="77777777" w:rsidR="00975A17" w:rsidRPr="00F8529D" w:rsidRDefault="00975A17">
      <w:pPr>
        <w:numPr>
          <w:ilvl w:val="0"/>
          <w:numId w:val="42"/>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5A28E28F" w14:textId="77777777" w:rsidR="00975A17" w:rsidRPr="00E62904" w:rsidRDefault="00975A17">
      <w:pPr>
        <w:numPr>
          <w:ilvl w:val="0"/>
          <w:numId w:val="42"/>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6D885EA4" w14:textId="77777777" w:rsidR="00975A17" w:rsidRPr="00F8529D" w:rsidRDefault="00975A17" w:rsidP="00975A17">
      <w:pPr>
        <w:pStyle w:val="Nagwek2"/>
      </w:pPr>
      <w:bookmarkStart w:id="200" w:name="_Toc64016208"/>
      <w:bookmarkStart w:id="201" w:name="_Toc106095871"/>
      <w:bookmarkStart w:id="202" w:name="_Toc106096311"/>
      <w:bookmarkStart w:id="203" w:name="_Toc106096415"/>
      <w:bookmarkStart w:id="204" w:name="_Toc148612309"/>
      <w:bookmarkStart w:id="205" w:name="_Hlk105672888"/>
      <w:r w:rsidRPr="00F8529D">
        <w:t>§ 12. Badania kontrolne (Audyt)</w:t>
      </w:r>
      <w:bookmarkEnd w:id="200"/>
      <w:bookmarkEnd w:id="201"/>
      <w:bookmarkEnd w:id="202"/>
      <w:bookmarkEnd w:id="203"/>
      <w:bookmarkEnd w:id="204"/>
    </w:p>
    <w:p w14:paraId="23A3997D" w14:textId="77777777" w:rsidR="00975A17" w:rsidRPr="00F8529D" w:rsidRDefault="00975A17">
      <w:pPr>
        <w:numPr>
          <w:ilvl w:val="0"/>
          <w:numId w:val="43"/>
        </w:numPr>
        <w:spacing w:before="120"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6441711" w14:textId="77777777" w:rsidR="00975A17" w:rsidRPr="00F8529D" w:rsidRDefault="00975A17">
      <w:pPr>
        <w:numPr>
          <w:ilvl w:val="1"/>
          <w:numId w:val="43"/>
        </w:numPr>
        <w:spacing w:line="259" w:lineRule="auto"/>
        <w:jc w:val="both"/>
        <w:rPr>
          <w:sz w:val="22"/>
          <w:szCs w:val="22"/>
        </w:rPr>
      </w:pPr>
      <w:r w:rsidRPr="00F8529D">
        <w:rPr>
          <w:sz w:val="22"/>
          <w:szCs w:val="22"/>
        </w:rPr>
        <w:t>warunków techniczno-organizacyjnych oraz zgodności sposobu realiz</w:t>
      </w:r>
      <w:r>
        <w:rPr>
          <w:sz w:val="22"/>
          <w:szCs w:val="22"/>
        </w:rPr>
        <w:t>acji przedmiotu zamówienia</w:t>
      </w:r>
      <w:r w:rsidRPr="00F8529D">
        <w:rPr>
          <w:sz w:val="22"/>
          <w:szCs w:val="22"/>
        </w:rPr>
        <w:t xml:space="preserve"> z postanowieniami Umowy,</w:t>
      </w:r>
    </w:p>
    <w:p w14:paraId="0D35CC08" w14:textId="77777777" w:rsidR="00975A17" w:rsidRPr="00F8529D" w:rsidRDefault="00975A17">
      <w:pPr>
        <w:numPr>
          <w:ilvl w:val="1"/>
          <w:numId w:val="43"/>
        </w:numPr>
        <w:spacing w:line="259" w:lineRule="auto"/>
        <w:jc w:val="both"/>
        <w:rPr>
          <w:sz w:val="22"/>
          <w:szCs w:val="22"/>
        </w:rPr>
      </w:pPr>
      <w:r w:rsidRPr="00F8529D">
        <w:rPr>
          <w:sz w:val="22"/>
          <w:szCs w:val="22"/>
        </w:rPr>
        <w:t>kwalifikacji i uprawnień pracowników w zakresie zgodności z wymaganiami Zamawiającego,</w:t>
      </w:r>
    </w:p>
    <w:p w14:paraId="63E1151D" w14:textId="77777777" w:rsidR="00975A17" w:rsidRPr="00F8529D" w:rsidRDefault="00975A17">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4CF3DAF1" w14:textId="77777777" w:rsidR="00975A17" w:rsidRPr="00F8529D" w:rsidRDefault="00975A17">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42232E7C" w14:textId="77777777" w:rsidR="00975A17" w:rsidRPr="00F8529D" w:rsidRDefault="00975A17">
      <w:pPr>
        <w:numPr>
          <w:ilvl w:val="1"/>
          <w:numId w:val="43"/>
        </w:numPr>
        <w:spacing w:line="259" w:lineRule="auto"/>
        <w:jc w:val="both"/>
        <w:rPr>
          <w:sz w:val="22"/>
          <w:szCs w:val="22"/>
        </w:rPr>
      </w:pPr>
      <w:r w:rsidRPr="00F8529D">
        <w:rPr>
          <w:sz w:val="22"/>
          <w:szCs w:val="22"/>
        </w:rPr>
        <w:t>prawidłowości wykonywania Przedmiotu Umowy,</w:t>
      </w:r>
    </w:p>
    <w:p w14:paraId="5ABB2A34" w14:textId="77777777" w:rsidR="00975A17" w:rsidRPr="00F8529D" w:rsidRDefault="00975A17">
      <w:pPr>
        <w:numPr>
          <w:ilvl w:val="1"/>
          <w:numId w:val="43"/>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594F00F4" w14:textId="77777777" w:rsidR="00975A17" w:rsidRPr="00F8529D" w:rsidRDefault="00975A17">
      <w:pPr>
        <w:numPr>
          <w:ilvl w:val="0"/>
          <w:numId w:val="43"/>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46E47857" w14:textId="77777777" w:rsidR="00975A17" w:rsidRPr="00F8529D" w:rsidRDefault="00975A17">
      <w:pPr>
        <w:numPr>
          <w:ilvl w:val="0"/>
          <w:numId w:val="43"/>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6" w:name="_Hlk148344040"/>
      <w:r w:rsidRPr="00F8529D">
        <w:rPr>
          <w:sz w:val="22"/>
          <w:szCs w:val="22"/>
        </w:rPr>
        <w:t>, z zastrzeżeniem ust. 4 poniżej.</w:t>
      </w:r>
    </w:p>
    <w:p w14:paraId="45E98A6E" w14:textId="77777777" w:rsidR="00975A17" w:rsidRPr="00F8529D" w:rsidRDefault="00975A17">
      <w:pPr>
        <w:numPr>
          <w:ilvl w:val="0"/>
          <w:numId w:val="43"/>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206"/>
    <w:p w14:paraId="2B707C39" w14:textId="77777777" w:rsidR="00975A17" w:rsidRPr="00F8529D" w:rsidRDefault="00975A17">
      <w:pPr>
        <w:numPr>
          <w:ilvl w:val="0"/>
          <w:numId w:val="43"/>
        </w:numPr>
        <w:spacing w:line="259" w:lineRule="auto"/>
        <w:ind w:left="357" w:hanging="357"/>
        <w:jc w:val="both"/>
        <w:rPr>
          <w:sz w:val="22"/>
          <w:szCs w:val="22"/>
        </w:rPr>
      </w:pPr>
      <w:r w:rsidRPr="00F8529D">
        <w:rPr>
          <w:sz w:val="22"/>
          <w:szCs w:val="22"/>
        </w:rPr>
        <w:t xml:space="preserve">Zasady ustalenia terminu przeprowadzenia Audytu </w:t>
      </w:r>
      <w:bookmarkStart w:id="207" w:name="_Hlk146783280"/>
      <w:r w:rsidRPr="00F8529D">
        <w:rPr>
          <w:sz w:val="22"/>
          <w:szCs w:val="22"/>
        </w:rPr>
        <w:t>są następujące:</w:t>
      </w:r>
      <w:bookmarkEnd w:id="207"/>
    </w:p>
    <w:p w14:paraId="155A5D84" w14:textId="77777777" w:rsidR="00975A17" w:rsidRPr="00F8529D" w:rsidRDefault="00975A17">
      <w:pPr>
        <w:numPr>
          <w:ilvl w:val="1"/>
          <w:numId w:val="43"/>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46C25D61" w14:textId="77777777" w:rsidR="00975A17" w:rsidRPr="00F8529D" w:rsidRDefault="00975A17">
      <w:pPr>
        <w:numPr>
          <w:ilvl w:val="1"/>
          <w:numId w:val="43"/>
        </w:numPr>
        <w:spacing w:line="259" w:lineRule="auto"/>
        <w:ind w:hanging="357"/>
        <w:jc w:val="both"/>
        <w:rPr>
          <w:sz w:val="22"/>
          <w:szCs w:val="22"/>
        </w:rPr>
      </w:pPr>
      <w:r w:rsidRPr="00F8529D">
        <w:rPr>
          <w:sz w:val="22"/>
          <w:szCs w:val="22"/>
        </w:rPr>
        <w:t>Powiadomienie o Audycie winno zawierać:</w:t>
      </w:r>
    </w:p>
    <w:p w14:paraId="29853692" w14:textId="77777777" w:rsidR="00975A17" w:rsidRPr="00F8529D" w:rsidRDefault="00975A17">
      <w:pPr>
        <w:numPr>
          <w:ilvl w:val="2"/>
          <w:numId w:val="43"/>
        </w:numPr>
        <w:spacing w:line="259" w:lineRule="auto"/>
        <w:ind w:hanging="357"/>
        <w:jc w:val="both"/>
        <w:rPr>
          <w:sz w:val="22"/>
          <w:szCs w:val="22"/>
        </w:rPr>
      </w:pPr>
      <w:r w:rsidRPr="00F8529D">
        <w:rPr>
          <w:sz w:val="22"/>
          <w:szCs w:val="22"/>
        </w:rPr>
        <w:t>wskazanie zakresu Audytu,</w:t>
      </w:r>
    </w:p>
    <w:p w14:paraId="768B3AD4" w14:textId="77777777" w:rsidR="00975A17" w:rsidRPr="00F8529D" w:rsidRDefault="00975A17">
      <w:pPr>
        <w:numPr>
          <w:ilvl w:val="2"/>
          <w:numId w:val="43"/>
        </w:numPr>
        <w:spacing w:line="259" w:lineRule="auto"/>
        <w:jc w:val="both"/>
        <w:rPr>
          <w:sz w:val="22"/>
          <w:szCs w:val="22"/>
        </w:rPr>
      </w:pPr>
      <w:r w:rsidRPr="00F8529D">
        <w:rPr>
          <w:sz w:val="22"/>
          <w:szCs w:val="22"/>
        </w:rPr>
        <w:t>proponowany termin rozpoczęcia i zakończenia Audytu,</w:t>
      </w:r>
    </w:p>
    <w:p w14:paraId="565CD545" w14:textId="77777777" w:rsidR="00975A17" w:rsidRPr="00F8529D" w:rsidRDefault="00975A17">
      <w:pPr>
        <w:numPr>
          <w:ilvl w:val="2"/>
          <w:numId w:val="43"/>
        </w:numPr>
        <w:spacing w:line="259" w:lineRule="auto"/>
        <w:jc w:val="both"/>
        <w:rPr>
          <w:sz w:val="22"/>
          <w:szCs w:val="22"/>
        </w:rPr>
      </w:pPr>
      <w:r w:rsidRPr="00F8529D">
        <w:rPr>
          <w:sz w:val="22"/>
          <w:szCs w:val="22"/>
        </w:rPr>
        <w:t>ewentualne inne informacje (np. miejsce Audytu);</w:t>
      </w:r>
    </w:p>
    <w:p w14:paraId="426E9474" w14:textId="77777777" w:rsidR="00975A17" w:rsidRPr="00F8529D" w:rsidRDefault="00975A17">
      <w:pPr>
        <w:numPr>
          <w:ilvl w:val="1"/>
          <w:numId w:val="43"/>
        </w:numPr>
        <w:spacing w:line="259" w:lineRule="auto"/>
        <w:jc w:val="both"/>
        <w:rPr>
          <w:sz w:val="22"/>
          <w:szCs w:val="22"/>
        </w:rPr>
      </w:pPr>
      <w:r w:rsidRPr="00F8529D">
        <w:rPr>
          <w:sz w:val="22"/>
          <w:szCs w:val="22"/>
        </w:rPr>
        <w:lastRenderedPageBreak/>
        <w:t>Wykonawca w terminie 3 dni roboczych od daty otrzymania powiadomienia może wnieść uwagi wraz z uzasadnieniem. Niewniesienie uwag w terminie jest rozumiane jako akceptacja terminu i zakresu Audytu;</w:t>
      </w:r>
    </w:p>
    <w:p w14:paraId="2741FE8F" w14:textId="77777777" w:rsidR="00975A17" w:rsidRPr="00F8529D" w:rsidRDefault="00975A17">
      <w:pPr>
        <w:numPr>
          <w:ilvl w:val="1"/>
          <w:numId w:val="43"/>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29CF7450" w14:textId="77777777" w:rsidR="00975A17" w:rsidRPr="00F8529D" w:rsidRDefault="00975A17">
      <w:pPr>
        <w:numPr>
          <w:ilvl w:val="2"/>
          <w:numId w:val="43"/>
        </w:numPr>
        <w:spacing w:line="259" w:lineRule="auto"/>
        <w:jc w:val="both"/>
        <w:rPr>
          <w:sz w:val="22"/>
          <w:szCs w:val="22"/>
        </w:rPr>
      </w:pPr>
      <w:r w:rsidRPr="00F8529D">
        <w:rPr>
          <w:sz w:val="22"/>
          <w:szCs w:val="22"/>
        </w:rPr>
        <w:t>uwzględnienie ich albo</w:t>
      </w:r>
    </w:p>
    <w:p w14:paraId="16ADFC07" w14:textId="77777777" w:rsidR="00975A17" w:rsidRPr="00F8529D" w:rsidRDefault="00975A17">
      <w:pPr>
        <w:numPr>
          <w:ilvl w:val="2"/>
          <w:numId w:val="43"/>
        </w:numPr>
        <w:spacing w:line="259" w:lineRule="auto"/>
        <w:jc w:val="both"/>
        <w:rPr>
          <w:sz w:val="22"/>
          <w:szCs w:val="22"/>
        </w:rPr>
      </w:pPr>
      <w:r w:rsidRPr="00F8529D">
        <w:rPr>
          <w:sz w:val="22"/>
          <w:szCs w:val="22"/>
        </w:rPr>
        <w:t>uzasadnienie odmowy ich uwzględnienia;</w:t>
      </w:r>
    </w:p>
    <w:p w14:paraId="2BAA5FA7" w14:textId="77777777" w:rsidR="00975A17" w:rsidRPr="00F8529D" w:rsidRDefault="00975A17">
      <w:pPr>
        <w:numPr>
          <w:ilvl w:val="1"/>
          <w:numId w:val="43"/>
        </w:numPr>
        <w:spacing w:line="259" w:lineRule="auto"/>
        <w:jc w:val="both"/>
        <w:rPr>
          <w:sz w:val="22"/>
          <w:szCs w:val="22"/>
        </w:rPr>
      </w:pPr>
      <w:r w:rsidRPr="00F8529D">
        <w:rPr>
          <w:sz w:val="22"/>
          <w:szCs w:val="22"/>
        </w:rPr>
        <w:t>Termin przeprowadzenia Audytu uznaje się za ustalony jeżeli:</w:t>
      </w:r>
    </w:p>
    <w:p w14:paraId="42244B9B" w14:textId="77777777" w:rsidR="00975A17" w:rsidRPr="00F8529D" w:rsidRDefault="00975A17">
      <w:pPr>
        <w:numPr>
          <w:ilvl w:val="2"/>
          <w:numId w:val="43"/>
        </w:numPr>
        <w:spacing w:line="259" w:lineRule="auto"/>
        <w:jc w:val="both"/>
        <w:rPr>
          <w:sz w:val="22"/>
          <w:szCs w:val="22"/>
        </w:rPr>
      </w:pPr>
      <w:r w:rsidRPr="00F8529D">
        <w:rPr>
          <w:sz w:val="22"/>
          <w:szCs w:val="22"/>
        </w:rPr>
        <w:t>Wykonawca w terminie określonym w ust. 5 pkt 3 nie wniesie uwag do otrzymanego powiadomienia;</w:t>
      </w:r>
    </w:p>
    <w:p w14:paraId="05754D28" w14:textId="77777777" w:rsidR="00975A17" w:rsidRPr="00F8529D" w:rsidRDefault="00975A17">
      <w:pPr>
        <w:numPr>
          <w:ilvl w:val="2"/>
          <w:numId w:val="43"/>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001DB4D4" w14:textId="77777777" w:rsidR="00975A17" w:rsidRPr="00F8529D" w:rsidRDefault="00975A17">
      <w:pPr>
        <w:numPr>
          <w:ilvl w:val="2"/>
          <w:numId w:val="43"/>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0EAECC76" w14:textId="77777777" w:rsidR="00975A17" w:rsidRPr="00F8529D" w:rsidRDefault="00975A17">
      <w:pPr>
        <w:numPr>
          <w:ilvl w:val="0"/>
          <w:numId w:val="43"/>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2E67B1F" w14:textId="77777777" w:rsidR="00975A17" w:rsidRPr="00F8529D" w:rsidRDefault="00975A17">
      <w:pPr>
        <w:numPr>
          <w:ilvl w:val="0"/>
          <w:numId w:val="43"/>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F0E3B92" w14:textId="77777777" w:rsidR="00975A17" w:rsidRPr="00F8529D" w:rsidRDefault="00975A17">
      <w:pPr>
        <w:numPr>
          <w:ilvl w:val="0"/>
          <w:numId w:val="43"/>
        </w:numPr>
        <w:spacing w:line="259" w:lineRule="auto"/>
        <w:ind w:left="357" w:hanging="357"/>
        <w:jc w:val="both"/>
        <w:rPr>
          <w:sz w:val="22"/>
          <w:szCs w:val="22"/>
        </w:rPr>
      </w:pPr>
      <w:r w:rsidRPr="00F8529D">
        <w:rPr>
          <w:sz w:val="22"/>
          <w:szCs w:val="22"/>
        </w:rPr>
        <w:t>Za przeprowadzenie Audytu Wykonawcy nie przysługuje dodatkowe wynagrodzenie.</w:t>
      </w:r>
    </w:p>
    <w:p w14:paraId="20101DE4" w14:textId="77777777" w:rsidR="00975A17" w:rsidRPr="00F8529D" w:rsidRDefault="00975A17">
      <w:pPr>
        <w:numPr>
          <w:ilvl w:val="0"/>
          <w:numId w:val="43"/>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2557831B" w14:textId="77777777" w:rsidR="00975A17" w:rsidRPr="00C371D4" w:rsidRDefault="00975A17">
      <w:pPr>
        <w:numPr>
          <w:ilvl w:val="0"/>
          <w:numId w:val="43"/>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08" w:name="_Hlk146783344"/>
      <w:r w:rsidRPr="00F8529D">
        <w:rPr>
          <w:sz w:val="22"/>
          <w:szCs w:val="22"/>
        </w:rPr>
        <w:t>na zasadach określonych w § 14 ust. 4 Umowy.</w:t>
      </w:r>
      <w:bookmarkEnd w:id="199"/>
      <w:bookmarkEnd w:id="205"/>
      <w:bookmarkEnd w:id="208"/>
    </w:p>
    <w:p w14:paraId="294D5D08" w14:textId="77777777" w:rsidR="00975A17" w:rsidRDefault="00975A17" w:rsidP="00975A17">
      <w:pPr>
        <w:pStyle w:val="Nagwek2"/>
      </w:pPr>
      <w:bookmarkStart w:id="209" w:name="_Toc64016209"/>
      <w:bookmarkStart w:id="210" w:name="_Toc106095872"/>
      <w:bookmarkStart w:id="211" w:name="_Toc106096312"/>
      <w:bookmarkStart w:id="212" w:name="_Toc106096416"/>
      <w:bookmarkStart w:id="213" w:name="_Toc148612310"/>
      <w:r w:rsidRPr="00C50FA0">
        <w:t>§ 13. Kary umowne i odpowiedzialność</w:t>
      </w:r>
      <w:bookmarkEnd w:id="209"/>
      <w:bookmarkEnd w:id="210"/>
      <w:bookmarkEnd w:id="211"/>
      <w:bookmarkEnd w:id="212"/>
      <w:bookmarkEnd w:id="213"/>
    </w:p>
    <w:p w14:paraId="43182546" w14:textId="77777777" w:rsidR="00975A17" w:rsidRPr="0019773B" w:rsidRDefault="00975A17" w:rsidP="00975A17">
      <w:pPr>
        <w:spacing w:line="259" w:lineRule="auto"/>
        <w:jc w:val="both"/>
        <w:rPr>
          <w:sz w:val="22"/>
          <w:szCs w:val="22"/>
        </w:rPr>
      </w:pPr>
      <w:r w:rsidRPr="00AF0E5C">
        <w:rPr>
          <w:sz w:val="22"/>
          <w:szCs w:val="22"/>
        </w:rPr>
        <w:t>Strony zgodnie przyjmują, że dla potrze</w:t>
      </w:r>
      <w:r w:rsidR="000D44B7">
        <w:rPr>
          <w:sz w:val="22"/>
          <w:szCs w:val="22"/>
        </w:rPr>
        <w:t>b wyliczania podstaw naliczenia</w:t>
      </w:r>
      <w:r w:rsidRPr="00AF0E5C">
        <w:rPr>
          <w:sz w:val="22"/>
          <w:szCs w:val="22"/>
        </w:rPr>
        <w:t xml:space="preserve"> kar umownych pod pojęcie</w:t>
      </w:r>
      <w:r>
        <w:rPr>
          <w:sz w:val="22"/>
          <w:szCs w:val="22"/>
        </w:rPr>
        <w:t xml:space="preserve">m części przedmiotu zamówienia </w:t>
      </w:r>
      <w:r w:rsidRPr="00AF0E5C">
        <w:rPr>
          <w:sz w:val="22"/>
          <w:szCs w:val="22"/>
        </w:rPr>
        <w:t xml:space="preserve">rozumie się </w:t>
      </w:r>
      <w:r w:rsidRPr="00947DF0">
        <w:rPr>
          <w:sz w:val="22"/>
          <w:szCs w:val="22"/>
        </w:rPr>
        <w:t>wartość wskazaną w kolumnie pod nazwą</w:t>
      </w:r>
      <w:r w:rsidRPr="002A3BE2">
        <w:rPr>
          <w:color w:val="FF0000"/>
          <w:sz w:val="22"/>
          <w:szCs w:val="22"/>
        </w:rPr>
        <w:t xml:space="preserve">  „…………..”</w:t>
      </w:r>
      <w:r w:rsidR="00762B0D">
        <w:rPr>
          <w:color w:val="FF0000"/>
          <w:sz w:val="22"/>
          <w:szCs w:val="22"/>
        </w:rPr>
        <w:t xml:space="preserve"> </w:t>
      </w:r>
      <w:r w:rsidR="00762B0D" w:rsidRPr="00F423C2">
        <w:rPr>
          <w:i/>
          <w:iCs/>
          <w:color w:val="FF0000"/>
          <w:sz w:val="22"/>
          <w:szCs w:val="22"/>
        </w:rPr>
        <w:t>(do uzupełnienia zgodnie z opisem odpowiedniej kolumn</w:t>
      </w:r>
      <w:r w:rsidR="00762B0D">
        <w:rPr>
          <w:i/>
          <w:iCs/>
          <w:color w:val="FF0000"/>
          <w:sz w:val="22"/>
          <w:szCs w:val="22"/>
        </w:rPr>
        <w:t>y</w:t>
      </w:r>
      <w:r w:rsidR="00762B0D" w:rsidRPr="00F423C2">
        <w:rPr>
          <w:i/>
          <w:iCs/>
          <w:color w:val="FF0000"/>
          <w:sz w:val="22"/>
          <w:szCs w:val="22"/>
        </w:rPr>
        <w:t xml:space="preserve"> harmonogramu)</w:t>
      </w:r>
      <w:r w:rsidR="00762B0D">
        <w:rPr>
          <w:i/>
          <w:iCs/>
          <w:color w:val="FF0000"/>
          <w:sz w:val="22"/>
          <w:szCs w:val="22"/>
        </w:rPr>
        <w:t xml:space="preserve"> </w:t>
      </w:r>
      <w:r w:rsidRPr="00947DF0">
        <w:rPr>
          <w:sz w:val="22"/>
          <w:szCs w:val="22"/>
        </w:rPr>
        <w:t xml:space="preserve">umieszczoną </w:t>
      </w:r>
      <w:r>
        <w:rPr>
          <w:sz w:val="22"/>
          <w:szCs w:val="22"/>
        </w:rPr>
        <w:t>w Z</w:t>
      </w:r>
      <w:r w:rsidRPr="00947DF0">
        <w:rPr>
          <w:sz w:val="22"/>
          <w:szCs w:val="22"/>
        </w:rPr>
        <w:t>ałączniku</w:t>
      </w:r>
      <w:r>
        <w:rPr>
          <w:sz w:val="22"/>
          <w:szCs w:val="22"/>
        </w:rPr>
        <w:t xml:space="preserve"> nr 2.2 do Umowy.</w:t>
      </w:r>
    </w:p>
    <w:p w14:paraId="105AD6A8" w14:textId="77777777" w:rsidR="00975A17" w:rsidRDefault="00975A17">
      <w:pPr>
        <w:numPr>
          <w:ilvl w:val="0"/>
          <w:numId w:val="45"/>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7E9B7E9" w14:textId="77777777" w:rsidR="00975A17" w:rsidRPr="00EE3A06" w:rsidRDefault="00975A17">
      <w:pPr>
        <w:pStyle w:val="Akapitzlist"/>
        <w:numPr>
          <w:ilvl w:val="1"/>
          <w:numId w:val="45"/>
        </w:numPr>
        <w:spacing w:line="22" w:lineRule="atLeast"/>
        <w:ind w:left="709" w:hanging="357"/>
        <w:jc w:val="both"/>
        <w:rPr>
          <w:iCs/>
          <w:sz w:val="22"/>
          <w:szCs w:val="22"/>
        </w:rPr>
      </w:pPr>
      <w:bookmarkStart w:id="214" w:name="_Hlk67826332"/>
      <w:r w:rsidRPr="00EE3A06">
        <w:rPr>
          <w:iCs/>
          <w:sz w:val="22"/>
          <w:szCs w:val="22"/>
        </w:rPr>
        <w:t>za każdy rozpoczęty dzień zwłoki w realizacji przedmiotu Umowy w wysokości:</w:t>
      </w:r>
    </w:p>
    <w:p w14:paraId="2C41270F" w14:textId="77777777" w:rsidR="00975A17" w:rsidRPr="004D3035" w:rsidRDefault="00975A17" w:rsidP="00975A17">
      <w:pPr>
        <w:pStyle w:val="Akapitzlist"/>
        <w:spacing w:line="22" w:lineRule="atLeast"/>
        <w:ind w:left="709"/>
        <w:jc w:val="both"/>
        <w:rPr>
          <w:iCs/>
          <w:sz w:val="22"/>
          <w:szCs w:val="22"/>
        </w:rPr>
      </w:pPr>
      <w:r w:rsidRPr="00EE3A06">
        <w:rPr>
          <w:iCs/>
          <w:sz w:val="22"/>
          <w:szCs w:val="22"/>
        </w:rPr>
        <w:t>- od 1 do 30 dnia - 0,1 % wartości netto niezrealizowanej w terminie części Umowy za każdy dzień</w:t>
      </w:r>
      <w:r w:rsidRPr="004D3035">
        <w:rPr>
          <w:iCs/>
          <w:sz w:val="22"/>
          <w:szCs w:val="22"/>
        </w:rPr>
        <w:t>, o której mowa w § 3 ust. 8,</w:t>
      </w:r>
    </w:p>
    <w:p w14:paraId="5A8433E1" w14:textId="77777777" w:rsidR="00975A17" w:rsidRPr="004D3035" w:rsidRDefault="00975A17" w:rsidP="00975A17">
      <w:pPr>
        <w:pStyle w:val="Akapitzlist"/>
        <w:spacing w:line="22" w:lineRule="atLeast"/>
        <w:ind w:left="709"/>
        <w:jc w:val="both"/>
        <w:rPr>
          <w:iCs/>
          <w:sz w:val="22"/>
          <w:szCs w:val="22"/>
        </w:rPr>
      </w:pPr>
      <w:r w:rsidRPr="004D3035">
        <w:rPr>
          <w:iCs/>
          <w:sz w:val="22"/>
          <w:szCs w:val="22"/>
        </w:rPr>
        <w:t>- od 31 do 60 dnia - 0,2 % wartości netto niezrealizowanej w terminie części Umowy za każdy dzień, o której mowa w § 3 ust. 8,</w:t>
      </w:r>
    </w:p>
    <w:p w14:paraId="1CC718E1" w14:textId="77777777" w:rsidR="00975A17" w:rsidRPr="00EE3A06" w:rsidRDefault="00975A17" w:rsidP="00975A17">
      <w:pPr>
        <w:pStyle w:val="Akapitzlist"/>
        <w:spacing w:line="22" w:lineRule="atLeast"/>
        <w:ind w:left="709"/>
        <w:jc w:val="both"/>
        <w:rPr>
          <w:iCs/>
          <w:sz w:val="22"/>
          <w:szCs w:val="22"/>
        </w:rPr>
      </w:pPr>
      <w:r w:rsidRPr="004D3035">
        <w:rPr>
          <w:iCs/>
          <w:sz w:val="22"/>
          <w:szCs w:val="22"/>
        </w:rPr>
        <w:t>- od 61 dnia - 0,5 % wartości netto niezrealizowanej w terminie części Umowy za każdy dzień, o której mowa w § 3 ust. 8.</w:t>
      </w:r>
    </w:p>
    <w:p w14:paraId="1D1236EC" w14:textId="77777777" w:rsidR="00975A17" w:rsidRPr="00EE3A06" w:rsidRDefault="00975A17">
      <w:pPr>
        <w:pStyle w:val="Akapitzlist"/>
        <w:numPr>
          <w:ilvl w:val="1"/>
          <w:numId w:val="45"/>
        </w:numPr>
        <w:spacing w:line="22" w:lineRule="atLeast"/>
        <w:ind w:left="709" w:hanging="357"/>
        <w:jc w:val="both"/>
        <w:rPr>
          <w:iCs/>
          <w:sz w:val="22"/>
          <w:szCs w:val="22"/>
        </w:rPr>
      </w:pPr>
      <w:r w:rsidRPr="00EE3A06">
        <w:rPr>
          <w:iCs/>
          <w:sz w:val="22"/>
          <w:szCs w:val="22"/>
        </w:rPr>
        <w:t>w przypadku gdy z przyczyn leżących po stronie Wykonawc</w:t>
      </w:r>
      <w:r w:rsidR="00491965">
        <w:rPr>
          <w:iCs/>
          <w:sz w:val="22"/>
          <w:szCs w:val="22"/>
        </w:rPr>
        <w:t>y wystąpi postój zakładu / ZPMW</w:t>
      </w:r>
      <w:r w:rsidRPr="00EE3A06">
        <w:rPr>
          <w:iCs/>
          <w:sz w:val="22"/>
          <w:szCs w:val="22"/>
        </w:rPr>
        <w:t xml:space="preserve"> powyżej 8 godziny - w wysokości 5000 zł za każde rozpoczęte 8 godz. postoju,</w:t>
      </w:r>
      <w:r w:rsidR="00491965">
        <w:rPr>
          <w:iCs/>
          <w:sz w:val="22"/>
          <w:szCs w:val="22"/>
        </w:rPr>
        <w:t xml:space="preserve"> </w:t>
      </w:r>
      <w:r w:rsidR="00491965" w:rsidRPr="00E50E3A">
        <w:rPr>
          <w:i/>
          <w:iCs/>
          <w:color w:val="FF0000"/>
          <w:sz w:val="22"/>
          <w:szCs w:val="22"/>
        </w:rPr>
        <w:t>(jeżeli dotyczy)</w:t>
      </w:r>
    </w:p>
    <w:p w14:paraId="5ED1C4A3" w14:textId="326CE10E" w:rsidR="00975A17" w:rsidRPr="00F8529D" w:rsidRDefault="00975A17">
      <w:pPr>
        <w:pStyle w:val="Akapitzlist"/>
        <w:numPr>
          <w:ilvl w:val="1"/>
          <w:numId w:val="45"/>
        </w:numPr>
        <w:spacing w:line="22" w:lineRule="atLeast"/>
        <w:ind w:left="720" w:hanging="357"/>
        <w:jc w:val="both"/>
        <w:rPr>
          <w:i/>
          <w:iCs/>
          <w:sz w:val="22"/>
          <w:szCs w:val="22"/>
        </w:rPr>
      </w:pPr>
      <w:r w:rsidRPr="00615048">
        <w:rPr>
          <w:sz w:val="22"/>
          <w:szCs w:val="22"/>
        </w:rPr>
        <w:t xml:space="preserve">w przypadku stwierdzenia, że </w:t>
      </w:r>
      <w:r w:rsidRPr="00F8529D">
        <w:rPr>
          <w:sz w:val="22"/>
          <w:szCs w:val="22"/>
        </w:rPr>
        <w:t xml:space="preserve">prace są wykonywane na terenie Zamawiającego przez pracowników Wykonawcy nie posługujących się językiem polskim w mowie i piśmie </w:t>
      </w:r>
      <w:r w:rsidR="00FD0871">
        <w:rPr>
          <w:sz w:val="22"/>
          <w:szCs w:val="22"/>
        </w:rPr>
        <w:br/>
      </w:r>
      <w:r w:rsidRPr="00F8529D">
        <w:rPr>
          <w:sz w:val="22"/>
          <w:szCs w:val="22"/>
        </w:rPr>
        <w:t xml:space="preserve">w stopniu warunkującym porozumiewanie się w wysokości 200,00 zł za każdy stwierdzony przypadek (każdego pracownika), kara może zostać nałożona wielokrotnie w odniesieniu do </w:t>
      </w:r>
      <w:r w:rsidRPr="00F8529D">
        <w:rPr>
          <w:sz w:val="22"/>
          <w:szCs w:val="22"/>
        </w:rPr>
        <w:lastRenderedPageBreak/>
        <w:t xml:space="preserve">tego samego pracownika, jeżeli będzie on wykonywał pracę na terenie Zamawiającego </w:t>
      </w:r>
      <w:r w:rsidR="009A7D91">
        <w:rPr>
          <w:sz w:val="22"/>
          <w:szCs w:val="22"/>
        </w:rPr>
        <w:br/>
      </w:r>
      <w:r w:rsidRPr="00F8529D">
        <w:rPr>
          <w:sz w:val="22"/>
          <w:szCs w:val="22"/>
        </w:rPr>
        <w:t>w kolejnych dniach,</w:t>
      </w:r>
    </w:p>
    <w:p w14:paraId="3071974E" w14:textId="0E23E851" w:rsidR="00975A17" w:rsidRPr="0019416D" w:rsidRDefault="00975A17">
      <w:pPr>
        <w:pStyle w:val="Akapitzlist"/>
        <w:numPr>
          <w:ilvl w:val="1"/>
          <w:numId w:val="45"/>
        </w:numPr>
        <w:spacing w:line="22" w:lineRule="atLeast"/>
        <w:ind w:left="720" w:hanging="357"/>
        <w:jc w:val="both"/>
        <w:rPr>
          <w:i/>
          <w:iCs/>
          <w:color w:val="FF0000"/>
          <w:sz w:val="22"/>
          <w:szCs w:val="22"/>
        </w:rPr>
      </w:pPr>
      <w:r w:rsidRPr="00F8529D">
        <w:rPr>
          <w:sz w:val="22"/>
          <w:szCs w:val="22"/>
        </w:rPr>
        <w:t>za zwłokę w przedstawieniu dokumentów, które zgodnie z SOPZ ma przedłożyć Wykonawca przed rozpoczęciem wykonywania Umowy oraz w trakcie jej realizacji - w wysokości 100 zł za każdy rozpoczęty dz</w:t>
      </w:r>
      <w:r w:rsidRPr="006524C6">
        <w:rPr>
          <w:sz w:val="22"/>
          <w:szCs w:val="22"/>
        </w:rPr>
        <w:t>ień zwłoki</w:t>
      </w:r>
      <w:r w:rsidR="009A7D91">
        <w:rPr>
          <w:sz w:val="22"/>
          <w:szCs w:val="22"/>
        </w:rPr>
        <w:t>,</w:t>
      </w:r>
    </w:p>
    <w:p w14:paraId="10C64901" w14:textId="2F0365BB" w:rsidR="00975A17" w:rsidRPr="006524C6" w:rsidRDefault="00975A17">
      <w:pPr>
        <w:numPr>
          <w:ilvl w:val="1"/>
          <w:numId w:val="45"/>
        </w:numPr>
        <w:spacing w:line="22" w:lineRule="atLeast"/>
        <w:ind w:left="720" w:hanging="357"/>
        <w:jc w:val="both"/>
        <w:rPr>
          <w:sz w:val="22"/>
          <w:szCs w:val="22"/>
        </w:rPr>
      </w:pPr>
      <w:r w:rsidRPr="006524C6">
        <w:rPr>
          <w:sz w:val="22"/>
          <w:szCs w:val="22"/>
        </w:rPr>
        <w:t>za zwłokę w przedstawieniu polisy ubezpieczeniowej lub dowodu opłacenia składki ubezpieczeniowej – w wysokości 1 000 zł za każdy</w:t>
      </w:r>
      <w:r>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umownej jeżeli w wyniku przedłożenia dokumentów zostanie stwierdzone zachowanie ciągłości ubezpieczenia Wykonawcy</w:t>
      </w:r>
      <w:r w:rsidR="009A7D91">
        <w:rPr>
          <w:sz w:val="22"/>
          <w:szCs w:val="22"/>
        </w:rPr>
        <w:t>,</w:t>
      </w:r>
    </w:p>
    <w:p w14:paraId="21EB71A6" w14:textId="77777777" w:rsidR="00975A17" w:rsidRPr="00F8529D" w:rsidRDefault="00975A17">
      <w:pPr>
        <w:numPr>
          <w:ilvl w:val="1"/>
          <w:numId w:val="45"/>
        </w:numPr>
        <w:spacing w:line="259" w:lineRule="auto"/>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15" w:name="_Hlk146783575"/>
      <w:r w:rsidRPr="00F8529D">
        <w:rPr>
          <w:sz w:val="22"/>
          <w:szCs w:val="22"/>
        </w:rPr>
        <w:t>za każdy stwierdzony przypadek,</w:t>
      </w:r>
    </w:p>
    <w:bookmarkEnd w:id="215"/>
    <w:p w14:paraId="6073AF51" w14:textId="77777777" w:rsidR="00975A17" w:rsidRPr="00F8529D" w:rsidRDefault="00975A17">
      <w:pPr>
        <w:numPr>
          <w:ilvl w:val="1"/>
          <w:numId w:val="45"/>
        </w:numPr>
        <w:spacing w:line="259" w:lineRule="auto"/>
        <w:ind w:left="720"/>
        <w:jc w:val="both"/>
        <w:rPr>
          <w:sz w:val="22"/>
          <w:szCs w:val="22"/>
        </w:rPr>
      </w:pPr>
      <w:r w:rsidRPr="00F8529D">
        <w:rPr>
          <w:sz w:val="22"/>
          <w:szCs w:val="22"/>
        </w:rPr>
        <w:t>w przypadku stawienia się do pracy lub wykonywana pracy przez pracowników Wykonawcy:</w:t>
      </w:r>
    </w:p>
    <w:p w14:paraId="5119913D" w14:textId="77777777" w:rsidR="00975A17" w:rsidRPr="00F8529D" w:rsidRDefault="00975A17">
      <w:pPr>
        <w:numPr>
          <w:ilvl w:val="2"/>
          <w:numId w:val="45"/>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5CE5B0B1" w14:textId="1D507388" w:rsidR="00975A17" w:rsidRPr="00F8529D" w:rsidRDefault="00975A17">
      <w:pPr>
        <w:numPr>
          <w:ilvl w:val="2"/>
          <w:numId w:val="45"/>
        </w:numPr>
        <w:spacing w:line="259" w:lineRule="auto"/>
        <w:jc w:val="both"/>
        <w:rPr>
          <w:sz w:val="22"/>
          <w:szCs w:val="22"/>
        </w:rPr>
      </w:pPr>
      <w:r w:rsidRPr="00F8529D">
        <w:rPr>
          <w:sz w:val="22"/>
          <w:szCs w:val="22"/>
        </w:rPr>
        <w:t xml:space="preserve">w stanie nietrzeźwości (stan nietrzeźwości zachodzi, gdy zawartość alkoholu </w:t>
      </w:r>
      <w:r w:rsidR="00FD0871">
        <w:rPr>
          <w:sz w:val="22"/>
          <w:szCs w:val="22"/>
        </w:rPr>
        <w:br/>
      </w:r>
      <w:r w:rsidRPr="00F8529D">
        <w:rPr>
          <w:sz w:val="22"/>
          <w:szCs w:val="22"/>
        </w:rPr>
        <w:t xml:space="preserve">w organizmie wynosi lub prowadzi do stężenia we krwi powyżej 0,5‰ alkoholu albo obecności </w:t>
      </w:r>
      <w:r w:rsidRPr="00F8529D">
        <w:rPr>
          <w:sz w:val="22"/>
          <w:szCs w:val="22"/>
        </w:rPr>
        <w:br/>
        <w:t>w wydychanym powietrzu powyżej 0,25 mg alkoholu w 1 dm3),</w:t>
      </w:r>
    </w:p>
    <w:p w14:paraId="72B866D7" w14:textId="77777777" w:rsidR="00975A17" w:rsidRPr="00F8529D" w:rsidRDefault="00975A17">
      <w:pPr>
        <w:numPr>
          <w:ilvl w:val="2"/>
          <w:numId w:val="45"/>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74E3F91" w14:textId="77777777" w:rsidR="00975A17" w:rsidRPr="00F8529D" w:rsidRDefault="00975A17">
      <w:pPr>
        <w:numPr>
          <w:ilvl w:val="2"/>
          <w:numId w:val="45"/>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FE96215" w14:textId="77777777" w:rsidR="00975A17" w:rsidRPr="007B05E1" w:rsidRDefault="00975A17">
      <w:pPr>
        <w:numPr>
          <w:ilvl w:val="2"/>
          <w:numId w:val="45"/>
        </w:numPr>
        <w:spacing w:line="259" w:lineRule="auto"/>
        <w:ind w:left="1134" w:hanging="425"/>
        <w:jc w:val="both"/>
        <w:rPr>
          <w:sz w:val="22"/>
          <w:szCs w:val="22"/>
        </w:rPr>
      </w:pPr>
      <w:r w:rsidRPr="00F8529D">
        <w:rPr>
          <w:sz w:val="22"/>
          <w:szCs w:val="22"/>
        </w:rPr>
        <w:t xml:space="preserve">którzy wnoszą alkohol, narkotyki lub inne substancje na teren zakładu pracy, </w:t>
      </w:r>
      <w:r>
        <w:rPr>
          <w:sz w:val="22"/>
          <w:szCs w:val="22"/>
        </w:rPr>
        <w:br/>
      </w:r>
      <w:r w:rsidRPr="007B05E1">
        <w:rPr>
          <w:sz w:val="22"/>
          <w:szCs w:val="22"/>
        </w:rPr>
        <w:t>w wysokości 1 000,00 zł za każdy stwierdzony przypadek;</w:t>
      </w:r>
    </w:p>
    <w:p w14:paraId="3764B99D" w14:textId="77777777" w:rsidR="00975A17" w:rsidRPr="00F8529D" w:rsidRDefault="00975A17">
      <w:pPr>
        <w:numPr>
          <w:ilvl w:val="1"/>
          <w:numId w:val="45"/>
        </w:numPr>
        <w:spacing w:line="259" w:lineRule="auto"/>
        <w:ind w:left="714" w:hanging="357"/>
        <w:jc w:val="both"/>
        <w:rPr>
          <w:sz w:val="22"/>
          <w:szCs w:val="22"/>
        </w:rPr>
      </w:pPr>
      <w:r w:rsidRPr="00F8529D">
        <w:rPr>
          <w:sz w:val="22"/>
          <w:szCs w:val="22"/>
        </w:rPr>
        <w:t xml:space="preserve">w przypadku dokonania przez </w:t>
      </w:r>
      <w:r>
        <w:rPr>
          <w:sz w:val="22"/>
          <w:szCs w:val="22"/>
        </w:rPr>
        <w:t xml:space="preserve">Wykonawcę lub </w:t>
      </w:r>
      <w:r w:rsidRPr="00F8529D">
        <w:rPr>
          <w:sz w:val="22"/>
          <w:szCs w:val="22"/>
        </w:rPr>
        <w:t xml:space="preserve">pracownika Wykonawcy </w:t>
      </w:r>
      <w:r w:rsidR="00491965">
        <w:rPr>
          <w:sz w:val="22"/>
          <w:szCs w:val="22"/>
        </w:rPr>
        <w:t>zaboru mienia Zamawiającego lub</w:t>
      </w:r>
      <w:r w:rsidRPr="00F8529D">
        <w:rPr>
          <w:sz w:val="22"/>
          <w:szCs w:val="22"/>
        </w:rPr>
        <w:t xml:space="preserve"> </w:t>
      </w:r>
      <w:r w:rsidRPr="00C50FA0">
        <w:rPr>
          <w:sz w:val="22"/>
          <w:szCs w:val="22"/>
        </w:rPr>
        <w:t xml:space="preserve">firm mających siedzibę na terenie Zamawiającego – w wysokości 1 000 zł  za każdy stwierdzony przypadek, a jeżeli w wyniku zaboru doszło do zniszczenia mienia </w:t>
      </w:r>
      <w:bookmarkStart w:id="216" w:name="_Hlk146783639"/>
      <w:r w:rsidR="00491965">
        <w:rPr>
          <w:sz w:val="22"/>
          <w:szCs w:val="22"/>
        </w:rPr>
        <w:t xml:space="preserve">– </w:t>
      </w:r>
      <w:r w:rsidRPr="00C50FA0">
        <w:rPr>
          <w:sz w:val="22"/>
          <w:szCs w:val="22"/>
        </w:rPr>
        <w:t>Wykonawca zobowiązany jest także do pokrycia kosztów przywrócenia mienia do stanu poprzedniego.</w:t>
      </w:r>
    </w:p>
    <w:bookmarkEnd w:id="216"/>
    <w:p w14:paraId="2E318AC9" w14:textId="66CF7DB2" w:rsidR="00975A17" w:rsidRPr="0019416D" w:rsidRDefault="00975A17">
      <w:pPr>
        <w:numPr>
          <w:ilvl w:val="1"/>
          <w:numId w:val="45"/>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17" w:name="_Hlk146784463"/>
      <w:r w:rsidRPr="00F8529D">
        <w:rPr>
          <w:sz w:val="22"/>
          <w:szCs w:val="22"/>
        </w:rPr>
        <w:t xml:space="preserve">w zakresie zatrudnienia, określonego w § 9 ust. 1 </w:t>
      </w:r>
      <w:bookmarkEnd w:id="217"/>
      <w:r w:rsidRPr="00F8529D">
        <w:rPr>
          <w:sz w:val="22"/>
          <w:szCs w:val="22"/>
        </w:rPr>
        <w:t>- w wysokości równej miesięcznemu minimalnemu wynagrodzeniu za pracę ustalonemu zgodnie z przepisami ustawy z dnia 10.10.2002</w:t>
      </w:r>
      <w:r>
        <w:rPr>
          <w:sz w:val="22"/>
          <w:szCs w:val="22"/>
        </w:rPr>
        <w:t xml:space="preserve"> </w:t>
      </w:r>
      <w:r w:rsidRPr="00F8529D">
        <w:rPr>
          <w:sz w:val="22"/>
          <w:szCs w:val="22"/>
        </w:rPr>
        <w:t>r. o minimalnym wynagrodzeniu za pracę obowiązującemu w czasie, w którym stwierdzono narusze</w:t>
      </w:r>
      <w:r w:rsidRPr="00E66F78">
        <w:rPr>
          <w:sz w:val="22"/>
          <w:szCs w:val="22"/>
        </w:rPr>
        <w:t>nie</w:t>
      </w:r>
      <w:r w:rsidR="009A7D91">
        <w:rPr>
          <w:sz w:val="22"/>
          <w:szCs w:val="22"/>
        </w:rPr>
        <w:t>,</w:t>
      </w:r>
    </w:p>
    <w:p w14:paraId="3DA61730" w14:textId="6096C22E" w:rsidR="00975A17" w:rsidRPr="009C1D5D" w:rsidRDefault="00975A17">
      <w:pPr>
        <w:numPr>
          <w:ilvl w:val="1"/>
          <w:numId w:val="45"/>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 xml:space="preserve">i skorzystania przez Wykonawcę lub jego pracowników ze świadczeń Zamawiającego, </w:t>
      </w:r>
      <w:bookmarkStart w:id="218" w:name="_Hlk146784540"/>
      <w:r w:rsidR="009A7D91">
        <w:rPr>
          <w:sz w:val="22"/>
          <w:szCs w:val="22"/>
        </w:rPr>
        <w:br/>
      </w:r>
      <w:r w:rsidRPr="00F8529D">
        <w:rPr>
          <w:sz w:val="22"/>
          <w:szCs w:val="22"/>
        </w:rPr>
        <w:t>w wysokości 50 zł za każdy stwierdzony przypadek - niezależnie od konieczności zapłaty wynagrodzenia za skorzystanie z takiego świadczenia</w:t>
      </w:r>
      <w:bookmarkEnd w:id="218"/>
      <w:r w:rsidR="009A7D91">
        <w:rPr>
          <w:sz w:val="22"/>
          <w:szCs w:val="22"/>
        </w:rPr>
        <w:t>,</w:t>
      </w:r>
    </w:p>
    <w:p w14:paraId="27D461EF" w14:textId="77777777" w:rsidR="00975A17" w:rsidRPr="00632DB6" w:rsidRDefault="00975A17">
      <w:pPr>
        <w:pStyle w:val="Akapitzlist"/>
        <w:numPr>
          <w:ilvl w:val="1"/>
          <w:numId w:val="45"/>
        </w:numPr>
        <w:ind w:left="709"/>
        <w:rPr>
          <w:sz w:val="22"/>
          <w:szCs w:val="22"/>
        </w:rPr>
      </w:pPr>
      <w:r w:rsidRPr="00632DB6">
        <w:rPr>
          <w:sz w:val="22"/>
          <w:szCs w:val="22"/>
        </w:rPr>
        <w:t xml:space="preserve">za zwłokę w usunięciu wad stwierdzonych przy odbiorze końcowym lub ujawnionych w okresie rękojmi lub gwarancji w wysokości 0,1% netto wartości Umowy, o której mowa w § 3 ust. 1 za każdy rozpoczęty dzień zwłoki, </w:t>
      </w:r>
    </w:p>
    <w:p w14:paraId="19BDCAF8" w14:textId="77777777" w:rsidR="00975A17" w:rsidRPr="009A7D91" w:rsidRDefault="00975A17">
      <w:pPr>
        <w:numPr>
          <w:ilvl w:val="1"/>
          <w:numId w:val="45"/>
        </w:numPr>
        <w:spacing w:line="259" w:lineRule="auto"/>
        <w:ind w:left="709"/>
        <w:jc w:val="both"/>
        <w:rPr>
          <w:sz w:val="22"/>
          <w:szCs w:val="22"/>
        </w:rPr>
      </w:pPr>
      <w:r w:rsidRPr="009A7D91">
        <w:rPr>
          <w:sz w:val="22"/>
          <w:szCs w:val="22"/>
        </w:rPr>
        <w:t xml:space="preserve">w przypadku </w:t>
      </w:r>
      <w:r w:rsidR="00FF07F3" w:rsidRPr="009A7D91">
        <w:rPr>
          <w:sz w:val="22"/>
          <w:szCs w:val="22"/>
        </w:rPr>
        <w:t>b</w:t>
      </w:r>
      <w:r w:rsidR="00F277FA" w:rsidRPr="009A7D91">
        <w:rPr>
          <w:sz w:val="22"/>
          <w:szCs w:val="22"/>
        </w:rPr>
        <w:t xml:space="preserve">raku dokumentacji fotograficznej i/lub </w:t>
      </w:r>
      <w:r w:rsidRPr="009A7D91">
        <w:rPr>
          <w:sz w:val="22"/>
          <w:szCs w:val="22"/>
        </w:rPr>
        <w:t>niezgłoszenia Zamawiającemu gotowych do odbioru robót zanikających lub ulegających zakryciu w wysokości 500,00 zł za każdy stwierdzony przypadek,</w:t>
      </w:r>
    </w:p>
    <w:p w14:paraId="212047F7" w14:textId="3BF5B438" w:rsidR="00975A17" w:rsidRPr="00632DB6" w:rsidRDefault="00975A17">
      <w:pPr>
        <w:numPr>
          <w:ilvl w:val="1"/>
          <w:numId w:val="45"/>
        </w:numPr>
        <w:spacing w:line="259" w:lineRule="auto"/>
        <w:ind w:left="709"/>
        <w:jc w:val="both"/>
        <w:rPr>
          <w:sz w:val="22"/>
          <w:szCs w:val="22"/>
        </w:rPr>
      </w:pPr>
      <w:r w:rsidRPr="00632DB6">
        <w:rPr>
          <w:sz w:val="22"/>
          <w:szCs w:val="22"/>
        </w:rPr>
        <w:t xml:space="preserve">w przypadku stwierdzenia braku zapłaty wynagrodzenia należnego Podwykonawcy lub dalszemu Podwykonawcy w wysokości 5% wartości wynagrodzenia brutto przewidzianego </w:t>
      </w:r>
      <w:r w:rsidR="009A7D91">
        <w:rPr>
          <w:sz w:val="22"/>
          <w:szCs w:val="22"/>
        </w:rPr>
        <w:br/>
      </w:r>
      <w:r w:rsidRPr="00632DB6">
        <w:rPr>
          <w:sz w:val="22"/>
          <w:szCs w:val="22"/>
        </w:rPr>
        <w:t>w Umowie o podwykonawstwo dla tego Podwykonawcy lub dalszego Podwykonawcy,</w:t>
      </w:r>
    </w:p>
    <w:p w14:paraId="6E758739" w14:textId="77777777" w:rsidR="00975A17" w:rsidRPr="00632DB6" w:rsidRDefault="00975A17">
      <w:pPr>
        <w:numPr>
          <w:ilvl w:val="1"/>
          <w:numId w:val="45"/>
        </w:numPr>
        <w:spacing w:line="259" w:lineRule="auto"/>
        <w:ind w:left="709"/>
        <w:jc w:val="both"/>
        <w:rPr>
          <w:sz w:val="22"/>
          <w:szCs w:val="22"/>
        </w:rPr>
      </w:pPr>
      <w:r w:rsidRPr="00632DB6">
        <w:rPr>
          <w:sz w:val="22"/>
          <w:szCs w:val="22"/>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2DD19443" w14:textId="4652EEC2" w:rsidR="00975A17" w:rsidRPr="00632DB6" w:rsidRDefault="00975A17">
      <w:pPr>
        <w:numPr>
          <w:ilvl w:val="1"/>
          <w:numId w:val="45"/>
        </w:numPr>
        <w:spacing w:line="259" w:lineRule="auto"/>
        <w:ind w:left="709"/>
        <w:jc w:val="both"/>
        <w:rPr>
          <w:sz w:val="22"/>
          <w:szCs w:val="22"/>
        </w:rPr>
      </w:pPr>
      <w:r w:rsidRPr="00632DB6">
        <w:rPr>
          <w:sz w:val="22"/>
          <w:szCs w:val="22"/>
        </w:rPr>
        <w:lastRenderedPageBreak/>
        <w:t xml:space="preserve">w przypadku nieprzedłożenia do zaakceptowania przez Zamawiającego projektu Umowy </w:t>
      </w:r>
      <w:r w:rsidR="009A7D91">
        <w:rPr>
          <w:sz w:val="22"/>
          <w:szCs w:val="22"/>
        </w:rPr>
        <w:br/>
      </w:r>
      <w:r w:rsidRPr="00632DB6">
        <w:rPr>
          <w:sz w:val="22"/>
          <w:szCs w:val="22"/>
        </w:rPr>
        <w:t xml:space="preserve">o podwykonawstwo, której przedmiotem są roboty budowlane lub projektu jej zmiany </w:t>
      </w:r>
      <w:r w:rsidR="009A7D91">
        <w:rPr>
          <w:sz w:val="22"/>
          <w:szCs w:val="22"/>
        </w:rPr>
        <w:br/>
      </w:r>
      <w:r w:rsidRPr="00632DB6">
        <w:rPr>
          <w:sz w:val="22"/>
          <w:szCs w:val="22"/>
        </w:rPr>
        <w:t>w wysokości 500,00 zł za każdy stwierdzony przypadek,</w:t>
      </w:r>
    </w:p>
    <w:p w14:paraId="5C31A03C" w14:textId="77777777" w:rsidR="00975A17" w:rsidRPr="00632DB6" w:rsidRDefault="00975A17">
      <w:pPr>
        <w:numPr>
          <w:ilvl w:val="1"/>
          <w:numId w:val="45"/>
        </w:numPr>
        <w:spacing w:line="259" w:lineRule="auto"/>
        <w:ind w:left="709"/>
        <w:jc w:val="both"/>
        <w:rPr>
          <w:sz w:val="22"/>
          <w:szCs w:val="22"/>
        </w:rPr>
      </w:pPr>
      <w:r w:rsidRPr="00632DB6">
        <w:rPr>
          <w:sz w:val="22"/>
          <w:szCs w:val="22"/>
        </w:rPr>
        <w:t>w przypadku nieprzedłożenia Zamawiającemu poświadczonej za zgodność z oryginałem kopii Umowy o podwykonawstwo lub jej zmiany w wysokości 500,00 zł za każdy stwierdzony przypadek,</w:t>
      </w:r>
    </w:p>
    <w:p w14:paraId="76DD0C17" w14:textId="769E63BC" w:rsidR="00975A17" w:rsidRPr="00632DB6" w:rsidRDefault="00975A17">
      <w:pPr>
        <w:numPr>
          <w:ilvl w:val="1"/>
          <w:numId w:val="45"/>
        </w:numPr>
        <w:spacing w:line="259" w:lineRule="auto"/>
        <w:ind w:left="709"/>
        <w:jc w:val="both"/>
        <w:rPr>
          <w:sz w:val="22"/>
          <w:szCs w:val="22"/>
        </w:rPr>
      </w:pPr>
      <w:r w:rsidRPr="00632DB6">
        <w:rPr>
          <w:sz w:val="22"/>
          <w:szCs w:val="22"/>
        </w:rPr>
        <w:t xml:space="preserve">w przypadku dopuszczenia do wykonywania przedmiotu Umowy podmiotu niezaakceptowanego przez Zamawiającego bez wymaganej zgody lub niezgodnie </w:t>
      </w:r>
      <w:r w:rsidR="009A7D91">
        <w:rPr>
          <w:sz w:val="22"/>
          <w:szCs w:val="22"/>
        </w:rPr>
        <w:br/>
      </w:r>
      <w:r w:rsidRPr="00632DB6">
        <w:rPr>
          <w:sz w:val="22"/>
          <w:szCs w:val="22"/>
        </w:rPr>
        <w:t>z postanowieniami Umowy w wysokości 5 000,00 zł za każdy stwierdzony przypadek,</w:t>
      </w:r>
    </w:p>
    <w:p w14:paraId="1925B695" w14:textId="77777777" w:rsidR="00975A17" w:rsidRPr="000C7C37" w:rsidRDefault="00975A17">
      <w:pPr>
        <w:numPr>
          <w:ilvl w:val="0"/>
          <w:numId w:val="45"/>
        </w:numPr>
        <w:spacing w:line="259" w:lineRule="auto"/>
        <w:jc w:val="both"/>
        <w:rPr>
          <w:sz w:val="22"/>
          <w:szCs w:val="22"/>
        </w:rPr>
      </w:pPr>
      <w:bookmarkStart w:id="219" w:name="_Hlk144479888"/>
      <w:bookmarkStart w:id="220" w:name="_Hlk146784619"/>
      <w:r w:rsidRPr="000C7C37">
        <w:rPr>
          <w:sz w:val="22"/>
          <w:szCs w:val="22"/>
        </w:rPr>
        <w:t xml:space="preserve">W przypadku nieprzystąpienia przez Wykonawcę do wykonywania przedmiotu Umowy w całości </w:t>
      </w:r>
      <w:r w:rsidRPr="009A7D91">
        <w:rPr>
          <w:b/>
          <w:bCs/>
          <w:sz w:val="22"/>
          <w:szCs w:val="22"/>
        </w:rPr>
        <w:t>lub części</w:t>
      </w:r>
      <w:r w:rsidRPr="009A7D91">
        <w:rPr>
          <w:sz w:val="22"/>
          <w:szCs w:val="22"/>
        </w:rPr>
        <w:t xml:space="preserve"> </w:t>
      </w:r>
      <w:r w:rsidRPr="000C7C37">
        <w:rPr>
          <w:sz w:val="22"/>
          <w:szCs w:val="22"/>
        </w:rPr>
        <w:t xml:space="preserve">w umówionym terminie, Zamawiający uprawniony jest do zlecenia wykonania przedmiotu Umowy w całości </w:t>
      </w:r>
      <w:r w:rsidRPr="009A7D91">
        <w:rPr>
          <w:b/>
          <w:bCs/>
          <w:sz w:val="22"/>
          <w:szCs w:val="22"/>
        </w:rPr>
        <w:t>lub części</w:t>
      </w:r>
      <w:r w:rsidRPr="009A7D91">
        <w:rPr>
          <w:sz w:val="22"/>
          <w:szCs w:val="22"/>
        </w:rPr>
        <w:t xml:space="preserve"> </w:t>
      </w:r>
      <w:r w:rsidRPr="000C7C37">
        <w:rPr>
          <w:sz w:val="22"/>
          <w:szCs w:val="22"/>
        </w:rPr>
        <w:t>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1" w:name="_Hlk144479920"/>
      <w:bookmarkEnd w:id="219"/>
    </w:p>
    <w:bookmarkEnd w:id="220"/>
    <w:bookmarkEnd w:id="221"/>
    <w:p w14:paraId="56DA3F14" w14:textId="77777777" w:rsidR="00975A17" w:rsidRPr="000C7C37" w:rsidRDefault="00975A17">
      <w:pPr>
        <w:numPr>
          <w:ilvl w:val="0"/>
          <w:numId w:val="45"/>
        </w:numPr>
        <w:spacing w:line="259" w:lineRule="auto"/>
        <w:ind w:hanging="357"/>
        <w:jc w:val="both"/>
        <w:rPr>
          <w:sz w:val="22"/>
          <w:szCs w:val="22"/>
        </w:rPr>
      </w:pPr>
      <w:r w:rsidRPr="000C7C37">
        <w:rPr>
          <w:sz w:val="22"/>
          <w:szCs w:val="22"/>
        </w:rPr>
        <w:t>Zamawiający może naliczyć kary umowne w przypadku wystąpienia utrudnień w rozpoczęciu lub przeprowadzeniu lub zakończeniu Audytu, o którym mowa w § 12, z przyczyn leżących po stronie Wykonawcy:</w:t>
      </w:r>
    </w:p>
    <w:p w14:paraId="0DB2D103" w14:textId="77777777" w:rsidR="00975A17" w:rsidRPr="000C7C37" w:rsidRDefault="00975A17">
      <w:pPr>
        <w:numPr>
          <w:ilvl w:val="1"/>
          <w:numId w:val="45"/>
        </w:numPr>
        <w:spacing w:line="259" w:lineRule="auto"/>
        <w:ind w:left="720" w:hanging="357"/>
        <w:jc w:val="both"/>
        <w:rPr>
          <w:sz w:val="22"/>
          <w:szCs w:val="22"/>
        </w:rPr>
      </w:pPr>
      <w:r w:rsidRPr="000C7C37">
        <w:rPr>
          <w:sz w:val="22"/>
          <w:szCs w:val="22"/>
        </w:rPr>
        <w:t>po bezskutecznym upływie terminu oznaczone</w:t>
      </w:r>
      <w:r w:rsidR="00DF04DC">
        <w:rPr>
          <w:sz w:val="22"/>
          <w:szCs w:val="22"/>
        </w:rPr>
        <w:t xml:space="preserve">go w wezwaniu Zamawiającego do </w:t>
      </w:r>
      <w:r w:rsidRPr="000C7C37">
        <w:rPr>
          <w:sz w:val="22"/>
          <w:szCs w:val="22"/>
        </w:rPr>
        <w:t xml:space="preserve">umożliwienia rozpoczęcia lub prowadzenia lub zakończenia Audytu - w wysokości 0,1 % wartości Umowy netto, o której mowa w § 3 ust. 1 za każdy rozpoczęty dzień, w którym niemożliwe było odpowiednio rozpoczęcie, prowadzenie lub zakończenie Audytu. </w:t>
      </w:r>
    </w:p>
    <w:p w14:paraId="20092567" w14:textId="77777777" w:rsidR="00975A17" w:rsidRPr="000C7C37" w:rsidRDefault="00975A17">
      <w:pPr>
        <w:numPr>
          <w:ilvl w:val="1"/>
          <w:numId w:val="45"/>
        </w:numPr>
        <w:spacing w:line="259" w:lineRule="auto"/>
        <w:ind w:left="720" w:hanging="357"/>
        <w:jc w:val="both"/>
        <w:rPr>
          <w:sz w:val="22"/>
          <w:szCs w:val="22"/>
        </w:rPr>
      </w:pPr>
      <w:r w:rsidRPr="000C7C3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9EC9492" w14:textId="77777777" w:rsidR="00975A17" w:rsidRPr="000C7C37" w:rsidRDefault="00975A17">
      <w:pPr>
        <w:numPr>
          <w:ilvl w:val="0"/>
          <w:numId w:val="45"/>
        </w:numPr>
        <w:spacing w:line="259" w:lineRule="auto"/>
        <w:ind w:hanging="357"/>
        <w:jc w:val="both"/>
        <w:rPr>
          <w:sz w:val="22"/>
          <w:szCs w:val="22"/>
        </w:rPr>
      </w:pPr>
      <w:bookmarkStart w:id="222" w:name="_Hlk146784751"/>
      <w:r w:rsidRPr="000C7C37">
        <w:rPr>
          <w:sz w:val="22"/>
          <w:szCs w:val="22"/>
        </w:rPr>
        <w:t xml:space="preserve">W przypadku: </w:t>
      </w:r>
    </w:p>
    <w:p w14:paraId="240C68B4" w14:textId="77777777" w:rsidR="00975A17" w:rsidRPr="000C7C37" w:rsidRDefault="00975A17">
      <w:pPr>
        <w:numPr>
          <w:ilvl w:val="1"/>
          <w:numId w:val="45"/>
        </w:numPr>
        <w:spacing w:line="259" w:lineRule="auto"/>
        <w:jc w:val="both"/>
        <w:rPr>
          <w:sz w:val="22"/>
          <w:szCs w:val="22"/>
        </w:rPr>
      </w:pPr>
      <w:r w:rsidRPr="000C7C37">
        <w:rPr>
          <w:sz w:val="22"/>
          <w:szCs w:val="22"/>
        </w:rPr>
        <w:t>odstąpienia od Umowy w całości</w:t>
      </w:r>
      <w:r w:rsidR="00E534F8">
        <w:rPr>
          <w:sz w:val="22"/>
          <w:szCs w:val="22"/>
        </w:rPr>
        <w:t xml:space="preserve">, </w:t>
      </w:r>
      <w:r w:rsidR="00E534F8" w:rsidRPr="00E534F8">
        <w:rPr>
          <w:sz w:val="22"/>
          <w:szCs w:val="22"/>
        </w:rPr>
        <w:t>rozwiązania Umowy bez wypowiedzenia</w:t>
      </w:r>
      <w:r w:rsidRPr="000C7C37">
        <w:rPr>
          <w:sz w:val="22"/>
          <w:szCs w:val="22"/>
        </w:rPr>
        <w:t xml:space="preserve"> lub wypowiedzenia Umowy w całości przez którąkolwiek ze Stron z przyczyn leżących po stronie Wykonawcy, Zamawiającemu przysługuje kara umowna w wysokości 20</w:t>
      </w:r>
      <w:r w:rsidR="00DF04DC">
        <w:rPr>
          <w:sz w:val="22"/>
          <w:szCs w:val="22"/>
        </w:rPr>
        <w:t xml:space="preserve"> </w:t>
      </w:r>
      <w:r w:rsidRPr="000C7C37">
        <w:rPr>
          <w:sz w:val="22"/>
          <w:szCs w:val="22"/>
        </w:rPr>
        <w:t>% wartości netto Umowy, o której mowa w § 3 ust. 1.</w:t>
      </w:r>
    </w:p>
    <w:p w14:paraId="0B1975B2" w14:textId="77777777" w:rsidR="00975A17" w:rsidRPr="009A7D91" w:rsidRDefault="00975A17" w:rsidP="00975A17">
      <w:pPr>
        <w:spacing w:line="259" w:lineRule="auto"/>
        <w:ind w:left="1070"/>
        <w:jc w:val="both"/>
        <w:rPr>
          <w:b/>
          <w:bCs/>
          <w:sz w:val="22"/>
          <w:szCs w:val="22"/>
        </w:rPr>
      </w:pPr>
      <w:bookmarkStart w:id="223" w:name="_Hlk148444124"/>
      <w:r w:rsidRPr="009A7D91">
        <w:rPr>
          <w:b/>
          <w:bCs/>
          <w:sz w:val="22"/>
          <w:szCs w:val="22"/>
        </w:rPr>
        <w:t>lub/i</w:t>
      </w:r>
    </w:p>
    <w:bookmarkEnd w:id="223"/>
    <w:p w14:paraId="6AC4D8E5" w14:textId="77777777" w:rsidR="00975A17" w:rsidRPr="005534EF" w:rsidRDefault="00975A17">
      <w:pPr>
        <w:numPr>
          <w:ilvl w:val="1"/>
          <w:numId w:val="45"/>
        </w:numPr>
        <w:spacing w:line="259" w:lineRule="auto"/>
        <w:jc w:val="both"/>
        <w:rPr>
          <w:strike/>
          <w:sz w:val="22"/>
          <w:szCs w:val="22"/>
        </w:rPr>
      </w:pPr>
      <w:r w:rsidRPr="009A7D91">
        <w:rPr>
          <w:sz w:val="22"/>
          <w:szCs w:val="22"/>
        </w:rPr>
        <w:t xml:space="preserve">odstąpienia od Umowy w części lub wypowiedzenia Umowy w części przez którąkolwiek ze Stron </w:t>
      </w:r>
      <w:bookmarkStart w:id="224" w:name="_Hlk144467500"/>
      <w:r w:rsidRPr="009A7D91">
        <w:rPr>
          <w:sz w:val="22"/>
          <w:szCs w:val="22"/>
        </w:rPr>
        <w:t>z przyczyn leżących po stronie Wykonawcy, Zamawiającemu przysługuje kara umowna w wysokości 20% wartości netto niezrealizowanej części Umowy</w:t>
      </w:r>
      <w:r w:rsidRPr="005534EF">
        <w:rPr>
          <w:sz w:val="22"/>
          <w:szCs w:val="22"/>
        </w:rPr>
        <w:t>,</w:t>
      </w:r>
      <w:r w:rsidRPr="005534EF">
        <w:rPr>
          <w:iCs/>
          <w:sz w:val="22"/>
          <w:szCs w:val="22"/>
        </w:rPr>
        <w:t xml:space="preserve"> o której mowa w § 3 ust. 8.</w:t>
      </w:r>
      <w:r w:rsidRPr="005534EF">
        <w:rPr>
          <w:sz w:val="22"/>
          <w:szCs w:val="22"/>
        </w:rPr>
        <w:t xml:space="preserve"> </w:t>
      </w:r>
    </w:p>
    <w:bookmarkEnd w:id="224"/>
    <w:p w14:paraId="1CC1C1FA" w14:textId="77777777" w:rsidR="00975A17" w:rsidRPr="000C7C37" w:rsidRDefault="00975A17">
      <w:pPr>
        <w:numPr>
          <w:ilvl w:val="0"/>
          <w:numId w:val="45"/>
        </w:numPr>
        <w:spacing w:line="259" w:lineRule="auto"/>
        <w:ind w:hanging="357"/>
        <w:jc w:val="both"/>
        <w:rPr>
          <w:sz w:val="22"/>
          <w:szCs w:val="22"/>
        </w:rPr>
      </w:pPr>
      <w:r w:rsidRPr="000C7C37">
        <w:rPr>
          <w:sz w:val="22"/>
          <w:szCs w:val="22"/>
        </w:rPr>
        <w:t xml:space="preserve">Wykonawca może naliczyć Zamawiającemu karę umowną: </w:t>
      </w:r>
    </w:p>
    <w:p w14:paraId="503B662A" w14:textId="77777777" w:rsidR="00975A17" w:rsidRPr="000C7C37" w:rsidRDefault="00975A17">
      <w:pPr>
        <w:numPr>
          <w:ilvl w:val="1"/>
          <w:numId w:val="45"/>
        </w:numPr>
        <w:spacing w:line="259" w:lineRule="auto"/>
        <w:jc w:val="both"/>
        <w:rPr>
          <w:sz w:val="22"/>
          <w:szCs w:val="22"/>
        </w:rPr>
      </w:pPr>
      <w:bookmarkStart w:id="225" w:name="_Hlk148947447"/>
      <w:r w:rsidRPr="000C7C37">
        <w:rPr>
          <w:sz w:val="22"/>
          <w:szCs w:val="22"/>
        </w:rPr>
        <w:t>za odstąpienie od Umowy w całości przez którąkolwiek ze Stron z winy Zamawiającego - w wysokości 20% wartości netto Umowy, o której mowa w § 3 ust. 1.</w:t>
      </w:r>
    </w:p>
    <w:p w14:paraId="11CB4B01" w14:textId="77777777" w:rsidR="00975A17" w:rsidRPr="00073C30" w:rsidRDefault="00975A17" w:rsidP="00975A17">
      <w:pPr>
        <w:spacing w:line="259" w:lineRule="auto"/>
        <w:ind w:left="1070"/>
        <w:jc w:val="both"/>
        <w:rPr>
          <w:sz w:val="22"/>
          <w:szCs w:val="22"/>
        </w:rPr>
      </w:pPr>
      <w:r w:rsidRPr="00073C30">
        <w:rPr>
          <w:sz w:val="22"/>
          <w:szCs w:val="22"/>
        </w:rPr>
        <w:t>lub/i</w:t>
      </w:r>
    </w:p>
    <w:p w14:paraId="3F090E80" w14:textId="1514BE23" w:rsidR="00975A17" w:rsidRPr="005534EF" w:rsidRDefault="00975A17" w:rsidP="00073C30">
      <w:pPr>
        <w:numPr>
          <w:ilvl w:val="1"/>
          <w:numId w:val="45"/>
        </w:numPr>
        <w:spacing w:line="259" w:lineRule="auto"/>
        <w:jc w:val="both"/>
        <w:rPr>
          <w:strike/>
          <w:sz w:val="22"/>
          <w:szCs w:val="22"/>
        </w:rPr>
      </w:pPr>
      <w:r w:rsidRPr="00073C30">
        <w:rPr>
          <w:sz w:val="22"/>
          <w:szCs w:val="22"/>
        </w:rPr>
        <w:t>za odstąpienie od Umowy w części przez którąkolwiek ze Stron z winy Zamawiającego - w wysokości 20% wartości netto niezrealizowanej części Umowy</w:t>
      </w:r>
      <w:r w:rsidR="00073C30" w:rsidRPr="005534EF">
        <w:rPr>
          <w:sz w:val="22"/>
          <w:szCs w:val="22"/>
        </w:rPr>
        <w:t>,</w:t>
      </w:r>
      <w:r w:rsidR="00073C30" w:rsidRPr="005534EF">
        <w:rPr>
          <w:iCs/>
          <w:sz w:val="22"/>
          <w:szCs w:val="22"/>
        </w:rPr>
        <w:t xml:space="preserve"> o której mowa w § 3 ust. 8.</w:t>
      </w:r>
      <w:r w:rsidR="00073C30" w:rsidRPr="005534EF">
        <w:rPr>
          <w:sz w:val="22"/>
          <w:szCs w:val="22"/>
        </w:rPr>
        <w:t xml:space="preserve"> </w:t>
      </w:r>
      <w:bookmarkEnd w:id="225"/>
    </w:p>
    <w:p w14:paraId="597E13A0" w14:textId="77777777" w:rsidR="00975A17" w:rsidRPr="00073C30" w:rsidRDefault="00975A17">
      <w:pPr>
        <w:numPr>
          <w:ilvl w:val="0"/>
          <w:numId w:val="45"/>
        </w:numPr>
        <w:spacing w:line="259" w:lineRule="auto"/>
        <w:ind w:hanging="357"/>
        <w:jc w:val="both"/>
        <w:rPr>
          <w:sz w:val="22"/>
          <w:szCs w:val="22"/>
        </w:rPr>
      </w:pPr>
      <w:r w:rsidRPr="000C7C37">
        <w:rPr>
          <w:sz w:val="22"/>
          <w:szCs w:val="22"/>
        </w:rPr>
        <w:t xml:space="preserve">Kary umowne podlegają kumulacji, w tym kara umowna </w:t>
      </w:r>
      <w:r w:rsidRPr="00073C30">
        <w:rPr>
          <w:sz w:val="22"/>
          <w:szCs w:val="22"/>
        </w:rPr>
        <w:t xml:space="preserve">za odstąpienie w części lub wypowiedzenie Umowy z innymi karami umownymi, przy czym łączna maksymalna wartość kar umownych przysługujących Zamawiającemu nie przekroczy </w:t>
      </w:r>
      <w:r w:rsidR="00CC3F17" w:rsidRPr="00073C30">
        <w:rPr>
          <w:sz w:val="22"/>
          <w:szCs w:val="22"/>
        </w:rPr>
        <w:t xml:space="preserve">50 % </w:t>
      </w:r>
      <w:r w:rsidRPr="00073C30">
        <w:rPr>
          <w:sz w:val="22"/>
          <w:szCs w:val="22"/>
        </w:rPr>
        <w:t>wartości Umowy netto, o której mowa w § 3 ust.1.</w:t>
      </w:r>
    </w:p>
    <w:p w14:paraId="54C3B3C5" w14:textId="77777777" w:rsidR="00975A17" w:rsidRPr="00073C30" w:rsidRDefault="00975A17">
      <w:pPr>
        <w:numPr>
          <w:ilvl w:val="0"/>
          <w:numId w:val="45"/>
        </w:numPr>
        <w:spacing w:line="259" w:lineRule="auto"/>
        <w:jc w:val="both"/>
        <w:rPr>
          <w:sz w:val="22"/>
          <w:szCs w:val="22"/>
        </w:rPr>
      </w:pPr>
      <w:r w:rsidRPr="00073C30">
        <w:rPr>
          <w:sz w:val="22"/>
          <w:szCs w:val="22"/>
        </w:rPr>
        <w:t>Termin płatności noty księgowej wystawionej tytułem kar umownych wynosi 30 dni od dnia wystawienia noty.</w:t>
      </w:r>
    </w:p>
    <w:p w14:paraId="72D473D1" w14:textId="77777777" w:rsidR="00975A17" w:rsidRPr="00073C30" w:rsidRDefault="00975A17">
      <w:pPr>
        <w:numPr>
          <w:ilvl w:val="0"/>
          <w:numId w:val="45"/>
        </w:numPr>
        <w:spacing w:line="259" w:lineRule="auto"/>
        <w:jc w:val="both"/>
        <w:rPr>
          <w:sz w:val="22"/>
          <w:szCs w:val="22"/>
        </w:rPr>
      </w:pPr>
      <w:r w:rsidRPr="00073C30">
        <w:rPr>
          <w:sz w:val="22"/>
          <w:szCs w:val="22"/>
        </w:rPr>
        <w:lastRenderedPageBreak/>
        <w:t>Zamawiający może potrącić naliczone kary umowne z wynagrodzenia przysługującego Wykonawcy, na co Wykonawca wyraża zgodę.</w:t>
      </w:r>
    </w:p>
    <w:p w14:paraId="5B6BFE4D" w14:textId="77777777" w:rsidR="00975A17" w:rsidRPr="00073C30" w:rsidRDefault="00975A17">
      <w:pPr>
        <w:numPr>
          <w:ilvl w:val="0"/>
          <w:numId w:val="45"/>
        </w:numPr>
        <w:spacing w:line="259" w:lineRule="auto"/>
        <w:jc w:val="both"/>
        <w:rPr>
          <w:sz w:val="22"/>
          <w:szCs w:val="22"/>
        </w:rPr>
      </w:pPr>
      <w:r w:rsidRPr="00073C30">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5907C708" w14:textId="77777777" w:rsidR="00975A17" w:rsidRPr="00F8529D" w:rsidRDefault="00975A17" w:rsidP="00975A17">
      <w:pPr>
        <w:pStyle w:val="Nagwek2"/>
      </w:pPr>
      <w:bookmarkStart w:id="226" w:name="_Toc83291685"/>
      <w:bookmarkStart w:id="227" w:name="_Toc106095873"/>
      <w:bookmarkStart w:id="228" w:name="_Toc106096313"/>
      <w:bookmarkStart w:id="229" w:name="_Toc106096417"/>
      <w:bookmarkStart w:id="230" w:name="_Toc148612311"/>
      <w:bookmarkEnd w:id="214"/>
      <w:bookmarkEnd w:id="222"/>
      <w:r w:rsidRPr="00F8529D">
        <w:t>§ 14. Rozwiązanie, odstąpienie lub wypowiedzenie Umowy</w:t>
      </w:r>
      <w:bookmarkEnd w:id="226"/>
      <w:bookmarkEnd w:id="227"/>
      <w:bookmarkEnd w:id="228"/>
      <w:bookmarkEnd w:id="229"/>
      <w:bookmarkEnd w:id="230"/>
    </w:p>
    <w:p w14:paraId="1A6B6FCD" w14:textId="77777777" w:rsidR="00975A17" w:rsidRPr="00F8529D" w:rsidRDefault="00975A17">
      <w:pPr>
        <w:numPr>
          <w:ilvl w:val="0"/>
          <w:numId w:val="46"/>
        </w:numPr>
        <w:spacing w:before="120" w:line="259" w:lineRule="auto"/>
        <w:ind w:left="357" w:hanging="357"/>
        <w:jc w:val="both"/>
        <w:rPr>
          <w:sz w:val="22"/>
          <w:szCs w:val="22"/>
        </w:rPr>
      </w:pPr>
      <w:bookmarkStart w:id="231" w:name="_Hlk146784907"/>
      <w:r w:rsidRPr="00F8529D">
        <w:rPr>
          <w:sz w:val="22"/>
          <w:szCs w:val="22"/>
        </w:rPr>
        <w:t>Strony mogą rozwiązać Umowę na mocy porozumienia Stron.</w:t>
      </w:r>
    </w:p>
    <w:p w14:paraId="26ACC28C" w14:textId="77777777" w:rsidR="00975A17" w:rsidRPr="00073C30" w:rsidRDefault="00975A17">
      <w:pPr>
        <w:numPr>
          <w:ilvl w:val="0"/>
          <w:numId w:val="46"/>
        </w:numPr>
        <w:spacing w:line="259" w:lineRule="auto"/>
        <w:ind w:left="357" w:hanging="357"/>
        <w:jc w:val="both"/>
        <w:rPr>
          <w:sz w:val="22"/>
          <w:szCs w:val="22"/>
        </w:rPr>
      </w:pPr>
      <w:r w:rsidRPr="00073C30">
        <w:rPr>
          <w:sz w:val="22"/>
          <w:szCs w:val="22"/>
        </w:rPr>
        <w:t xml:space="preserve">Zamawiający, wedle swego wyboru, może odstąpić od Umowy (ex </w:t>
      </w:r>
      <w:proofErr w:type="spellStart"/>
      <w:r w:rsidRPr="00073C30">
        <w:rPr>
          <w:sz w:val="22"/>
          <w:szCs w:val="22"/>
        </w:rPr>
        <w:t>tunc</w:t>
      </w:r>
      <w:proofErr w:type="spellEnd"/>
      <w:r w:rsidRPr="00073C30">
        <w:rPr>
          <w:sz w:val="22"/>
          <w:szCs w:val="22"/>
        </w:rPr>
        <w:t xml:space="preserve"> – wstecz) </w:t>
      </w:r>
      <w:bookmarkStart w:id="232" w:name="_Hlk144467170"/>
      <w:r w:rsidRPr="00073C30">
        <w:rPr>
          <w:sz w:val="22"/>
          <w:szCs w:val="22"/>
        </w:rPr>
        <w:t>w całości lub części</w:t>
      </w:r>
      <w:bookmarkEnd w:id="232"/>
      <w:r w:rsidRPr="00073C30">
        <w:rPr>
          <w:sz w:val="22"/>
          <w:szCs w:val="22"/>
        </w:rPr>
        <w:t xml:space="preserve"> lub wypowiedzieć Umowę (ex nunc – od teraz) w całości lub części, w przypadku:</w:t>
      </w:r>
    </w:p>
    <w:p w14:paraId="4CB03BBE" w14:textId="5BA98B22" w:rsidR="00975A17" w:rsidRPr="00F8529D" w:rsidRDefault="00975A17">
      <w:pPr>
        <w:numPr>
          <w:ilvl w:val="1"/>
          <w:numId w:val="46"/>
        </w:numPr>
        <w:spacing w:line="259" w:lineRule="auto"/>
        <w:jc w:val="both"/>
        <w:rPr>
          <w:sz w:val="22"/>
          <w:szCs w:val="22"/>
        </w:rPr>
      </w:pPr>
      <w:r w:rsidRPr="00073C30">
        <w:rPr>
          <w:sz w:val="22"/>
          <w:szCs w:val="22"/>
        </w:rPr>
        <w:t xml:space="preserve">wygaśnięcia ubezpieczenia Wykonawcy i nieprzedłużenia ochrony ubezpieczeniowej </w:t>
      </w:r>
      <w:r w:rsidR="00073C30">
        <w:rPr>
          <w:sz w:val="22"/>
          <w:szCs w:val="22"/>
        </w:rPr>
        <w:br/>
      </w:r>
      <w:r w:rsidRPr="00073C30">
        <w:rPr>
          <w:sz w:val="22"/>
          <w:szCs w:val="22"/>
        </w:rPr>
        <w:t xml:space="preserve">w </w:t>
      </w:r>
      <w:r w:rsidRPr="00F8529D">
        <w:rPr>
          <w:sz w:val="22"/>
          <w:szCs w:val="22"/>
        </w:rPr>
        <w:t>okresie realizacji Umowy,</w:t>
      </w:r>
    </w:p>
    <w:p w14:paraId="1FF0BB6C" w14:textId="77777777" w:rsidR="00975A17" w:rsidRPr="00F8529D" w:rsidRDefault="00975A17">
      <w:pPr>
        <w:numPr>
          <w:ilvl w:val="1"/>
          <w:numId w:val="46"/>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152D814" w14:textId="77777777" w:rsidR="00975A17" w:rsidRPr="00F8529D" w:rsidRDefault="00975A17">
      <w:pPr>
        <w:numPr>
          <w:ilvl w:val="1"/>
          <w:numId w:val="46"/>
        </w:numPr>
        <w:spacing w:line="259" w:lineRule="auto"/>
        <w:jc w:val="both"/>
        <w:rPr>
          <w:sz w:val="22"/>
          <w:szCs w:val="22"/>
        </w:rPr>
      </w:pPr>
      <w:bookmarkStart w:id="233"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3"/>
    <w:p w14:paraId="123859CD" w14:textId="77777777" w:rsidR="00975A17" w:rsidRPr="00F8529D" w:rsidRDefault="00975A17">
      <w:pPr>
        <w:numPr>
          <w:ilvl w:val="1"/>
          <w:numId w:val="46"/>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14:paraId="16D9BB8E" w14:textId="77777777" w:rsidR="00975A17" w:rsidRPr="00F8529D" w:rsidRDefault="00975A17">
      <w:pPr>
        <w:numPr>
          <w:ilvl w:val="1"/>
          <w:numId w:val="46"/>
        </w:numPr>
        <w:spacing w:line="259" w:lineRule="auto"/>
        <w:ind w:hanging="357"/>
        <w:jc w:val="both"/>
        <w:rPr>
          <w:sz w:val="22"/>
          <w:szCs w:val="22"/>
        </w:rPr>
      </w:pPr>
      <w:r w:rsidRPr="00F8529D">
        <w:rPr>
          <w:sz w:val="22"/>
          <w:szCs w:val="22"/>
        </w:rPr>
        <w:t>innego niż określone powyżej nienależytego wykonywania Umowy, w szczególności:</w:t>
      </w:r>
    </w:p>
    <w:p w14:paraId="39FD0543" w14:textId="77777777" w:rsidR="00975A17" w:rsidRPr="00F8529D" w:rsidRDefault="00975A17">
      <w:pPr>
        <w:numPr>
          <w:ilvl w:val="2"/>
          <w:numId w:val="46"/>
        </w:numPr>
        <w:spacing w:line="259" w:lineRule="auto"/>
        <w:ind w:hanging="357"/>
        <w:jc w:val="both"/>
        <w:rPr>
          <w:sz w:val="22"/>
          <w:szCs w:val="22"/>
        </w:rPr>
      </w:pPr>
      <w:r w:rsidRPr="00F8529D">
        <w:rPr>
          <w:sz w:val="22"/>
          <w:szCs w:val="22"/>
        </w:rPr>
        <w:t xml:space="preserve">wykonywania Umowy w sposób skutkujący szkodą w mieniu Zamawiającego, </w:t>
      </w:r>
    </w:p>
    <w:p w14:paraId="3ABFAA8A" w14:textId="77777777" w:rsidR="00975A17" w:rsidRPr="00F8529D" w:rsidRDefault="00975A17">
      <w:pPr>
        <w:numPr>
          <w:ilvl w:val="2"/>
          <w:numId w:val="46"/>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65FE49BF" w14:textId="77777777" w:rsidR="00975A17" w:rsidRPr="00F8529D" w:rsidRDefault="00975A17">
      <w:pPr>
        <w:numPr>
          <w:ilvl w:val="2"/>
          <w:numId w:val="46"/>
        </w:numPr>
        <w:spacing w:line="259" w:lineRule="auto"/>
        <w:ind w:hanging="357"/>
        <w:jc w:val="both"/>
        <w:rPr>
          <w:sz w:val="22"/>
          <w:szCs w:val="22"/>
        </w:rPr>
      </w:pPr>
      <w:bookmarkStart w:id="23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4"/>
      <w:r w:rsidRPr="00F8529D">
        <w:rPr>
          <w:sz w:val="22"/>
          <w:szCs w:val="22"/>
        </w:rPr>
        <w:t>,</w:t>
      </w:r>
    </w:p>
    <w:p w14:paraId="67600784" w14:textId="124B8CD8" w:rsidR="00975A17" w:rsidRPr="00F8529D" w:rsidRDefault="00975A17">
      <w:pPr>
        <w:numPr>
          <w:ilvl w:val="1"/>
          <w:numId w:val="46"/>
        </w:numPr>
        <w:spacing w:line="259" w:lineRule="auto"/>
        <w:ind w:hanging="357"/>
        <w:jc w:val="both"/>
        <w:rPr>
          <w:sz w:val="22"/>
          <w:szCs w:val="22"/>
        </w:rPr>
      </w:pPr>
      <w:r w:rsidRPr="00F8529D">
        <w:rPr>
          <w:sz w:val="22"/>
          <w:szCs w:val="22"/>
        </w:rPr>
        <w:t xml:space="preserve">wystąpienia opóźnienia w rozpoczęciu lub przeprowadzeniu lub zakończeniu Audytu, </w:t>
      </w:r>
      <w:r w:rsidR="00073C30">
        <w:rPr>
          <w:sz w:val="22"/>
          <w:szCs w:val="22"/>
        </w:rPr>
        <w:br/>
      </w:r>
      <w:r w:rsidRPr="00F8529D">
        <w:rPr>
          <w:sz w:val="22"/>
          <w:szCs w:val="22"/>
        </w:rPr>
        <w:t>o którym mowa w § 12 z przyczyn leżących po stronie Wykonawcy, przekraczającego łącznie 7 dni roboczych,</w:t>
      </w:r>
    </w:p>
    <w:p w14:paraId="184544DC" w14:textId="77777777" w:rsidR="00975A17" w:rsidRPr="00F8529D" w:rsidRDefault="00975A17">
      <w:pPr>
        <w:numPr>
          <w:ilvl w:val="1"/>
          <w:numId w:val="46"/>
        </w:numPr>
        <w:spacing w:line="259" w:lineRule="auto"/>
        <w:jc w:val="both"/>
        <w:rPr>
          <w:sz w:val="22"/>
          <w:szCs w:val="22"/>
        </w:rPr>
      </w:pPr>
      <w:r w:rsidRPr="00F8529D">
        <w:rPr>
          <w:sz w:val="22"/>
          <w:szCs w:val="22"/>
        </w:rPr>
        <w:t>otwarcia postępowania likwidacyjnego Wykonawcy.</w:t>
      </w:r>
    </w:p>
    <w:p w14:paraId="346F5BE1" w14:textId="41AF3B00" w:rsidR="00975A17" w:rsidRPr="00F8529D" w:rsidRDefault="00975A17">
      <w:pPr>
        <w:numPr>
          <w:ilvl w:val="0"/>
          <w:numId w:val="46"/>
        </w:numPr>
        <w:spacing w:line="259" w:lineRule="auto"/>
        <w:ind w:left="357" w:hanging="357"/>
        <w:jc w:val="both"/>
        <w:rPr>
          <w:sz w:val="22"/>
          <w:szCs w:val="22"/>
        </w:rPr>
      </w:pPr>
      <w:r w:rsidRPr="00F8529D">
        <w:rPr>
          <w:sz w:val="22"/>
          <w:szCs w:val="22"/>
        </w:rPr>
        <w:t xml:space="preserve">W przypadkach, o </w:t>
      </w:r>
      <w:r>
        <w:rPr>
          <w:sz w:val="22"/>
          <w:szCs w:val="22"/>
        </w:rPr>
        <w:t xml:space="preserve">których mowa w ust. 2 pkt 1) – </w:t>
      </w:r>
      <w:r w:rsidR="00073C30">
        <w:rPr>
          <w:sz w:val="22"/>
          <w:szCs w:val="22"/>
        </w:rPr>
        <w:t>6</w:t>
      </w:r>
      <w:r w:rsidRPr="00F8529D">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36DBB0A1" w14:textId="7A775486" w:rsidR="00975A17" w:rsidRPr="00F8529D" w:rsidRDefault="00975A17">
      <w:pPr>
        <w:numPr>
          <w:ilvl w:val="0"/>
          <w:numId w:val="46"/>
        </w:numPr>
        <w:spacing w:line="256" w:lineRule="auto"/>
        <w:jc w:val="both"/>
        <w:rPr>
          <w:sz w:val="22"/>
          <w:szCs w:val="22"/>
        </w:rPr>
      </w:pPr>
      <w:bookmarkStart w:id="235" w:name="_Hlk146784951"/>
      <w:bookmarkEnd w:id="231"/>
      <w:r w:rsidRPr="00F8529D">
        <w:rPr>
          <w:sz w:val="22"/>
          <w:szCs w:val="22"/>
        </w:rPr>
        <w:t xml:space="preserve">Z uprawnienia do odstąpienia od Umowy (w całości </w:t>
      </w:r>
      <w:r w:rsidRPr="00073C30">
        <w:rPr>
          <w:b/>
          <w:bCs/>
          <w:sz w:val="22"/>
          <w:szCs w:val="22"/>
        </w:rPr>
        <w:t>lub części</w:t>
      </w:r>
      <w:r w:rsidRPr="00F8529D">
        <w:rPr>
          <w:sz w:val="22"/>
          <w:szCs w:val="22"/>
        </w:rPr>
        <w:t xml:space="preserve">), w przypadkach określonych </w:t>
      </w:r>
      <w:r w:rsidR="00073C30">
        <w:rPr>
          <w:sz w:val="22"/>
          <w:szCs w:val="22"/>
        </w:rPr>
        <w:br/>
      </w:r>
      <w:r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2513E5D5" w14:textId="77777777" w:rsidR="00975A17" w:rsidRPr="006937FC" w:rsidRDefault="00975A17">
      <w:pPr>
        <w:numPr>
          <w:ilvl w:val="0"/>
          <w:numId w:val="46"/>
        </w:numPr>
        <w:spacing w:line="259" w:lineRule="auto"/>
        <w:ind w:left="357" w:hanging="357"/>
        <w:jc w:val="both"/>
        <w:rPr>
          <w:sz w:val="22"/>
          <w:szCs w:val="22"/>
        </w:rPr>
      </w:pPr>
      <w:r w:rsidRPr="006937FC">
        <w:rPr>
          <w:sz w:val="22"/>
          <w:szCs w:val="22"/>
        </w:rPr>
        <w:t xml:space="preserve">Odstąpienie od Umowy lub wypowiedzenie Umowy w części nie wyłącza realizacji uprawnień Zamawiającego wynikających z części Umowy, której nie dotyczy odstąpienie lub wypowiedzenie. </w:t>
      </w:r>
    </w:p>
    <w:p w14:paraId="0764F1F3" w14:textId="77777777" w:rsidR="00975A17" w:rsidRPr="00F8529D" w:rsidRDefault="00975A17">
      <w:pPr>
        <w:numPr>
          <w:ilvl w:val="0"/>
          <w:numId w:val="46"/>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6A2BB63" w14:textId="77777777" w:rsidR="00975A17" w:rsidRPr="00242367" w:rsidRDefault="00975A17">
      <w:pPr>
        <w:numPr>
          <w:ilvl w:val="0"/>
          <w:numId w:val="46"/>
        </w:numPr>
        <w:spacing w:line="259" w:lineRule="auto"/>
        <w:ind w:left="357" w:hanging="357"/>
        <w:jc w:val="both"/>
        <w:rPr>
          <w:sz w:val="22"/>
          <w:szCs w:val="22"/>
        </w:rPr>
      </w:pPr>
      <w:bookmarkStart w:id="236" w:name="_Hlk156822430"/>
      <w:r w:rsidRPr="00242367">
        <w:rPr>
          <w:sz w:val="22"/>
          <w:szCs w:val="22"/>
        </w:rPr>
        <w:lastRenderedPageBreak/>
        <w:t>W przypadku odstąpienia od Umowy, w razie wystąpienia konieczności rozliczenia części Umowy wykona</w:t>
      </w:r>
      <w:r w:rsidRPr="00CC3F17">
        <w:rPr>
          <w:sz w:val="22"/>
          <w:szCs w:val="22"/>
        </w:rPr>
        <w:t>nej (prawidłowo) do dnia odstąpienia, rozliczenie zostanie dokonane przy zastosowaniu stawek i cen jed</w:t>
      </w:r>
      <w:r w:rsidR="00CC3F17" w:rsidRPr="00CC3F17">
        <w:rPr>
          <w:sz w:val="22"/>
          <w:szCs w:val="22"/>
        </w:rPr>
        <w:t>nostkowych nie wyższych aniżeli, które zgodnie z Umową miały lub miałyby zastosowanie do okresu, którego dotyczy rozliczenie.</w:t>
      </w:r>
    </w:p>
    <w:bookmarkEnd w:id="236"/>
    <w:p w14:paraId="6BFBA313" w14:textId="0EFF7850" w:rsidR="00975A17" w:rsidRPr="00595487" w:rsidRDefault="00975A17">
      <w:pPr>
        <w:numPr>
          <w:ilvl w:val="0"/>
          <w:numId w:val="46"/>
        </w:numPr>
        <w:spacing w:line="259" w:lineRule="auto"/>
        <w:ind w:left="357" w:hanging="357"/>
        <w:jc w:val="both"/>
        <w:rPr>
          <w:sz w:val="22"/>
          <w:szCs w:val="22"/>
        </w:rPr>
      </w:pPr>
      <w:r w:rsidRPr="00F8529D">
        <w:rPr>
          <w:sz w:val="22"/>
          <w:szCs w:val="22"/>
        </w:rPr>
        <w:t>Zamawiającemu przysługuje także prawo wypowiedzenia Umowy (ex nunc - od teraz) w całości lub części z zachowaniem okresu wypowiedzenia wynos</w:t>
      </w:r>
      <w:r w:rsidRPr="00C30D61">
        <w:rPr>
          <w:sz w:val="22"/>
          <w:szCs w:val="22"/>
        </w:rPr>
        <w:t xml:space="preserve">zącego </w:t>
      </w:r>
      <w:r w:rsidRPr="006937FC">
        <w:rPr>
          <w:sz w:val="22"/>
          <w:szCs w:val="22"/>
          <w:u w:val="single"/>
        </w:rPr>
        <w:t>30 dni</w:t>
      </w:r>
      <w:r w:rsidRPr="00595487">
        <w:rPr>
          <w:sz w:val="22"/>
          <w:szCs w:val="22"/>
        </w:rPr>
        <w:t>, w przypadku:</w:t>
      </w:r>
    </w:p>
    <w:p w14:paraId="2FABEF23" w14:textId="77777777" w:rsidR="00975A17" w:rsidRPr="00595487" w:rsidRDefault="00975A17">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201E675" w14:textId="77777777" w:rsidR="00975A17" w:rsidRPr="00595487" w:rsidRDefault="00975A17">
      <w:pPr>
        <w:numPr>
          <w:ilvl w:val="1"/>
          <w:numId w:val="46"/>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4DF3010D" w14:textId="77777777" w:rsidR="00975A17" w:rsidRPr="00595487" w:rsidRDefault="00975A17">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7E7C34F3" w14:textId="77777777" w:rsidR="00975A17" w:rsidRPr="00595487" w:rsidRDefault="00975A17">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7E083753" w14:textId="77777777" w:rsidR="00975A17" w:rsidRPr="00595487" w:rsidRDefault="00975A17">
      <w:pPr>
        <w:numPr>
          <w:ilvl w:val="0"/>
          <w:numId w:val="46"/>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EB3C82">
        <w:rPr>
          <w:sz w:val="22"/>
          <w:szCs w:val="22"/>
        </w:rPr>
        <w:t xml:space="preserve">nierozliczonych robót </w:t>
      </w:r>
      <w:r w:rsidRPr="00242367">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w:t>
      </w:r>
      <w:r>
        <w:rPr>
          <w:sz w:val="22"/>
          <w:szCs w:val="22"/>
        </w:rPr>
        <w:t>grodzenie za prawidłowo wykonane roboty</w:t>
      </w:r>
      <w:r w:rsidRPr="00242367">
        <w:rPr>
          <w:sz w:val="22"/>
          <w:szCs w:val="22"/>
        </w:rPr>
        <w:t>, które nie mogły zostać rozliczone w inny sposób.</w:t>
      </w:r>
    </w:p>
    <w:p w14:paraId="1C3F5E78" w14:textId="77777777" w:rsidR="00975A17" w:rsidRPr="00595487" w:rsidRDefault="00975A17">
      <w:pPr>
        <w:numPr>
          <w:ilvl w:val="0"/>
          <w:numId w:val="46"/>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4617EA0D" w14:textId="77777777" w:rsidR="00975A17" w:rsidRPr="00E66F78" w:rsidRDefault="00975A17" w:rsidP="00975A17">
      <w:pPr>
        <w:pStyle w:val="Nagwek2"/>
      </w:pPr>
      <w:bookmarkStart w:id="237" w:name="_Toc64016211"/>
      <w:bookmarkStart w:id="238" w:name="_Toc106095874"/>
      <w:bookmarkStart w:id="239" w:name="_Toc106096314"/>
      <w:bookmarkStart w:id="240" w:name="_Toc106096418"/>
      <w:bookmarkStart w:id="241" w:name="_Toc148612312"/>
      <w:bookmarkStart w:id="242" w:name="_Hlk148332977"/>
      <w:bookmarkStart w:id="243" w:name="_Hlk67826402"/>
      <w:bookmarkEnd w:id="235"/>
      <w:r w:rsidRPr="00E66F78">
        <w:t>§ 1</w:t>
      </w:r>
      <w:r>
        <w:t>5</w:t>
      </w:r>
      <w:r w:rsidRPr="00E66F78">
        <w:t xml:space="preserve">. </w:t>
      </w:r>
      <w:bookmarkStart w:id="244" w:name="_Hlk147835254"/>
      <w:r w:rsidRPr="00E66F78">
        <w:t>Zmiany Umowy</w:t>
      </w:r>
      <w:bookmarkEnd w:id="237"/>
      <w:bookmarkEnd w:id="238"/>
      <w:bookmarkEnd w:id="239"/>
      <w:bookmarkEnd w:id="240"/>
      <w:bookmarkEnd w:id="241"/>
    </w:p>
    <w:p w14:paraId="1E7AC101" w14:textId="77777777" w:rsidR="00975A17" w:rsidRPr="00F8529D" w:rsidRDefault="00975A17">
      <w:pPr>
        <w:pStyle w:val="Akapitzlist"/>
        <w:numPr>
          <w:ilvl w:val="0"/>
          <w:numId w:val="58"/>
        </w:numPr>
        <w:spacing w:before="120" w:line="259" w:lineRule="auto"/>
        <w:ind w:left="357" w:hanging="357"/>
        <w:jc w:val="both"/>
        <w:rPr>
          <w:sz w:val="22"/>
          <w:szCs w:val="22"/>
        </w:rPr>
      </w:pPr>
      <w:r w:rsidRPr="00F8529D">
        <w:rPr>
          <w:sz w:val="22"/>
          <w:szCs w:val="22"/>
        </w:rPr>
        <w:t xml:space="preserve">Zmiana Umowy wymaga zawarcia aneksu do Umowy w formie pisemnej pod rygorem nieważności, z zastrzeżeniem ust. </w:t>
      </w:r>
      <w:r>
        <w:rPr>
          <w:sz w:val="22"/>
          <w:szCs w:val="22"/>
        </w:rPr>
        <w:t>3</w:t>
      </w:r>
      <w:r w:rsidRPr="00F8529D">
        <w:rPr>
          <w:sz w:val="22"/>
          <w:szCs w:val="22"/>
        </w:rPr>
        <w:t>.</w:t>
      </w:r>
    </w:p>
    <w:p w14:paraId="664AF364" w14:textId="77777777" w:rsidR="00975A17" w:rsidRPr="00F8529D" w:rsidRDefault="00975A17">
      <w:pPr>
        <w:numPr>
          <w:ilvl w:val="0"/>
          <w:numId w:val="58"/>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64682DB9" w14:textId="77777777" w:rsidR="00975A17" w:rsidRPr="00B96015" w:rsidRDefault="00975A17">
      <w:pPr>
        <w:numPr>
          <w:ilvl w:val="1"/>
          <w:numId w:val="58"/>
        </w:numPr>
        <w:spacing w:line="259" w:lineRule="auto"/>
        <w:jc w:val="both"/>
        <w:rPr>
          <w:sz w:val="22"/>
          <w:szCs w:val="22"/>
        </w:rPr>
      </w:pPr>
      <w:r w:rsidRPr="00B96015">
        <w:rPr>
          <w:sz w:val="22"/>
          <w:szCs w:val="22"/>
        </w:rPr>
        <w:t>Zmiany terminu realizacji Umowy:</w:t>
      </w:r>
    </w:p>
    <w:p w14:paraId="0BAF0FB7" w14:textId="77777777" w:rsidR="00975A17" w:rsidRPr="00B96015" w:rsidRDefault="00975A17">
      <w:pPr>
        <w:numPr>
          <w:ilvl w:val="2"/>
          <w:numId w:val="58"/>
        </w:numPr>
        <w:spacing w:line="259" w:lineRule="auto"/>
        <w:jc w:val="both"/>
        <w:rPr>
          <w:sz w:val="22"/>
          <w:szCs w:val="22"/>
        </w:rPr>
      </w:pPr>
      <w:r w:rsidRPr="00B96015">
        <w:rPr>
          <w:sz w:val="22"/>
          <w:szCs w:val="22"/>
        </w:rPr>
        <w:t xml:space="preserve">wydłużenie terminu obowiązywania Umowy, w przypadku konieczności realizacji robót budowlanych, których nie uwzględniono w zamówieniu podstawowym, niemożliwych do przewidzenia mimo zachowania należytej staranności, </w:t>
      </w:r>
    </w:p>
    <w:p w14:paraId="55FA9C79" w14:textId="77777777" w:rsidR="00975A17" w:rsidRPr="00F8529D" w:rsidRDefault="00975A17">
      <w:pPr>
        <w:numPr>
          <w:ilvl w:val="2"/>
          <w:numId w:val="58"/>
        </w:numPr>
        <w:spacing w:line="259" w:lineRule="auto"/>
        <w:jc w:val="both"/>
        <w:rPr>
          <w:sz w:val="22"/>
          <w:szCs w:val="22"/>
        </w:rPr>
      </w:pPr>
      <w:r w:rsidRPr="00B96015">
        <w:rPr>
          <w:sz w:val="22"/>
          <w:szCs w:val="22"/>
        </w:rPr>
        <w:t xml:space="preserve">zmiany spowodowane warunkami atmosferycznymi, w </w:t>
      </w:r>
      <w:r w:rsidRPr="00F8529D">
        <w:rPr>
          <w:sz w:val="22"/>
          <w:szCs w:val="22"/>
        </w:rPr>
        <w:t>szczególności wystąpieniem klęski żywiołowej lub nietypowych warunków atmosferycznych uni</w:t>
      </w:r>
      <w:r>
        <w:rPr>
          <w:sz w:val="22"/>
          <w:szCs w:val="22"/>
        </w:rPr>
        <w:t>emożliwiających realizację robót</w:t>
      </w:r>
      <w:r w:rsidRPr="00F8529D">
        <w:rPr>
          <w:sz w:val="22"/>
          <w:szCs w:val="22"/>
        </w:rPr>
        <w:t xml:space="preserve">, </w:t>
      </w:r>
    </w:p>
    <w:p w14:paraId="0A51A241" w14:textId="77777777" w:rsidR="00975A17" w:rsidRPr="00E66F78" w:rsidRDefault="00975A17">
      <w:pPr>
        <w:numPr>
          <w:ilvl w:val="2"/>
          <w:numId w:val="58"/>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8CA5859" w14:textId="77777777" w:rsidR="00975A17" w:rsidRPr="00E66F78" w:rsidRDefault="00975A17">
      <w:pPr>
        <w:numPr>
          <w:ilvl w:val="2"/>
          <w:numId w:val="58"/>
        </w:numPr>
        <w:spacing w:line="259" w:lineRule="auto"/>
        <w:jc w:val="both"/>
        <w:rPr>
          <w:sz w:val="22"/>
          <w:szCs w:val="22"/>
        </w:rPr>
      </w:pPr>
      <w:r w:rsidRPr="00E66F78">
        <w:rPr>
          <w:sz w:val="22"/>
          <w:szCs w:val="22"/>
        </w:rPr>
        <w:t>zmiany będące następstwem działania organów administracji,</w:t>
      </w:r>
    </w:p>
    <w:p w14:paraId="05AC4C24" w14:textId="77777777" w:rsidR="00975A17" w:rsidRPr="00E66F78" w:rsidRDefault="00975A17">
      <w:pPr>
        <w:numPr>
          <w:ilvl w:val="2"/>
          <w:numId w:val="58"/>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3DF1B3A8" w14:textId="77777777" w:rsidR="00975A17" w:rsidRPr="00F8529D" w:rsidRDefault="00975A17">
      <w:pPr>
        <w:numPr>
          <w:ilvl w:val="2"/>
          <w:numId w:val="58"/>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7C85FECE" w14:textId="77777777" w:rsidR="00975A17" w:rsidRPr="00F8529D" w:rsidRDefault="00975A17">
      <w:pPr>
        <w:numPr>
          <w:ilvl w:val="2"/>
          <w:numId w:val="58"/>
        </w:numPr>
        <w:spacing w:line="259" w:lineRule="auto"/>
        <w:jc w:val="both"/>
        <w:rPr>
          <w:sz w:val="22"/>
          <w:szCs w:val="22"/>
        </w:rPr>
      </w:pPr>
      <w:r>
        <w:rPr>
          <w:sz w:val="22"/>
          <w:szCs w:val="22"/>
        </w:rPr>
        <w:lastRenderedPageBreak/>
        <w:t>w</w:t>
      </w:r>
      <w:r w:rsidRPr="00F8529D">
        <w:rPr>
          <w:sz w:val="22"/>
          <w:szCs w:val="22"/>
        </w:rPr>
        <w:t xml:space="preserve"> przypadku wystąpienia którejkolwiek z okoliczności określonych w lit. a) do f) termin realizacji Umowy może ulec wydłużeniu o czas niezbędny </w:t>
      </w:r>
      <w:r>
        <w:rPr>
          <w:sz w:val="22"/>
          <w:szCs w:val="22"/>
        </w:rPr>
        <w:t>do zakończenia realizacji Umowy,</w:t>
      </w:r>
    </w:p>
    <w:p w14:paraId="3B8D2FAE" w14:textId="77777777" w:rsidR="00975A17" w:rsidRPr="00F8529D" w:rsidRDefault="00975A17">
      <w:pPr>
        <w:numPr>
          <w:ilvl w:val="2"/>
          <w:numId w:val="58"/>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26AF004" w14:textId="77777777" w:rsidR="00975A17" w:rsidRPr="00F8529D" w:rsidRDefault="00975A17">
      <w:pPr>
        <w:numPr>
          <w:ilvl w:val="1"/>
          <w:numId w:val="58"/>
        </w:numPr>
        <w:spacing w:line="259" w:lineRule="auto"/>
        <w:jc w:val="both"/>
        <w:rPr>
          <w:sz w:val="22"/>
          <w:szCs w:val="22"/>
        </w:rPr>
      </w:pPr>
      <w:r w:rsidRPr="00F8529D">
        <w:rPr>
          <w:sz w:val="22"/>
          <w:szCs w:val="22"/>
        </w:rPr>
        <w:t>Zmiany sposobu spełnienia świadczenia:</w:t>
      </w:r>
    </w:p>
    <w:p w14:paraId="4B86A012" w14:textId="77777777" w:rsidR="00975A17" w:rsidRPr="00662E96" w:rsidRDefault="00975A17">
      <w:pPr>
        <w:numPr>
          <w:ilvl w:val="2"/>
          <w:numId w:val="58"/>
        </w:numPr>
        <w:spacing w:line="259" w:lineRule="auto"/>
        <w:jc w:val="both"/>
        <w:rPr>
          <w:sz w:val="22"/>
          <w:szCs w:val="22"/>
        </w:rPr>
      </w:pPr>
      <w:r w:rsidRPr="00662E9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06B7AB7C" w14:textId="77777777" w:rsidR="00975A17" w:rsidRPr="00662E96" w:rsidRDefault="00975A17">
      <w:pPr>
        <w:numPr>
          <w:ilvl w:val="2"/>
          <w:numId w:val="58"/>
        </w:numPr>
        <w:spacing w:line="259" w:lineRule="auto"/>
        <w:ind w:left="1077" w:hanging="357"/>
        <w:jc w:val="both"/>
        <w:rPr>
          <w:sz w:val="22"/>
          <w:szCs w:val="22"/>
        </w:rPr>
      </w:pPr>
      <w:r w:rsidRPr="00662E96">
        <w:rPr>
          <w:sz w:val="22"/>
          <w:szCs w:val="22"/>
        </w:rPr>
        <w:t>dostosowanie do wymagań wynikających ze zmian przepisów prawa powszechnie obowiązującego,</w:t>
      </w:r>
    </w:p>
    <w:p w14:paraId="4F3A5876" w14:textId="77777777" w:rsidR="00975A17" w:rsidRPr="00662E96" w:rsidRDefault="00975A17">
      <w:pPr>
        <w:numPr>
          <w:ilvl w:val="2"/>
          <w:numId w:val="58"/>
        </w:numPr>
        <w:spacing w:line="259" w:lineRule="auto"/>
        <w:ind w:left="1077" w:hanging="357"/>
        <w:jc w:val="both"/>
        <w:rPr>
          <w:sz w:val="22"/>
          <w:szCs w:val="22"/>
        </w:rPr>
      </w:pPr>
      <w:r w:rsidRPr="00662E96">
        <w:rPr>
          <w:sz w:val="22"/>
          <w:szCs w:val="22"/>
        </w:rPr>
        <w:t>pojawienie się na rynku nowej technologii, sprzętu lub metody realizacji usług, co wpływa na wystąpienie oszczędności lub usprawnienia realizacji Umowy,</w:t>
      </w:r>
    </w:p>
    <w:p w14:paraId="0C608B59" w14:textId="77777777" w:rsidR="00975A17" w:rsidRPr="00662E96" w:rsidRDefault="00975A17">
      <w:pPr>
        <w:numPr>
          <w:ilvl w:val="2"/>
          <w:numId w:val="58"/>
        </w:numPr>
        <w:spacing w:line="259" w:lineRule="auto"/>
        <w:ind w:left="1077" w:hanging="357"/>
        <w:jc w:val="both"/>
        <w:rPr>
          <w:sz w:val="22"/>
          <w:szCs w:val="22"/>
        </w:rPr>
      </w:pPr>
      <w:r w:rsidRPr="00662E96">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6ECE9F0F" w14:textId="77777777" w:rsidR="00975A17" w:rsidRPr="00662E96" w:rsidRDefault="00975A17">
      <w:pPr>
        <w:numPr>
          <w:ilvl w:val="2"/>
          <w:numId w:val="58"/>
        </w:numPr>
        <w:spacing w:line="259" w:lineRule="auto"/>
        <w:ind w:left="1077" w:hanging="357"/>
        <w:jc w:val="both"/>
        <w:rPr>
          <w:sz w:val="22"/>
          <w:szCs w:val="22"/>
        </w:rPr>
      </w:pPr>
      <w:r w:rsidRPr="00662E96">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07B8F877" w14:textId="160295DA" w:rsidR="00975A17" w:rsidRPr="00662E96" w:rsidRDefault="00975A17">
      <w:pPr>
        <w:numPr>
          <w:ilvl w:val="2"/>
          <w:numId w:val="58"/>
        </w:numPr>
        <w:spacing w:line="259" w:lineRule="auto"/>
        <w:ind w:left="1077" w:hanging="357"/>
        <w:jc w:val="both"/>
        <w:rPr>
          <w:sz w:val="22"/>
          <w:szCs w:val="22"/>
        </w:rPr>
      </w:pPr>
      <w:r w:rsidRPr="00662E96">
        <w:rPr>
          <w:sz w:val="22"/>
          <w:szCs w:val="22"/>
        </w:rPr>
        <w:t xml:space="preserve">zmiana zasad dokonywania odbiorów robót, jeśli nie zmniejszy to zasad bezpieczeństwa </w:t>
      </w:r>
      <w:r w:rsidR="00FD0871">
        <w:rPr>
          <w:sz w:val="22"/>
          <w:szCs w:val="22"/>
        </w:rPr>
        <w:br/>
      </w:r>
      <w:r w:rsidRPr="00662E96">
        <w:rPr>
          <w:sz w:val="22"/>
          <w:szCs w:val="22"/>
        </w:rPr>
        <w:t>i nie spowoduje zwiększenia kosztów dokonywania odbiorów, które obciążałyby Zamawiającego,</w:t>
      </w:r>
    </w:p>
    <w:p w14:paraId="5E20A400" w14:textId="77777777" w:rsidR="00975A17" w:rsidRPr="00662E96" w:rsidRDefault="00975A17">
      <w:pPr>
        <w:numPr>
          <w:ilvl w:val="2"/>
          <w:numId w:val="58"/>
        </w:numPr>
        <w:spacing w:line="259" w:lineRule="auto"/>
        <w:jc w:val="both"/>
        <w:rPr>
          <w:sz w:val="22"/>
          <w:szCs w:val="22"/>
        </w:rPr>
      </w:pPr>
      <w:r w:rsidRPr="00662E9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25408BBD" w14:textId="77777777" w:rsidR="007C4FBA" w:rsidRDefault="00975A17">
      <w:pPr>
        <w:numPr>
          <w:ilvl w:val="2"/>
          <w:numId w:val="58"/>
        </w:numPr>
        <w:spacing w:line="259" w:lineRule="auto"/>
        <w:jc w:val="both"/>
        <w:rPr>
          <w:sz w:val="22"/>
          <w:szCs w:val="22"/>
        </w:rPr>
      </w:pPr>
      <w:r w:rsidRPr="00662E96">
        <w:rPr>
          <w:sz w:val="22"/>
          <w:szCs w:val="22"/>
        </w:rPr>
        <w:t>zmiany będące następstwem okoliczności leżących po stronie Zamawiającego, w szczególności:</w:t>
      </w:r>
    </w:p>
    <w:p w14:paraId="383D8F2D" w14:textId="77777777" w:rsidR="00975A17" w:rsidRPr="007C4FBA" w:rsidRDefault="007C4FBA" w:rsidP="007C4FBA">
      <w:pPr>
        <w:spacing w:line="259" w:lineRule="auto"/>
        <w:ind w:left="1276" w:hanging="196"/>
        <w:jc w:val="both"/>
        <w:rPr>
          <w:sz w:val="22"/>
          <w:szCs w:val="22"/>
        </w:rPr>
      </w:pPr>
      <w:r>
        <w:rPr>
          <w:sz w:val="22"/>
          <w:szCs w:val="22"/>
        </w:rPr>
        <w:t>-</w:t>
      </w:r>
      <w:r>
        <w:rPr>
          <w:sz w:val="22"/>
          <w:szCs w:val="22"/>
        </w:rPr>
        <w:tab/>
      </w:r>
      <w:r w:rsidR="00975A17" w:rsidRPr="00662E96">
        <w:rPr>
          <w:sz w:val="22"/>
          <w:szCs w:val="22"/>
        </w:rPr>
        <w:t xml:space="preserve">wstrzymanie realizacji Umowy przez Zamawiającego ze względów technologicznych, </w:t>
      </w:r>
      <w:r w:rsidR="00975A17" w:rsidRPr="007C4FBA">
        <w:rPr>
          <w:sz w:val="22"/>
          <w:szCs w:val="22"/>
        </w:rPr>
        <w:t>organizacyjnych i ekonomicznych,</w:t>
      </w:r>
    </w:p>
    <w:p w14:paraId="2CAA900F" w14:textId="77777777" w:rsidR="007C4FBA" w:rsidRPr="00662E96" w:rsidRDefault="007C4FBA" w:rsidP="007C4FBA">
      <w:pPr>
        <w:spacing w:line="259" w:lineRule="auto"/>
        <w:ind w:left="1276" w:hanging="196"/>
        <w:jc w:val="both"/>
        <w:rPr>
          <w:sz w:val="22"/>
          <w:szCs w:val="22"/>
        </w:rPr>
      </w:pPr>
      <w:r w:rsidRPr="007C4FBA">
        <w:rPr>
          <w:sz w:val="22"/>
          <w:szCs w:val="22"/>
        </w:rPr>
        <w:t>-</w:t>
      </w:r>
      <w:r w:rsidRPr="007C4FBA">
        <w:rPr>
          <w:sz w:val="22"/>
          <w:szCs w:val="22"/>
        </w:rPr>
        <w:tab/>
        <w:t xml:space="preserve">utworzenie, zmiana lub likwidacja Oddziału/Ruchu, w ramach struktur PGG S.A., </w:t>
      </w:r>
      <w:r w:rsidR="00F85F3A">
        <w:rPr>
          <w:sz w:val="22"/>
          <w:szCs w:val="22"/>
        </w:rPr>
        <w:br/>
      </w:r>
      <w:r w:rsidRPr="007C4FBA">
        <w:rPr>
          <w:sz w:val="22"/>
          <w:szCs w:val="22"/>
        </w:rPr>
        <w:t>w związku ze zmianami organizacyjnymi w Spółce (zmiana nie wymaga formy aneksu. O przeprowadzonej zmianie wymagane jest pisemne powi</w:t>
      </w:r>
      <w:r>
        <w:rPr>
          <w:sz w:val="22"/>
          <w:szCs w:val="22"/>
        </w:rPr>
        <w:t>adomienie drugiej strony Umowy).</w:t>
      </w:r>
    </w:p>
    <w:p w14:paraId="266559B4" w14:textId="77777777" w:rsidR="00975A17" w:rsidRPr="003A4573" w:rsidRDefault="00975A17">
      <w:pPr>
        <w:numPr>
          <w:ilvl w:val="2"/>
          <w:numId w:val="58"/>
        </w:numPr>
        <w:spacing w:line="259" w:lineRule="auto"/>
        <w:jc w:val="both"/>
        <w:rPr>
          <w:sz w:val="22"/>
          <w:szCs w:val="22"/>
        </w:rPr>
      </w:pPr>
      <w:r>
        <w:rPr>
          <w:sz w:val="22"/>
          <w:szCs w:val="22"/>
        </w:rPr>
        <w:t>z</w:t>
      </w:r>
      <w:r w:rsidRPr="00662E96">
        <w:rPr>
          <w:sz w:val="22"/>
          <w:szCs w:val="22"/>
        </w:rPr>
        <w:t>miany</w:t>
      </w:r>
      <w:r w:rsidR="00DE78AD">
        <w:rPr>
          <w:sz w:val="22"/>
          <w:szCs w:val="22"/>
        </w:rPr>
        <w:t xml:space="preserve"> o których mowa w lit. c), f), </w:t>
      </w:r>
      <w:r w:rsidRPr="00662E96">
        <w:rPr>
          <w:sz w:val="22"/>
          <w:szCs w:val="22"/>
        </w:rPr>
        <w:t>g)</w:t>
      </w:r>
      <w:r w:rsidR="00DE78AD">
        <w:rPr>
          <w:sz w:val="22"/>
          <w:szCs w:val="22"/>
        </w:rPr>
        <w:t xml:space="preserve"> i h) </w:t>
      </w:r>
      <w:proofErr w:type="spellStart"/>
      <w:r w:rsidR="00DE78AD">
        <w:rPr>
          <w:sz w:val="22"/>
          <w:szCs w:val="22"/>
        </w:rPr>
        <w:t>tiret</w:t>
      </w:r>
      <w:proofErr w:type="spellEnd"/>
      <w:r w:rsidR="00DE78AD">
        <w:rPr>
          <w:sz w:val="22"/>
          <w:szCs w:val="22"/>
        </w:rPr>
        <w:t xml:space="preserve"> 2</w:t>
      </w:r>
      <w:r w:rsidRPr="00662E96">
        <w:rPr>
          <w:sz w:val="22"/>
          <w:szCs w:val="22"/>
        </w:rPr>
        <w:t xml:space="preserve"> nie mogą prowadzić do zwiększenia wynagrodzenia Wykonawcy. Zmiany o których mowa w lit a), b), d), e) i h) </w:t>
      </w:r>
      <w:proofErr w:type="spellStart"/>
      <w:r w:rsidR="00DE78AD">
        <w:rPr>
          <w:sz w:val="22"/>
          <w:szCs w:val="22"/>
        </w:rPr>
        <w:t>tiret</w:t>
      </w:r>
      <w:proofErr w:type="spellEnd"/>
      <w:r w:rsidR="00DE78AD">
        <w:rPr>
          <w:sz w:val="22"/>
          <w:szCs w:val="22"/>
        </w:rPr>
        <w:t xml:space="preserve"> 1 </w:t>
      </w:r>
      <w:r w:rsidRPr="00662E96">
        <w:rPr>
          <w:sz w:val="22"/>
          <w:szCs w:val="22"/>
        </w:rPr>
        <w:t>mogą prowadzić do wzrostu wynagrodzenia Wykonawcy jedynie w wysokości</w:t>
      </w:r>
      <w:r w:rsidRPr="003A4573">
        <w:rPr>
          <w:sz w:val="22"/>
          <w:szCs w:val="22"/>
        </w:rPr>
        <w:t xml:space="preserve"> poniesionych przez niego, udokumentowanych kosztów w związku z wprowadzeniem zmiany.</w:t>
      </w:r>
    </w:p>
    <w:p w14:paraId="192F2875" w14:textId="77777777" w:rsidR="00975A17" w:rsidRPr="00F8529D" w:rsidRDefault="00975A17">
      <w:pPr>
        <w:numPr>
          <w:ilvl w:val="1"/>
          <w:numId w:val="58"/>
        </w:numPr>
        <w:spacing w:line="259" w:lineRule="auto"/>
        <w:jc w:val="both"/>
        <w:rPr>
          <w:sz w:val="22"/>
          <w:szCs w:val="22"/>
        </w:rPr>
      </w:pPr>
      <w:r w:rsidRPr="00F8529D">
        <w:rPr>
          <w:sz w:val="22"/>
          <w:szCs w:val="22"/>
        </w:rPr>
        <w:t>Zmiany z</w:t>
      </w:r>
      <w:r w:rsidR="0020217C">
        <w:rPr>
          <w:sz w:val="22"/>
          <w:szCs w:val="22"/>
        </w:rPr>
        <w:t xml:space="preserve">akresu rzeczowego </w:t>
      </w:r>
      <w:r w:rsidRPr="00F8529D">
        <w:rPr>
          <w:sz w:val="22"/>
          <w:szCs w:val="22"/>
        </w:rPr>
        <w:t>Umowy:</w:t>
      </w:r>
    </w:p>
    <w:p w14:paraId="412FD0B8" w14:textId="77777777" w:rsidR="005C6C97" w:rsidRDefault="005C6C97">
      <w:pPr>
        <w:pStyle w:val="Akapitzlist"/>
        <w:numPr>
          <w:ilvl w:val="1"/>
          <w:numId w:val="79"/>
        </w:numPr>
        <w:spacing w:line="259" w:lineRule="auto"/>
        <w:ind w:left="1134"/>
        <w:jc w:val="both"/>
        <w:rPr>
          <w:sz w:val="22"/>
          <w:szCs w:val="22"/>
        </w:rPr>
      </w:pPr>
      <w:r w:rsidRPr="004755BD">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6266EFDE" w14:textId="77777777" w:rsidR="005C6C97" w:rsidRDefault="005C6C97">
      <w:pPr>
        <w:pStyle w:val="Akapitzlist"/>
        <w:numPr>
          <w:ilvl w:val="1"/>
          <w:numId w:val="79"/>
        </w:numPr>
        <w:spacing w:line="259" w:lineRule="auto"/>
        <w:ind w:left="1134"/>
        <w:jc w:val="both"/>
        <w:rPr>
          <w:sz w:val="22"/>
          <w:szCs w:val="22"/>
        </w:rPr>
      </w:pPr>
      <w:r w:rsidRPr="004755BD">
        <w:rPr>
          <w:sz w:val="22"/>
          <w:szCs w:val="22"/>
        </w:rPr>
        <w:lastRenderedPageBreak/>
        <w:t>Zmniejszenie lub zwiększenie zakresu rzeczowego Umowy w przypadku konieczności realizacji robót budowlanych, których nie uwzględniono w zamówieniu podstawowym, niemożliwych do przewidzenia mimo zachowania należytej staranności.</w:t>
      </w:r>
    </w:p>
    <w:p w14:paraId="220D0D5D" w14:textId="77777777" w:rsidR="009C4DBA" w:rsidRDefault="005C6C97">
      <w:pPr>
        <w:pStyle w:val="Akapitzlist"/>
        <w:numPr>
          <w:ilvl w:val="1"/>
          <w:numId w:val="79"/>
        </w:numPr>
        <w:spacing w:line="259" w:lineRule="auto"/>
        <w:ind w:left="1134"/>
        <w:jc w:val="both"/>
        <w:rPr>
          <w:sz w:val="22"/>
          <w:szCs w:val="22"/>
        </w:rPr>
      </w:pPr>
      <w:r w:rsidRPr="005C6C97">
        <w:rPr>
          <w:sz w:val="22"/>
          <w:szCs w:val="22"/>
        </w:rPr>
        <w:t>Zmniejszenie zakresu rzeczowego Umowy w przypadku rezygnacji przez Zamawiającego z realizacji części robót budowlanych przewidzianych Umową, gdy ich wykonanie będzie zbędne do prawidłowego wykonania przedmiotu Umowy (roboty zaniechane).</w:t>
      </w:r>
    </w:p>
    <w:p w14:paraId="69C669F8" w14:textId="465ABA1A" w:rsidR="00975A17" w:rsidRPr="009C4DBA" w:rsidRDefault="009C4DBA">
      <w:pPr>
        <w:pStyle w:val="Akapitzlist"/>
        <w:numPr>
          <w:ilvl w:val="1"/>
          <w:numId w:val="79"/>
        </w:numPr>
        <w:spacing w:line="259" w:lineRule="auto"/>
        <w:ind w:left="1134"/>
        <w:jc w:val="both"/>
        <w:rPr>
          <w:sz w:val="22"/>
          <w:szCs w:val="22"/>
        </w:rPr>
      </w:pPr>
      <w:r w:rsidRPr="009C4DBA">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w:t>
      </w:r>
      <w:r w:rsidR="00975A17" w:rsidRPr="009C4DBA">
        <w:rPr>
          <w:sz w:val="6"/>
          <w:szCs w:val="6"/>
        </w:rPr>
        <w:t xml:space="preserve">.   </w:t>
      </w:r>
    </w:p>
    <w:p w14:paraId="7BDC5057" w14:textId="77777777" w:rsidR="00975A17" w:rsidRPr="00F8529D" w:rsidRDefault="00975A17" w:rsidP="00975A17">
      <w:pPr>
        <w:spacing w:line="259" w:lineRule="auto"/>
        <w:ind w:left="1080"/>
        <w:contextualSpacing/>
        <w:jc w:val="both"/>
        <w:rPr>
          <w:sz w:val="6"/>
          <w:szCs w:val="6"/>
        </w:rPr>
      </w:pPr>
    </w:p>
    <w:p w14:paraId="4E032678" w14:textId="77777777" w:rsidR="00975A17" w:rsidRPr="00F8529D" w:rsidRDefault="00AE75D1">
      <w:pPr>
        <w:numPr>
          <w:ilvl w:val="0"/>
          <w:numId w:val="58"/>
        </w:numPr>
        <w:spacing w:line="259" w:lineRule="auto"/>
        <w:jc w:val="both"/>
        <w:rPr>
          <w:sz w:val="22"/>
          <w:szCs w:val="22"/>
        </w:rPr>
      </w:pPr>
      <w:r>
        <w:rPr>
          <w:sz w:val="22"/>
          <w:szCs w:val="22"/>
        </w:rPr>
        <w:t>Zmiany Umowy nie</w:t>
      </w:r>
      <w:r w:rsidR="00975A17" w:rsidRPr="00F8529D">
        <w:rPr>
          <w:sz w:val="22"/>
          <w:szCs w:val="22"/>
        </w:rPr>
        <w:t>wymagające formy aneksu:</w:t>
      </w:r>
    </w:p>
    <w:p w14:paraId="69E7B603" w14:textId="77777777" w:rsidR="00975A17" w:rsidRPr="00F8529D" w:rsidRDefault="00975A17">
      <w:pPr>
        <w:pStyle w:val="Akapitzlist"/>
        <w:numPr>
          <w:ilvl w:val="0"/>
          <w:numId w:val="53"/>
        </w:numPr>
        <w:spacing w:line="259" w:lineRule="auto"/>
        <w:jc w:val="both"/>
        <w:rPr>
          <w:sz w:val="22"/>
          <w:szCs w:val="22"/>
        </w:rPr>
      </w:pPr>
      <w:r w:rsidRPr="00F8529D">
        <w:rPr>
          <w:sz w:val="22"/>
          <w:szCs w:val="22"/>
        </w:rPr>
        <w:t xml:space="preserve">zmiana zasad dokonywania odbiorów </w:t>
      </w:r>
      <w:r w:rsidR="00DE3274">
        <w:rPr>
          <w:sz w:val="22"/>
          <w:szCs w:val="22"/>
        </w:rPr>
        <w:t>robót</w:t>
      </w:r>
      <w:r w:rsidRPr="00F8529D">
        <w:rPr>
          <w:sz w:val="22"/>
          <w:szCs w:val="22"/>
        </w:rPr>
        <w:t>, o której mowa w §15 ust. 2 pkt 2) lit. f),</w:t>
      </w:r>
    </w:p>
    <w:p w14:paraId="793E8AEC" w14:textId="77777777" w:rsidR="00975A17" w:rsidRPr="000674D2" w:rsidRDefault="00975A17">
      <w:pPr>
        <w:pStyle w:val="Akapitzlist"/>
        <w:numPr>
          <w:ilvl w:val="0"/>
          <w:numId w:val="53"/>
        </w:numPr>
        <w:spacing w:line="259" w:lineRule="auto"/>
        <w:jc w:val="both"/>
        <w:rPr>
          <w:sz w:val="22"/>
          <w:szCs w:val="22"/>
        </w:rPr>
      </w:pPr>
      <w:r w:rsidRPr="00F8529D">
        <w:rPr>
          <w:sz w:val="22"/>
          <w:szCs w:val="22"/>
        </w:rPr>
        <w:t xml:space="preserve">zmiana treści dokumentów przedstawianych wzajemnie przez Strony w trakcie realizacji </w:t>
      </w:r>
      <w:r w:rsidRPr="000674D2">
        <w:rPr>
          <w:sz w:val="22"/>
          <w:szCs w:val="22"/>
        </w:rPr>
        <w:t>Umowy lub sposobu informowania o realizacji Umowy, o której mowa (§15 ust. 2. pkt 2) lit. g),</w:t>
      </w:r>
    </w:p>
    <w:p w14:paraId="6F6466E8" w14:textId="77777777" w:rsidR="000674D2" w:rsidRPr="000674D2" w:rsidRDefault="000674D2">
      <w:pPr>
        <w:pStyle w:val="Akapitzlist"/>
        <w:numPr>
          <w:ilvl w:val="0"/>
          <w:numId w:val="53"/>
        </w:numPr>
        <w:spacing w:line="259" w:lineRule="auto"/>
        <w:jc w:val="both"/>
        <w:rPr>
          <w:sz w:val="22"/>
          <w:szCs w:val="22"/>
        </w:rPr>
      </w:pPr>
      <w:r w:rsidRPr="000674D2">
        <w:rPr>
          <w:sz w:val="22"/>
          <w:szCs w:val="22"/>
        </w:rPr>
        <w:t xml:space="preserve">utworzenie, zmiana lub likwidacja Oddziału/Ruchu, w ramach struktur PGG S.A., </w:t>
      </w:r>
      <w:r w:rsidR="00F85F3A">
        <w:rPr>
          <w:sz w:val="22"/>
          <w:szCs w:val="22"/>
        </w:rPr>
        <w:br/>
      </w:r>
      <w:r w:rsidRPr="000674D2">
        <w:rPr>
          <w:sz w:val="22"/>
          <w:szCs w:val="22"/>
        </w:rPr>
        <w:t xml:space="preserve">w związku ze zmianami organizacyjnymi w Spółce, o której mowa §15 ust. 2 pkt 2) lit. h) </w:t>
      </w:r>
      <w:proofErr w:type="spellStart"/>
      <w:r w:rsidRPr="000674D2">
        <w:rPr>
          <w:sz w:val="22"/>
          <w:szCs w:val="22"/>
        </w:rPr>
        <w:t>tiret</w:t>
      </w:r>
      <w:proofErr w:type="spellEnd"/>
      <w:r w:rsidRPr="000674D2">
        <w:rPr>
          <w:sz w:val="22"/>
          <w:szCs w:val="22"/>
        </w:rPr>
        <w:t xml:space="preserve"> 2,</w:t>
      </w:r>
    </w:p>
    <w:p w14:paraId="79CCD720" w14:textId="77777777" w:rsidR="00975A17" w:rsidRPr="000674D2" w:rsidRDefault="00975A17">
      <w:pPr>
        <w:pStyle w:val="Akapitzlist"/>
        <w:numPr>
          <w:ilvl w:val="0"/>
          <w:numId w:val="53"/>
        </w:numPr>
        <w:spacing w:line="259" w:lineRule="auto"/>
        <w:jc w:val="both"/>
        <w:rPr>
          <w:sz w:val="22"/>
          <w:szCs w:val="22"/>
        </w:rPr>
      </w:pPr>
      <w:r w:rsidRPr="000674D2">
        <w:rPr>
          <w:sz w:val="22"/>
          <w:szCs w:val="22"/>
        </w:rPr>
        <w:t xml:space="preserve">zmiana lub wprowadzenie </w:t>
      </w:r>
      <w:r w:rsidR="00CD27AC" w:rsidRPr="000674D2">
        <w:rPr>
          <w:sz w:val="22"/>
          <w:szCs w:val="22"/>
        </w:rPr>
        <w:t>nowego Podwykonawcy</w:t>
      </w:r>
      <w:r w:rsidR="00193B66" w:rsidRPr="000674D2">
        <w:rPr>
          <w:sz w:val="22"/>
          <w:szCs w:val="22"/>
        </w:rPr>
        <w:t xml:space="preserve"> (§10 ust. </w:t>
      </w:r>
      <w:r w:rsidRPr="000674D2">
        <w:rPr>
          <w:sz w:val="22"/>
          <w:szCs w:val="22"/>
        </w:rPr>
        <w:t>3</w:t>
      </w:r>
      <w:r w:rsidR="00DE3274" w:rsidRPr="000674D2">
        <w:rPr>
          <w:sz w:val="22"/>
          <w:szCs w:val="22"/>
        </w:rPr>
        <w:t>5</w:t>
      </w:r>
      <w:r w:rsidRPr="000674D2">
        <w:rPr>
          <w:sz w:val="22"/>
          <w:szCs w:val="22"/>
        </w:rPr>
        <w:t>),</w:t>
      </w:r>
    </w:p>
    <w:p w14:paraId="4265E8C7" w14:textId="77777777" w:rsidR="00975A17" w:rsidRPr="000674D2" w:rsidRDefault="00975A17">
      <w:pPr>
        <w:pStyle w:val="Akapitzlist"/>
        <w:numPr>
          <w:ilvl w:val="0"/>
          <w:numId w:val="53"/>
        </w:numPr>
        <w:spacing w:line="259" w:lineRule="auto"/>
        <w:jc w:val="both"/>
        <w:rPr>
          <w:sz w:val="22"/>
          <w:szCs w:val="22"/>
        </w:rPr>
      </w:pPr>
      <w:r w:rsidRPr="000674D2">
        <w:rPr>
          <w:sz w:val="22"/>
          <w:szCs w:val="22"/>
        </w:rPr>
        <w:t>zmiana osób odpowiedzialnych za nadzór (§11 ust. 3),</w:t>
      </w:r>
    </w:p>
    <w:p w14:paraId="5A9FE166" w14:textId="77777777" w:rsidR="000674D2" w:rsidRPr="000674D2" w:rsidRDefault="00975A17">
      <w:pPr>
        <w:pStyle w:val="Akapitzlist"/>
        <w:numPr>
          <w:ilvl w:val="0"/>
          <w:numId w:val="53"/>
        </w:numPr>
        <w:spacing w:line="259" w:lineRule="auto"/>
        <w:jc w:val="both"/>
        <w:rPr>
          <w:i/>
          <w:iCs/>
          <w:sz w:val="22"/>
          <w:szCs w:val="22"/>
        </w:rPr>
      </w:pPr>
      <w:r w:rsidRPr="000674D2">
        <w:rPr>
          <w:sz w:val="22"/>
          <w:szCs w:val="22"/>
        </w:rPr>
        <w:t xml:space="preserve">zmiana terminu realizacji w związku z wystąpieniem siły wyższej, wg zasad określonych w </w:t>
      </w:r>
      <w:r w:rsidR="000674D2" w:rsidRPr="000674D2">
        <w:rPr>
          <w:sz w:val="22"/>
          <w:szCs w:val="22"/>
        </w:rPr>
        <w:t>§21 ust.4,</w:t>
      </w:r>
    </w:p>
    <w:p w14:paraId="4296EE5B" w14:textId="2329CDB9" w:rsidR="00975A17" w:rsidRPr="00880BD7" w:rsidRDefault="000674D2" w:rsidP="006C6402">
      <w:pPr>
        <w:pStyle w:val="Akapitzlist"/>
        <w:numPr>
          <w:ilvl w:val="0"/>
          <w:numId w:val="53"/>
        </w:numPr>
        <w:spacing w:line="259" w:lineRule="auto"/>
        <w:jc w:val="both"/>
        <w:rPr>
          <w:i/>
          <w:iCs/>
          <w:sz w:val="22"/>
          <w:szCs w:val="22"/>
        </w:rPr>
      </w:pPr>
      <w:r w:rsidRPr="00880BD7">
        <w:rPr>
          <w:rFonts w:eastAsiaTheme="minorHAnsi"/>
          <w:sz w:val="22"/>
          <w:szCs w:val="22"/>
          <w:lang w:eastAsia="en-US"/>
        </w:rPr>
        <w:t>zmniejszenie wynagrodzenia wykonawcy w związku z wypowiedzeniem umowy</w:t>
      </w:r>
      <w:r w:rsidR="00880BD7">
        <w:rPr>
          <w:rFonts w:eastAsiaTheme="minorHAnsi"/>
          <w:sz w:val="22"/>
          <w:szCs w:val="22"/>
          <w:lang w:eastAsia="en-US"/>
        </w:rPr>
        <w:t xml:space="preserve"> </w:t>
      </w:r>
      <w:r w:rsidR="00880BD7">
        <w:rPr>
          <w:rFonts w:eastAsiaTheme="minorHAnsi"/>
          <w:sz w:val="22"/>
          <w:szCs w:val="22"/>
          <w:lang w:eastAsia="en-US"/>
        </w:rPr>
        <w:br/>
      </w:r>
      <w:r w:rsidRPr="00880BD7">
        <w:rPr>
          <w:rFonts w:eastAsiaTheme="minorHAnsi"/>
          <w:sz w:val="22"/>
          <w:szCs w:val="22"/>
          <w:lang w:eastAsia="en-US"/>
        </w:rPr>
        <w:t>w części, o którym mowa w §14 ust.8 pkt 2. Wynagrodzenie zostanie obniżone proporcjonalnie (zgodnie z matematycznymi zasadami zaokrąglania, do pełnych groszy).</w:t>
      </w:r>
      <w:r w:rsidR="00975A17" w:rsidRPr="00880BD7">
        <w:rPr>
          <w:sz w:val="22"/>
          <w:szCs w:val="22"/>
        </w:rPr>
        <w:t xml:space="preserve"> </w:t>
      </w:r>
    </w:p>
    <w:p w14:paraId="3342ECE8" w14:textId="77777777" w:rsidR="00975A17" w:rsidRPr="00B71040" w:rsidRDefault="00975A17" w:rsidP="00975A17">
      <w:pPr>
        <w:pStyle w:val="Nagwek2"/>
      </w:pPr>
      <w:bookmarkStart w:id="245" w:name="_Toc148612313"/>
      <w:bookmarkEnd w:id="242"/>
      <w:bookmarkEnd w:id="244"/>
      <w:r w:rsidRPr="004F3468">
        <w:t xml:space="preserve">§ 16. </w:t>
      </w:r>
      <w:r w:rsidRPr="00B71040">
        <w:t>Waloryzacja</w:t>
      </w:r>
      <w:bookmarkEnd w:id="245"/>
      <w:r>
        <w:t xml:space="preserve"> </w:t>
      </w:r>
    </w:p>
    <w:p w14:paraId="2ABC2246" w14:textId="77777777" w:rsidR="0012786C" w:rsidRPr="00425BC0" w:rsidRDefault="0012786C" w:rsidP="00880BD7">
      <w:pPr>
        <w:numPr>
          <w:ilvl w:val="0"/>
          <w:numId w:val="94"/>
        </w:numPr>
        <w:spacing w:line="276" w:lineRule="auto"/>
        <w:jc w:val="both"/>
        <w:rPr>
          <w:sz w:val="22"/>
          <w:szCs w:val="22"/>
        </w:rPr>
      </w:pPr>
      <w:bookmarkStart w:id="246" w:name="_Toc64016213"/>
      <w:bookmarkStart w:id="247" w:name="_Toc106095875"/>
      <w:bookmarkStart w:id="248" w:name="_Toc106096315"/>
      <w:bookmarkStart w:id="249" w:name="_Toc106096419"/>
      <w:bookmarkStart w:id="250" w:name="_Toc148612314"/>
      <w:bookmarkStart w:id="251" w:name="_Hlk67826426"/>
      <w:bookmarkEnd w:id="243"/>
      <w:r w:rsidRPr="00425BC0">
        <w:rPr>
          <w:sz w:val="22"/>
          <w:szCs w:val="22"/>
        </w:rPr>
        <w:t>Zamawiający dopuszcza zmianę wynagrodzenia Wykonawcy w przypadku zmiany:</w:t>
      </w:r>
    </w:p>
    <w:p w14:paraId="0E7BB432" w14:textId="77777777" w:rsidR="0012786C" w:rsidRPr="00425BC0" w:rsidRDefault="0012786C" w:rsidP="00880BD7">
      <w:pPr>
        <w:numPr>
          <w:ilvl w:val="1"/>
          <w:numId w:val="94"/>
        </w:numPr>
        <w:spacing w:line="276" w:lineRule="auto"/>
        <w:jc w:val="both"/>
        <w:rPr>
          <w:sz w:val="22"/>
          <w:szCs w:val="22"/>
        </w:rPr>
      </w:pPr>
      <w:r w:rsidRPr="00425BC0">
        <w:rPr>
          <w:sz w:val="22"/>
          <w:szCs w:val="22"/>
        </w:rPr>
        <w:t>stawki podatku od towarów i usług oraz podatku akcyzowego,</w:t>
      </w:r>
    </w:p>
    <w:p w14:paraId="3ABC90B2" w14:textId="77777777" w:rsidR="0012786C" w:rsidRPr="00425BC0" w:rsidRDefault="0012786C" w:rsidP="00880BD7">
      <w:pPr>
        <w:numPr>
          <w:ilvl w:val="1"/>
          <w:numId w:val="94"/>
        </w:numPr>
        <w:spacing w:line="276" w:lineRule="auto"/>
        <w:jc w:val="both"/>
        <w:rPr>
          <w:sz w:val="22"/>
          <w:szCs w:val="22"/>
        </w:rPr>
      </w:pPr>
      <w:r w:rsidRPr="00425BC0">
        <w:rPr>
          <w:sz w:val="22"/>
          <w:szCs w:val="22"/>
        </w:rPr>
        <w:t>zasad podlegania ubezpieczeniom społecznym lub ubezpieczeniu zdrowotnemu lub wysokości stawki składki na ubezpieczenia społeczne lub ubezpieczenie zdrowotne,</w:t>
      </w:r>
    </w:p>
    <w:p w14:paraId="6F07CEC8" w14:textId="77777777" w:rsidR="0012786C" w:rsidRPr="00425BC0" w:rsidRDefault="0012786C" w:rsidP="00880BD7">
      <w:pPr>
        <w:spacing w:line="276" w:lineRule="auto"/>
        <w:ind w:left="357"/>
        <w:jc w:val="both"/>
        <w:rPr>
          <w:sz w:val="22"/>
          <w:szCs w:val="22"/>
        </w:rPr>
      </w:pPr>
      <w:r w:rsidRPr="00425BC0">
        <w:rPr>
          <w:sz w:val="22"/>
          <w:szCs w:val="22"/>
        </w:rPr>
        <w:t xml:space="preserve">‒ jeżeli zmiany te będą miały wpływ na koszty wykonania zamówienia przez wykonawcę. </w:t>
      </w:r>
    </w:p>
    <w:p w14:paraId="1994D1DC" w14:textId="77777777" w:rsidR="0012786C" w:rsidRPr="00425BC0" w:rsidRDefault="0012786C" w:rsidP="00880BD7">
      <w:pPr>
        <w:pStyle w:val="Akapitzlist"/>
        <w:numPr>
          <w:ilvl w:val="0"/>
          <w:numId w:val="94"/>
        </w:numPr>
        <w:spacing w:line="276" w:lineRule="auto"/>
        <w:jc w:val="both"/>
        <w:rPr>
          <w:sz w:val="22"/>
          <w:szCs w:val="22"/>
        </w:rPr>
      </w:pPr>
      <w:r w:rsidRPr="00425BC0">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D439A7E" w14:textId="77777777" w:rsidR="0012786C" w:rsidRPr="00425BC0" w:rsidRDefault="0012786C" w:rsidP="00880BD7">
      <w:pPr>
        <w:pStyle w:val="Akapitzlist"/>
        <w:numPr>
          <w:ilvl w:val="0"/>
          <w:numId w:val="94"/>
        </w:numPr>
        <w:spacing w:line="276" w:lineRule="auto"/>
        <w:jc w:val="both"/>
        <w:rPr>
          <w:sz w:val="22"/>
          <w:szCs w:val="22"/>
        </w:rPr>
      </w:pPr>
      <w:r w:rsidRPr="00425BC0">
        <w:rPr>
          <w:sz w:val="22"/>
          <w:szCs w:val="22"/>
        </w:rPr>
        <w:t>Zamawiający dopuszcza zmianę wynagrodzenia Wykonawcy, na wniosek Wykonawcy, która zostanie dokonana wg następujących założeń:</w:t>
      </w:r>
    </w:p>
    <w:p w14:paraId="258ACF1B" w14:textId="77777777" w:rsidR="0012786C" w:rsidRPr="00425BC0" w:rsidRDefault="0012786C" w:rsidP="00880BD7">
      <w:pPr>
        <w:pStyle w:val="Akapitzlist"/>
        <w:numPr>
          <w:ilvl w:val="1"/>
          <w:numId w:val="94"/>
        </w:numPr>
        <w:spacing w:line="276" w:lineRule="auto"/>
        <w:jc w:val="both"/>
        <w:rPr>
          <w:sz w:val="22"/>
          <w:szCs w:val="22"/>
        </w:rPr>
      </w:pPr>
      <w:r w:rsidRPr="00425BC0">
        <w:rPr>
          <w:sz w:val="22"/>
          <w:szCs w:val="22"/>
        </w:rPr>
        <w:t xml:space="preserve">Zmiana wynagrodzenia zostanie ustalona w oparciu o </w:t>
      </w:r>
      <w:r w:rsidRPr="00425BC0">
        <w:rPr>
          <w:b/>
          <w:bCs/>
          <w:sz w:val="22"/>
          <w:szCs w:val="22"/>
        </w:rPr>
        <w:t>wskaźnik cen towarów i usług konsumpcyjnych</w:t>
      </w:r>
      <w:r w:rsidRPr="00425BC0">
        <w:rPr>
          <w:sz w:val="22"/>
          <w:szCs w:val="22"/>
        </w:rPr>
        <w:t xml:space="preserve"> publikowany przez GUS link:</w:t>
      </w:r>
      <w:r w:rsidRPr="00425BC0">
        <w:rPr>
          <w:color w:val="FF0000"/>
          <w:sz w:val="22"/>
          <w:szCs w:val="22"/>
        </w:rPr>
        <w:t xml:space="preserve"> </w:t>
      </w:r>
      <w:hyperlink r:id="rId17" w:history="1">
        <w:r w:rsidRPr="00425BC0">
          <w:rPr>
            <w:rStyle w:val="Hipercze"/>
            <w:sz w:val="22"/>
            <w:szCs w:val="22"/>
          </w:rPr>
          <w:t>https://stat.gov.pl/wskazniki-makroekonomiczne/</w:t>
        </w:r>
      </w:hyperlink>
      <w:r w:rsidRPr="00425BC0">
        <w:rPr>
          <w:sz w:val="22"/>
          <w:szCs w:val="22"/>
        </w:rPr>
        <w:t xml:space="preserve">  - </w:t>
      </w:r>
      <w:r w:rsidRPr="00425BC0">
        <w:rPr>
          <w:i/>
          <w:iCs/>
          <w:sz w:val="22"/>
          <w:szCs w:val="22"/>
        </w:rPr>
        <w:t>wybrane miesięczne wskaźniki makroekonomiczne, tablica „wskaźniki cen”, pozycja: Wskaźnik cen towarów i usług konsumpcyjnych, lit. B.</w:t>
      </w:r>
    </w:p>
    <w:p w14:paraId="5938180C" w14:textId="77777777" w:rsidR="0012786C" w:rsidRPr="00425BC0" w:rsidRDefault="0012786C" w:rsidP="00880BD7">
      <w:pPr>
        <w:pStyle w:val="Akapitzlist"/>
        <w:numPr>
          <w:ilvl w:val="1"/>
          <w:numId w:val="94"/>
        </w:numPr>
        <w:spacing w:line="276" w:lineRule="auto"/>
        <w:jc w:val="both"/>
        <w:rPr>
          <w:sz w:val="22"/>
          <w:szCs w:val="22"/>
        </w:rPr>
      </w:pPr>
      <w:bookmarkStart w:id="252" w:name="_Hlk125715561"/>
      <w:r w:rsidRPr="00425BC0">
        <w:rPr>
          <w:sz w:val="22"/>
          <w:szCs w:val="22"/>
        </w:rPr>
        <w:lastRenderedPageBreak/>
        <w:t xml:space="preserve">Pierwsza zmiana wynagrodzenia nastąpi </w:t>
      </w:r>
      <w:r w:rsidRPr="00425BC0">
        <w:rPr>
          <w:b/>
          <w:bCs/>
          <w:sz w:val="22"/>
          <w:szCs w:val="22"/>
        </w:rPr>
        <w:t>od pierwszego dnia trzynastego miesiąca kalendarzowego</w:t>
      </w:r>
      <w:r w:rsidRPr="00425BC0">
        <w:rPr>
          <w:sz w:val="22"/>
          <w:szCs w:val="22"/>
        </w:rPr>
        <w:t xml:space="preserve"> obowiązywania umowy. Kolejne zmiany będą następować w okresach 12 miesięcznych, tj. od 25, 37 miesiąca itd.</w:t>
      </w:r>
      <w:bookmarkEnd w:id="252"/>
    </w:p>
    <w:p w14:paraId="57FF6B03" w14:textId="77777777" w:rsidR="0012786C" w:rsidRPr="00425BC0" w:rsidRDefault="0012786C" w:rsidP="00880BD7">
      <w:pPr>
        <w:numPr>
          <w:ilvl w:val="1"/>
          <w:numId w:val="94"/>
        </w:numPr>
        <w:spacing w:line="276" w:lineRule="auto"/>
        <w:jc w:val="both"/>
        <w:rPr>
          <w:sz w:val="22"/>
          <w:szCs w:val="22"/>
        </w:rPr>
      </w:pPr>
      <w:bookmarkStart w:id="253" w:name="_Hlk125715612"/>
      <w:r w:rsidRPr="00425BC0">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7CB92615" w14:textId="77777777" w:rsidR="0012786C" w:rsidRPr="00425BC0" w:rsidRDefault="0012786C" w:rsidP="00880BD7">
      <w:pPr>
        <w:pStyle w:val="Akapitzlist"/>
        <w:numPr>
          <w:ilvl w:val="1"/>
          <w:numId w:val="94"/>
        </w:numPr>
        <w:spacing w:line="276" w:lineRule="auto"/>
        <w:jc w:val="both"/>
        <w:rPr>
          <w:sz w:val="22"/>
          <w:szCs w:val="22"/>
        </w:rPr>
      </w:pPr>
      <w:bookmarkStart w:id="254" w:name="_Hlk125713622"/>
      <w:bookmarkEnd w:id="253"/>
      <w:r w:rsidRPr="00425BC0">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65F6E538" w14:textId="77777777" w:rsidR="0012786C" w:rsidRPr="00425BC0" w:rsidRDefault="0012786C" w:rsidP="00880BD7">
      <w:pPr>
        <w:pStyle w:val="Akapitzlist"/>
        <w:spacing w:line="276" w:lineRule="auto"/>
        <w:jc w:val="both"/>
        <w:rPr>
          <w:sz w:val="22"/>
          <w:szCs w:val="22"/>
        </w:rPr>
      </w:pPr>
      <w:r w:rsidRPr="00425BC0">
        <w:rPr>
          <w:sz w:val="22"/>
          <w:szCs w:val="22"/>
        </w:rPr>
        <w:t>Dla kolejnych zmian wynagrodzenia pierwszym wykorzystanym wskaźnikiem będzie miesięczny wskaźnik za odpowiednio 13, 25 miesiąc obowiązywania umowy itd.</w:t>
      </w:r>
      <w:bookmarkEnd w:id="254"/>
    </w:p>
    <w:p w14:paraId="4BC47D45" w14:textId="77777777" w:rsidR="0012786C" w:rsidRPr="00425BC0" w:rsidRDefault="0012786C" w:rsidP="00880BD7">
      <w:pPr>
        <w:pStyle w:val="Akapitzlist"/>
        <w:spacing w:line="276" w:lineRule="auto"/>
        <w:jc w:val="both"/>
        <w:rPr>
          <w:sz w:val="22"/>
          <w:szCs w:val="22"/>
        </w:rPr>
      </w:pPr>
      <w:r w:rsidRPr="00425BC0">
        <w:rPr>
          <w:sz w:val="22"/>
          <w:szCs w:val="22"/>
        </w:rPr>
        <w:t>Wskaźniki należy zamienić na liczby (dzieląc je przez 100), a następnie przemnożyć przez siebie kolejne. W stosunku do otrzymanego wskaźnika należy przeprowadzić w kolejności następujące działania:</w:t>
      </w:r>
    </w:p>
    <w:p w14:paraId="4C06976F" w14:textId="77777777" w:rsidR="0012786C" w:rsidRPr="00425BC0" w:rsidRDefault="0012786C" w:rsidP="00880BD7">
      <w:pPr>
        <w:pStyle w:val="Akapitzlist"/>
        <w:numPr>
          <w:ilvl w:val="0"/>
          <w:numId w:val="95"/>
        </w:numPr>
        <w:spacing w:line="276" w:lineRule="auto"/>
        <w:ind w:left="1134"/>
        <w:jc w:val="both"/>
        <w:rPr>
          <w:sz w:val="22"/>
          <w:szCs w:val="22"/>
        </w:rPr>
      </w:pPr>
      <w:r w:rsidRPr="00425BC0">
        <w:rPr>
          <w:sz w:val="22"/>
          <w:szCs w:val="22"/>
        </w:rPr>
        <w:t xml:space="preserve">odjąć 1, </w:t>
      </w:r>
    </w:p>
    <w:p w14:paraId="33EC4F39" w14:textId="77777777" w:rsidR="0012786C" w:rsidRPr="00425BC0" w:rsidRDefault="0012786C" w:rsidP="00880BD7">
      <w:pPr>
        <w:pStyle w:val="Akapitzlist"/>
        <w:numPr>
          <w:ilvl w:val="0"/>
          <w:numId w:val="95"/>
        </w:numPr>
        <w:spacing w:line="276" w:lineRule="auto"/>
        <w:ind w:left="1134"/>
        <w:jc w:val="both"/>
        <w:rPr>
          <w:sz w:val="22"/>
          <w:szCs w:val="22"/>
        </w:rPr>
      </w:pPr>
      <w:r w:rsidRPr="00425BC0">
        <w:rPr>
          <w:sz w:val="22"/>
          <w:szCs w:val="22"/>
        </w:rPr>
        <w:t>otrzymany wynik przemnożyć przez 50%</w:t>
      </w:r>
    </w:p>
    <w:p w14:paraId="0BA805A4" w14:textId="77777777" w:rsidR="0012786C" w:rsidRPr="00425BC0" w:rsidRDefault="0012786C" w:rsidP="00880BD7">
      <w:pPr>
        <w:pStyle w:val="Akapitzlist"/>
        <w:numPr>
          <w:ilvl w:val="0"/>
          <w:numId w:val="95"/>
        </w:numPr>
        <w:spacing w:line="276" w:lineRule="auto"/>
        <w:ind w:left="1134"/>
        <w:jc w:val="both"/>
        <w:rPr>
          <w:sz w:val="22"/>
          <w:szCs w:val="22"/>
        </w:rPr>
      </w:pPr>
      <w:r w:rsidRPr="00425BC0">
        <w:rPr>
          <w:sz w:val="22"/>
          <w:szCs w:val="22"/>
        </w:rPr>
        <w:t>do otrzymanego wyniku dodać 1</w:t>
      </w:r>
    </w:p>
    <w:p w14:paraId="47ED2671" w14:textId="77777777" w:rsidR="0012786C" w:rsidRPr="00425BC0" w:rsidRDefault="0012786C" w:rsidP="00880BD7">
      <w:pPr>
        <w:pStyle w:val="Akapitzlist"/>
        <w:numPr>
          <w:ilvl w:val="0"/>
          <w:numId w:val="95"/>
        </w:numPr>
        <w:spacing w:line="276" w:lineRule="auto"/>
        <w:ind w:left="1134"/>
        <w:jc w:val="both"/>
        <w:rPr>
          <w:sz w:val="22"/>
          <w:szCs w:val="22"/>
        </w:rPr>
      </w:pPr>
      <w:r w:rsidRPr="00425BC0">
        <w:rPr>
          <w:sz w:val="22"/>
          <w:szCs w:val="22"/>
        </w:rPr>
        <w:t>uzyskany wynik zaokrąglić do dwóch miejsc po przecinku, zgodnie z matematycznymi zasadami zaokrąglania.</w:t>
      </w:r>
    </w:p>
    <w:p w14:paraId="6FE889ED" w14:textId="77777777" w:rsidR="0012786C" w:rsidRPr="00425BC0" w:rsidRDefault="0012786C" w:rsidP="00880BD7">
      <w:pPr>
        <w:pStyle w:val="Akapitzlist"/>
        <w:spacing w:line="276" w:lineRule="auto"/>
        <w:jc w:val="both"/>
        <w:rPr>
          <w:sz w:val="22"/>
          <w:szCs w:val="22"/>
        </w:rPr>
      </w:pPr>
      <w:bookmarkStart w:id="255" w:name="_Hlk125713709"/>
      <w:r w:rsidRPr="00425BC0">
        <w:rPr>
          <w:sz w:val="22"/>
          <w:szCs w:val="22"/>
        </w:rPr>
        <w:t xml:space="preserve">Obowiązujące ceny jednostkowe </w:t>
      </w:r>
      <w:bookmarkStart w:id="256" w:name="_Hlk125713748"/>
      <w:r w:rsidRPr="00425BC0">
        <w:rPr>
          <w:sz w:val="22"/>
          <w:szCs w:val="22"/>
        </w:rPr>
        <w:t xml:space="preserve">należy przemnożyć przez tak ustalony </w:t>
      </w:r>
      <w:r w:rsidRPr="00425BC0">
        <w:rPr>
          <w:b/>
          <w:bCs/>
          <w:sz w:val="22"/>
          <w:szCs w:val="22"/>
        </w:rPr>
        <w:t>wskaźnik waloryzacyjny dla okresu 12 miesięcy</w:t>
      </w:r>
      <w:r w:rsidRPr="00425BC0">
        <w:rPr>
          <w:sz w:val="22"/>
          <w:szCs w:val="22"/>
        </w:rPr>
        <w:t>.</w:t>
      </w:r>
      <w:bookmarkEnd w:id="256"/>
      <w:r w:rsidRPr="00425BC0">
        <w:rPr>
          <w:sz w:val="22"/>
          <w:szCs w:val="22"/>
        </w:rPr>
        <w:t xml:space="preserve"> </w:t>
      </w:r>
    </w:p>
    <w:bookmarkEnd w:id="255"/>
    <w:p w14:paraId="470030E0" w14:textId="77777777" w:rsidR="0012786C" w:rsidRPr="00425BC0" w:rsidRDefault="0012786C" w:rsidP="00880BD7">
      <w:pPr>
        <w:pStyle w:val="Akapitzlist"/>
        <w:spacing w:line="276" w:lineRule="auto"/>
        <w:jc w:val="both"/>
        <w:rPr>
          <w:sz w:val="22"/>
          <w:szCs w:val="22"/>
        </w:rPr>
      </w:pPr>
      <w:r w:rsidRPr="00425BC0">
        <w:rPr>
          <w:sz w:val="22"/>
          <w:szCs w:val="22"/>
        </w:rPr>
        <w:t>Zwaloryzowana wartość umowy zostanie wyliczona w następujący sposób:</w:t>
      </w:r>
    </w:p>
    <w:p w14:paraId="6D5FCAE1" w14:textId="77777777" w:rsidR="0012786C" w:rsidRPr="006241D8" w:rsidRDefault="0012786C" w:rsidP="0012786C">
      <w:pPr>
        <w:pStyle w:val="Akapitzlist"/>
        <w:tabs>
          <w:tab w:val="left" w:pos="6946"/>
        </w:tabs>
        <w:rPr>
          <w:sz w:val="10"/>
          <w:szCs w:val="10"/>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12786C" w:rsidRPr="00425BC0" w14:paraId="3BBFD263" w14:textId="77777777" w:rsidTr="005100D1">
        <w:tc>
          <w:tcPr>
            <w:tcW w:w="1800" w:type="dxa"/>
            <w:vAlign w:val="center"/>
          </w:tcPr>
          <w:p w14:paraId="0EF6FAD9" w14:textId="77777777" w:rsidR="0012786C" w:rsidRPr="00425BC0" w:rsidRDefault="0012786C" w:rsidP="005100D1">
            <w:pPr>
              <w:pStyle w:val="Akapitzlist"/>
              <w:ind w:left="0"/>
              <w:jc w:val="center"/>
              <w:rPr>
                <w:b/>
                <w:bCs/>
                <w:sz w:val="22"/>
                <w:szCs w:val="22"/>
              </w:rPr>
            </w:pPr>
            <w:r w:rsidRPr="00425BC0">
              <w:rPr>
                <w:b/>
                <w:bCs/>
                <w:sz w:val="22"/>
                <w:szCs w:val="22"/>
              </w:rPr>
              <w:t>Wartość umowy po waloryzacji</w:t>
            </w:r>
          </w:p>
        </w:tc>
        <w:tc>
          <w:tcPr>
            <w:tcW w:w="342" w:type="dxa"/>
            <w:vAlign w:val="center"/>
          </w:tcPr>
          <w:p w14:paraId="340219E5" w14:textId="77777777" w:rsidR="0012786C" w:rsidRPr="00425BC0" w:rsidRDefault="0012786C" w:rsidP="005100D1">
            <w:pPr>
              <w:pStyle w:val="Akapitzlist"/>
              <w:ind w:left="0"/>
              <w:jc w:val="center"/>
              <w:rPr>
                <w:b/>
                <w:bCs/>
                <w:sz w:val="22"/>
                <w:szCs w:val="22"/>
              </w:rPr>
            </w:pPr>
            <w:r w:rsidRPr="00425BC0">
              <w:rPr>
                <w:b/>
                <w:bCs/>
                <w:sz w:val="22"/>
                <w:szCs w:val="22"/>
              </w:rPr>
              <w:t>=</w:t>
            </w:r>
          </w:p>
        </w:tc>
        <w:tc>
          <w:tcPr>
            <w:tcW w:w="1958" w:type="dxa"/>
            <w:vAlign w:val="center"/>
          </w:tcPr>
          <w:p w14:paraId="4FA82F78" w14:textId="77777777" w:rsidR="0012786C" w:rsidRPr="00425BC0" w:rsidRDefault="0012786C" w:rsidP="005100D1">
            <w:pPr>
              <w:pStyle w:val="Akapitzlist"/>
              <w:ind w:left="0"/>
              <w:jc w:val="center"/>
              <w:rPr>
                <w:b/>
                <w:bCs/>
                <w:sz w:val="22"/>
                <w:szCs w:val="22"/>
              </w:rPr>
            </w:pPr>
            <w:r w:rsidRPr="00425BC0">
              <w:rPr>
                <w:b/>
                <w:bCs/>
                <w:sz w:val="22"/>
                <w:szCs w:val="22"/>
              </w:rPr>
              <w:t>Wartość dotychczas zrealizowana</w:t>
            </w:r>
          </w:p>
        </w:tc>
        <w:tc>
          <w:tcPr>
            <w:tcW w:w="342" w:type="dxa"/>
            <w:vAlign w:val="center"/>
          </w:tcPr>
          <w:p w14:paraId="0232012A" w14:textId="77777777" w:rsidR="0012786C" w:rsidRPr="00425BC0" w:rsidRDefault="0012786C" w:rsidP="005100D1">
            <w:pPr>
              <w:pStyle w:val="Akapitzlist"/>
              <w:ind w:left="0"/>
              <w:jc w:val="center"/>
              <w:rPr>
                <w:b/>
                <w:bCs/>
                <w:sz w:val="22"/>
                <w:szCs w:val="22"/>
              </w:rPr>
            </w:pPr>
            <w:r w:rsidRPr="00425BC0">
              <w:rPr>
                <w:b/>
                <w:bCs/>
                <w:sz w:val="22"/>
                <w:szCs w:val="22"/>
              </w:rPr>
              <w:t>+</w:t>
            </w:r>
          </w:p>
        </w:tc>
        <w:tc>
          <w:tcPr>
            <w:tcW w:w="1931" w:type="dxa"/>
            <w:vAlign w:val="center"/>
          </w:tcPr>
          <w:p w14:paraId="53635151" w14:textId="77777777" w:rsidR="0012786C" w:rsidRPr="00425BC0" w:rsidRDefault="0012786C" w:rsidP="005100D1">
            <w:pPr>
              <w:pStyle w:val="Akapitzlist"/>
              <w:ind w:left="0"/>
              <w:jc w:val="center"/>
              <w:rPr>
                <w:b/>
                <w:bCs/>
                <w:sz w:val="22"/>
                <w:szCs w:val="22"/>
              </w:rPr>
            </w:pPr>
            <w:r w:rsidRPr="00425BC0">
              <w:rPr>
                <w:b/>
                <w:bCs/>
                <w:sz w:val="22"/>
                <w:szCs w:val="22"/>
              </w:rPr>
              <w:t>Wartość pozostała do realizacji</w:t>
            </w:r>
          </w:p>
        </w:tc>
        <w:tc>
          <w:tcPr>
            <w:tcW w:w="326" w:type="dxa"/>
            <w:vAlign w:val="center"/>
          </w:tcPr>
          <w:p w14:paraId="24337EF3" w14:textId="77777777" w:rsidR="0012786C" w:rsidRPr="00425BC0" w:rsidRDefault="0012786C" w:rsidP="005100D1">
            <w:pPr>
              <w:pStyle w:val="Akapitzlist"/>
              <w:ind w:left="0"/>
              <w:jc w:val="center"/>
              <w:rPr>
                <w:b/>
                <w:bCs/>
                <w:sz w:val="22"/>
                <w:szCs w:val="22"/>
              </w:rPr>
            </w:pPr>
            <w:r w:rsidRPr="00425BC0">
              <w:rPr>
                <w:b/>
                <w:bCs/>
                <w:sz w:val="22"/>
                <w:szCs w:val="22"/>
              </w:rPr>
              <w:t>x</w:t>
            </w:r>
          </w:p>
        </w:tc>
        <w:tc>
          <w:tcPr>
            <w:tcW w:w="1664" w:type="dxa"/>
            <w:vAlign w:val="center"/>
          </w:tcPr>
          <w:p w14:paraId="6699F7AF" w14:textId="77777777" w:rsidR="0012786C" w:rsidRPr="00425BC0" w:rsidRDefault="0012786C" w:rsidP="005100D1">
            <w:pPr>
              <w:pStyle w:val="Akapitzlist"/>
              <w:ind w:left="0"/>
              <w:jc w:val="center"/>
              <w:rPr>
                <w:b/>
                <w:bCs/>
                <w:sz w:val="22"/>
                <w:szCs w:val="22"/>
              </w:rPr>
            </w:pPr>
            <w:r w:rsidRPr="00425BC0">
              <w:rPr>
                <w:b/>
                <w:bCs/>
                <w:sz w:val="22"/>
                <w:szCs w:val="22"/>
              </w:rPr>
              <w:t>Wskaźnik waloryzacyjny</w:t>
            </w:r>
          </w:p>
        </w:tc>
      </w:tr>
    </w:tbl>
    <w:p w14:paraId="48F6E353" w14:textId="77777777" w:rsidR="0012786C" w:rsidRPr="006241D8" w:rsidRDefault="0012786C" w:rsidP="0012786C">
      <w:pPr>
        <w:pStyle w:val="Akapitzlist"/>
        <w:rPr>
          <w:sz w:val="10"/>
          <w:szCs w:val="10"/>
        </w:rPr>
      </w:pPr>
    </w:p>
    <w:p w14:paraId="427BCC4E" w14:textId="77777777" w:rsidR="0012786C" w:rsidRPr="00425BC0" w:rsidRDefault="0012786C" w:rsidP="006241D8">
      <w:pPr>
        <w:pStyle w:val="Akapitzlist"/>
        <w:numPr>
          <w:ilvl w:val="0"/>
          <w:numId w:val="94"/>
        </w:numPr>
        <w:spacing w:line="276" w:lineRule="auto"/>
        <w:jc w:val="both"/>
        <w:rPr>
          <w:strike/>
          <w:color w:val="000000" w:themeColor="text1"/>
          <w:sz w:val="22"/>
          <w:szCs w:val="22"/>
        </w:rPr>
      </w:pPr>
      <w:bookmarkStart w:id="257" w:name="_Hlk121482319"/>
      <w:r w:rsidRPr="00425BC0">
        <w:rPr>
          <w:color w:val="000000" w:themeColor="text1"/>
          <w:sz w:val="22"/>
          <w:szCs w:val="22"/>
        </w:rPr>
        <w:t xml:space="preserve">Wykonawca składa wniosek o zmianę wynagrodzenia wraz z dokumentami wskazującymi i udowadniającymi wysokość wpływu ww. okoliczności na koszty </w:t>
      </w:r>
      <w:r w:rsidRPr="00606BD8">
        <w:rPr>
          <w:color w:val="000000" w:themeColor="text1"/>
          <w:sz w:val="22"/>
          <w:szCs w:val="22"/>
        </w:rPr>
        <w:t xml:space="preserve">wykonania Umowy. </w:t>
      </w:r>
      <w:r w:rsidRPr="00606BD8">
        <w:rPr>
          <w:sz w:val="22"/>
          <w:szCs w:val="22"/>
        </w:rPr>
        <w:t xml:space="preserve">Wniosek powinien zostać złożony w okresie obowiązywania umowy. </w:t>
      </w:r>
      <w:r w:rsidRPr="00606BD8">
        <w:rPr>
          <w:color w:val="000000" w:themeColor="text1"/>
          <w:sz w:val="22"/>
          <w:szCs w:val="22"/>
        </w:rPr>
        <w:t xml:space="preserve">Wskazane przez Wykonawcę okoliczności powinny dotyczyć elementów </w:t>
      </w:r>
      <w:proofErr w:type="spellStart"/>
      <w:r w:rsidRPr="00606BD8">
        <w:rPr>
          <w:color w:val="000000" w:themeColor="text1"/>
          <w:sz w:val="22"/>
          <w:szCs w:val="22"/>
        </w:rPr>
        <w:t>kosztotwórczych</w:t>
      </w:r>
      <w:proofErr w:type="spellEnd"/>
      <w:r w:rsidRPr="00606BD8">
        <w:rPr>
          <w:color w:val="000000" w:themeColor="text1"/>
          <w:sz w:val="22"/>
          <w:szCs w:val="22"/>
        </w:rPr>
        <w:t xml:space="preserve"> bezpośrednio powiązanych ze wskaźnikiem, o którym mowa powyższym ustępie. Zamawiający zastrzega sobie prawo do weryfikacji dokumentów oraz żądania przedłożenia dodatkowych dokume</w:t>
      </w:r>
      <w:r w:rsidRPr="00425BC0">
        <w:rPr>
          <w:color w:val="000000" w:themeColor="text1"/>
          <w:sz w:val="22"/>
          <w:szCs w:val="22"/>
        </w:rPr>
        <w:t xml:space="preserve">ntów w tym zakresie. </w:t>
      </w:r>
    </w:p>
    <w:p w14:paraId="2259AE6B" w14:textId="68CEE29A" w:rsidR="0012786C" w:rsidRPr="00425BC0" w:rsidRDefault="0012786C" w:rsidP="006241D8">
      <w:pPr>
        <w:pStyle w:val="Akapitzlist"/>
        <w:spacing w:line="276" w:lineRule="auto"/>
        <w:ind w:left="360"/>
        <w:jc w:val="both"/>
        <w:rPr>
          <w:color w:val="000000" w:themeColor="text1"/>
          <w:sz w:val="22"/>
          <w:szCs w:val="22"/>
        </w:rPr>
      </w:pPr>
      <w:r w:rsidRPr="00425BC0">
        <w:rPr>
          <w:color w:val="000000" w:themeColor="text1"/>
          <w:sz w:val="22"/>
          <w:szCs w:val="22"/>
        </w:rPr>
        <w:t>Wynagrodzenie zostanie zmienione jedynie w zakresie, w jakim udokumentowana zostanie zmiana przedmiotowych kosztów po stronie Wykonawcy z zastrzeżeniem ust. 3 pkt 3)</w:t>
      </w:r>
      <w:r w:rsidR="006241D8">
        <w:rPr>
          <w:color w:val="000000" w:themeColor="text1"/>
          <w:sz w:val="22"/>
          <w:szCs w:val="22"/>
        </w:rPr>
        <w:t>.</w:t>
      </w:r>
    </w:p>
    <w:p w14:paraId="65850FCB" w14:textId="77777777" w:rsidR="0012786C" w:rsidRPr="00425BC0" w:rsidRDefault="0012786C" w:rsidP="006241D8">
      <w:pPr>
        <w:pStyle w:val="Akapitzlist"/>
        <w:spacing w:line="276" w:lineRule="auto"/>
        <w:ind w:left="360"/>
        <w:jc w:val="both"/>
        <w:rPr>
          <w:color w:val="000000" w:themeColor="text1"/>
          <w:sz w:val="22"/>
          <w:szCs w:val="22"/>
        </w:rPr>
      </w:pPr>
      <w:r w:rsidRPr="00425BC0">
        <w:rPr>
          <w:color w:val="000000" w:themeColor="text1"/>
          <w:sz w:val="22"/>
          <w:szCs w:val="22"/>
        </w:rPr>
        <w:t>W przypadku gdy wykazany i udowodniony wzrost kosztów będzie:</w:t>
      </w:r>
    </w:p>
    <w:p w14:paraId="3CBBBF2E" w14:textId="63D82860" w:rsidR="0012786C" w:rsidRPr="00425BC0" w:rsidRDefault="0012786C" w:rsidP="006241D8">
      <w:pPr>
        <w:pStyle w:val="Akapitzlist"/>
        <w:numPr>
          <w:ilvl w:val="0"/>
          <w:numId w:val="96"/>
        </w:numPr>
        <w:spacing w:line="276" w:lineRule="auto"/>
        <w:ind w:left="709" w:hanging="283"/>
        <w:jc w:val="both"/>
        <w:rPr>
          <w:color w:val="000000" w:themeColor="text1"/>
          <w:sz w:val="22"/>
          <w:szCs w:val="22"/>
        </w:rPr>
      </w:pPr>
      <w:r w:rsidRPr="00425BC0">
        <w:rPr>
          <w:color w:val="000000" w:themeColor="text1"/>
          <w:sz w:val="22"/>
          <w:szCs w:val="22"/>
        </w:rPr>
        <w:t xml:space="preserve">niższy niż </w:t>
      </w:r>
      <w:r w:rsidRPr="00425BC0">
        <w:rPr>
          <w:b/>
          <w:bCs/>
          <w:color w:val="000000" w:themeColor="text1"/>
          <w:sz w:val="22"/>
          <w:szCs w:val="22"/>
        </w:rPr>
        <w:t xml:space="preserve">wskaźnik waloryzacyjny </w:t>
      </w:r>
      <w:r w:rsidRPr="00425BC0">
        <w:rPr>
          <w:color w:val="000000" w:themeColor="text1"/>
          <w:sz w:val="22"/>
          <w:szCs w:val="22"/>
        </w:rPr>
        <w:t>ustalony wg zasad określonych w ust.3 pkt 4), obowiązujące ceny jednostkowe zostaną zwaloryzowane o wykazany i udowodniony wzrost kosztów</w:t>
      </w:r>
      <w:bookmarkStart w:id="258" w:name="_Hlk125713876"/>
      <w:r w:rsidRPr="00425BC0">
        <w:rPr>
          <w:color w:val="000000" w:themeColor="text1"/>
          <w:sz w:val="22"/>
          <w:szCs w:val="22"/>
        </w:rPr>
        <w:t>, z</w:t>
      </w:r>
      <w:r>
        <w:rPr>
          <w:color w:val="000000" w:themeColor="text1"/>
          <w:sz w:val="22"/>
          <w:szCs w:val="22"/>
        </w:rPr>
        <w:t> </w:t>
      </w:r>
      <w:r w:rsidRPr="00425BC0">
        <w:rPr>
          <w:color w:val="000000" w:themeColor="text1"/>
          <w:sz w:val="22"/>
          <w:szCs w:val="22"/>
        </w:rPr>
        <w:t>zastrzeżeniem ust. 3 pkt 3)</w:t>
      </w:r>
      <w:bookmarkEnd w:id="258"/>
      <w:r w:rsidR="006241D8">
        <w:rPr>
          <w:color w:val="000000" w:themeColor="text1"/>
          <w:sz w:val="22"/>
          <w:szCs w:val="22"/>
        </w:rPr>
        <w:t>;</w:t>
      </w:r>
    </w:p>
    <w:p w14:paraId="09A218C9" w14:textId="5AD2F178" w:rsidR="0012786C" w:rsidRPr="00425BC0" w:rsidRDefault="0012786C" w:rsidP="006241D8">
      <w:pPr>
        <w:pStyle w:val="Akapitzlist"/>
        <w:numPr>
          <w:ilvl w:val="0"/>
          <w:numId w:val="96"/>
        </w:numPr>
        <w:spacing w:line="276" w:lineRule="auto"/>
        <w:ind w:left="709" w:hanging="283"/>
        <w:jc w:val="both"/>
        <w:rPr>
          <w:color w:val="000000" w:themeColor="text1"/>
          <w:sz w:val="22"/>
          <w:szCs w:val="22"/>
        </w:rPr>
      </w:pPr>
      <w:bookmarkStart w:id="259" w:name="_Hlk125713894"/>
      <w:r w:rsidRPr="00425BC0">
        <w:rPr>
          <w:color w:val="000000" w:themeColor="text1"/>
          <w:sz w:val="22"/>
          <w:szCs w:val="22"/>
        </w:rPr>
        <w:t xml:space="preserve">wyższy niż </w:t>
      </w:r>
      <w:r w:rsidRPr="00425BC0">
        <w:rPr>
          <w:b/>
          <w:bCs/>
          <w:color w:val="000000" w:themeColor="text1"/>
          <w:sz w:val="22"/>
          <w:szCs w:val="22"/>
        </w:rPr>
        <w:t xml:space="preserve">wskaźnik waloryzacyjny </w:t>
      </w:r>
      <w:r w:rsidRPr="00425BC0">
        <w:rPr>
          <w:color w:val="000000" w:themeColor="text1"/>
          <w:sz w:val="22"/>
          <w:szCs w:val="22"/>
        </w:rPr>
        <w:t>ustalony wg zasad określonych w ust.3 pkt 4), obowiązujące ceny jednostkowe zostaną zwaloryzowane wg zasad określonych w ust.3 pkt 4).</w:t>
      </w:r>
    </w:p>
    <w:bookmarkEnd w:id="259"/>
    <w:p w14:paraId="2A9D9F07" w14:textId="77777777" w:rsidR="0012786C" w:rsidRPr="00425BC0" w:rsidRDefault="0012786C" w:rsidP="006241D8">
      <w:pPr>
        <w:pStyle w:val="Akapitzlist"/>
        <w:numPr>
          <w:ilvl w:val="0"/>
          <w:numId w:val="94"/>
        </w:numPr>
        <w:spacing w:line="276" w:lineRule="auto"/>
        <w:jc w:val="both"/>
        <w:rPr>
          <w:sz w:val="22"/>
          <w:szCs w:val="22"/>
        </w:rPr>
      </w:pPr>
      <w:r w:rsidRPr="00425BC0">
        <w:rPr>
          <w:sz w:val="22"/>
          <w:szCs w:val="22"/>
        </w:rPr>
        <w:t>Za okres zwłoki w wykonaniu umowy, waloryzacja opisana powyżej nie przysługuje.</w:t>
      </w:r>
    </w:p>
    <w:p w14:paraId="7BEA985F" w14:textId="77777777" w:rsidR="0012786C" w:rsidRPr="00425BC0" w:rsidRDefault="0012786C" w:rsidP="006241D8">
      <w:pPr>
        <w:pStyle w:val="Akapitzlist"/>
        <w:numPr>
          <w:ilvl w:val="0"/>
          <w:numId w:val="94"/>
        </w:numPr>
        <w:spacing w:line="276" w:lineRule="auto"/>
        <w:jc w:val="both"/>
        <w:rPr>
          <w:sz w:val="22"/>
          <w:szCs w:val="22"/>
        </w:rPr>
      </w:pPr>
      <w:r w:rsidRPr="00425BC0">
        <w:rPr>
          <w:sz w:val="22"/>
          <w:szCs w:val="22"/>
        </w:rPr>
        <w:t xml:space="preserve">Wykonawca jest zobowiązany uwzględnić zasady waloryzacji określone powyżej w umowach </w:t>
      </w:r>
      <w:r w:rsidRPr="00425BC0">
        <w:rPr>
          <w:sz w:val="22"/>
          <w:szCs w:val="22"/>
        </w:rPr>
        <w:br/>
        <w:t>z Podwykonawcami.</w:t>
      </w:r>
    </w:p>
    <w:bookmarkEnd w:id="257"/>
    <w:p w14:paraId="5B16D36B" w14:textId="3D6EC7B0" w:rsidR="00975A17" w:rsidRPr="00500E2A" w:rsidRDefault="00975A17" w:rsidP="00975A17">
      <w:pPr>
        <w:pStyle w:val="Nagwek2"/>
      </w:pPr>
      <w:r w:rsidRPr="00500E2A">
        <w:t>§</w:t>
      </w:r>
      <w:r>
        <w:t xml:space="preserve"> </w:t>
      </w:r>
      <w:r w:rsidRPr="00500E2A">
        <w:t>1</w:t>
      </w:r>
      <w:r>
        <w:t>7</w:t>
      </w:r>
      <w:r w:rsidRPr="00500E2A">
        <w:t>. Ochrona danych osobowych</w:t>
      </w:r>
      <w:bookmarkEnd w:id="246"/>
      <w:bookmarkEnd w:id="247"/>
      <w:bookmarkEnd w:id="248"/>
      <w:bookmarkEnd w:id="249"/>
      <w:bookmarkEnd w:id="250"/>
      <w:r w:rsidRPr="00500E2A">
        <w:t xml:space="preserve"> </w:t>
      </w:r>
    </w:p>
    <w:p w14:paraId="15B9945A" w14:textId="77777777" w:rsidR="00975A17" w:rsidRPr="00C371D4" w:rsidRDefault="00975A17" w:rsidP="00DE0846">
      <w:pPr>
        <w:pStyle w:val="Akapitzlist"/>
        <w:spacing w:before="120"/>
        <w:ind w:left="0"/>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1"/>
    </w:p>
    <w:p w14:paraId="0B7D0A6E" w14:textId="77777777" w:rsidR="00975A17" w:rsidRPr="00E66F78" w:rsidRDefault="00975A17" w:rsidP="00975A17">
      <w:pPr>
        <w:pStyle w:val="Nagwek2"/>
      </w:pPr>
      <w:bookmarkStart w:id="260" w:name="_Toc64016214"/>
      <w:bookmarkStart w:id="261" w:name="_Toc106095876"/>
      <w:bookmarkStart w:id="262" w:name="_Toc106096316"/>
      <w:bookmarkStart w:id="263" w:name="_Toc106096420"/>
      <w:bookmarkStart w:id="264" w:name="_Toc148612315"/>
      <w:r w:rsidRPr="00500E2A">
        <w:lastRenderedPageBreak/>
        <w:t>§</w:t>
      </w:r>
      <w:r>
        <w:t xml:space="preserve"> </w:t>
      </w:r>
      <w:r w:rsidRPr="00500E2A">
        <w:t>1</w:t>
      </w:r>
      <w:r>
        <w:t>8</w:t>
      </w:r>
      <w:r w:rsidRPr="00500E2A">
        <w:t xml:space="preserve">. Ochrona tajemnic </w:t>
      </w:r>
      <w:r w:rsidRPr="00E66F78">
        <w:t>przedsiębiorcy, zachowanie poufności</w:t>
      </w:r>
      <w:bookmarkEnd w:id="260"/>
      <w:bookmarkEnd w:id="261"/>
      <w:bookmarkEnd w:id="262"/>
      <w:bookmarkEnd w:id="263"/>
      <w:bookmarkEnd w:id="264"/>
      <w:r w:rsidRPr="00E66F78">
        <w:t xml:space="preserve"> </w:t>
      </w:r>
    </w:p>
    <w:p w14:paraId="5705C73F" w14:textId="77777777" w:rsidR="00975A17" w:rsidRPr="00E66F78" w:rsidRDefault="00975A17">
      <w:pPr>
        <w:numPr>
          <w:ilvl w:val="0"/>
          <w:numId w:val="47"/>
        </w:numPr>
        <w:spacing w:before="120" w:line="259" w:lineRule="auto"/>
        <w:ind w:left="363" w:hanging="357"/>
        <w:jc w:val="both"/>
        <w:rPr>
          <w:sz w:val="22"/>
          <w:szCs w:val="22"/>
        </w:rPr>
      </w:pPr>
      <w:bookmarkStart w:id="26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13B998F3" w14:textId="77777777" w:rsidR="00975A17" w:rsidRPr="00E66F78" w:rsidRDefault="00975A17">
      <w:pPr>
        <w:numPr>
          <w:ilvl w:val="0"/>
          <w:numId w:val="47"/>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w:t>
      </w:r>
      <w:r w:rsidR="00CD27AC">
        <w:rPr>
          <w:sz w:val="22"/>
          <w:szCs w:val="22"/>
        </w:rPr>
        <w:t xml:space="preserve">skanych w związku z realizacją </w:t>
      </w:r>
      <w:r w:rsidRPr="00E66F78">
        <w:rPr>
          <w:sz w:val="22"/>
          <w:szCs w:val="22"/>
        </w:rPr>
        <w:t xml:space="preserve">Umowy. </w:t>
      </w:r>
    </w:p>
    <w:p w14:paraId="522D6CAE" w14:textId="77777777" w:rsidR="00975A17" w:rsidRPr="00E66F78" w:rsidRDefault="00975A17">
      <w:pPr>
        <w:numPr>
          <w:ilvl w:val="0"/>
          <w:numId w:val="47"/>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33AF3736" w14:textId="77777777" w:rsidR="00975A17" w:rsidRPr="00E66F78" w:rsidRDefault="00975A17">
      <w:pPr>
        <w:numPr>
          <w:ilvl w:val="0"/>
          <w:numId w:val="47"/>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63E5F0F3" w14:textId="77777777" w:rsidR="00975A17" w:rsidRPr="00E66F78" w:rsidRDefault="00975A17">
      <w:pPr>
        <w:numPr>
          <w:ilvl w:val="1"/>
          <w:numId w:val="47"/>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07598E6C" w14:textId="77777777" w:rsidR="00975A17" w:rsidRPr="00E66F78" w:rsidRDefault="00975A17">
      <w:pPr>
        <w:numPr>
          <w:ilvl w:val="1"/>
          <w:numId w:val="47"/>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11B9672E" w14:textId="77777777" w:rsidR="00975A17" w:rsidRPr="00E66F78" w:rsidRDefault="00975A17">
      <w:pPr>
        <w:numPr>
          <w:ilvl w:val="1"/>
          <w:numId w:val="47"/>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10B80E0E" w14:textId="77777777" w:rsidR="00975A17" w:rsidRPr="00E66F78" w:rsidRDefault="00975A17">
      <w:pPr>
        <w:numPr>
          <w:ilvl w:val="0"/>
          <w:numId w:val="47"/>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7FFFE75A" w14:textId="77777777" w:rsidR="00975A17" w:rsidRPr="00E66F78" w:rsidRDefault="00975A17">
      <w:pPr>
        <w:numPr>
          <w:ilvl w:val="1"/>
          <w:numId w:val="47"/>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175B77B6" w14:textId="77777777" w:rsidR="00975A17" w:rsidRPr="00500E2A" w:rsidRDefault="00975A17">
      <w:pPr>
        <w:numPr>
          <w:ilvl w:val="1"/>
          <w:numId w:val="47"/>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2B0C3917" w14:textId="77777777" w:rsidR="00975A17" w:rsidRPr="00E66F78" w:rsidRDefault="00975A17">
      <w:pPr>
        <w:numPr>
          <w:ilvl w:val="1"/>
          <w:numId w:val="47"/>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0EF6F522" w14:textId="77777777" w:rsidR="00975A17" w:rsidRPr="00500E2A" w:rsidRDefault="00975A17">
      <w:pPr>
        <w:numPr>
          <w:ilvl w:val="0"/>
          <w:numId w:val="47"/>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3326E1A9" w14:textId="2A2F9A44" w:rsidR="00975A17" w:rsidRPr="00E66F78" w:rsidRDefault="00975A17">
      <w:pPr>
        <w:numPr>
          <w:ilvl w:val="0"/>
          <w:numId w:val="47"/>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sidR="0012786C">
        <w:rPr>
          <w:sz w:val="22"/>
          <w:szCs w:val="22"/>
        </w:rPr>
        <w:br/>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75ABCEBB" w14:textId="77777777" w:rsidR="00975A17" w:rsidRPr="00E66F78" w:rsidRDefault="00975A17">
      <w:pPr>
        <w:numPr>
          <w:ilvl w:val="0"/>
          <w:numId w:val="47"/>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B26E0EE" w14:textId="77777777" w:rsidR="00975A17" w:rsidRPr="00F8529D" w:rsidRDefault="00975A17">
      <w:pPr>
        <w:numPr>
          <w:ilvl w:val="0"/>
          <w:numId w:val="47"/>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 xml:space="preserve">odszkodowania na zasadach ogólnych kodeksu cywilnego, postanowień </w:t>
      </w:r>
      <w:r w:rsidRPr="00F8529D">
        <w:rPr>
          <w:sz w:val="22"/>
          <w:szCs w:val="22"/>
        </w:rPr>
        <w:lastRenderedPageBreak/>
        <w:t>prawa UE o ochronie niejawnego know-how przedsiębiorcy oraz ustawy o zwalczaniu nieuczciwej konkurencji.</w:t>
      </w:r>
    </w:p>
    <w:p w14:paraId="7D8FF42E" w14:textId="77777777" w:rsidR="00975A17" w:rsidRPr="005C26F2" w:rsidRDefault="00975A17">
      <w:pPr>
        <w:numPr>
          <w:ilvl w:val="0"/>
          <w:numId w:val="47"/>
        </w:numPr>
        <w:spacing w:line="259" w:lineRule="auto"/>
        <w:ind w:left="363" w:hanging="357"/>
        <w:jc w:val="both"/>
        <w:rPr>
          <w:sz w:val="22"/>
          <w:szCs w:val="22"/>
        </w:rPr>
      </w:pPr>
      <w:bookmarkStart w:id="266"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bookmarkEnd w:id="266"/>
    </w:p>
    <w:p w14:paraId="1697943B" w14:textId="77777777" w:rsidR="00975A17" w:rsidRPr="00F8529D" w:rsidRDefault="00975A17" w:rsidP="00DE0846">
      <w:pPr>
        <w:pStyle w:val="Nagwek2"/>
        <w:spacing w:line="276" w:lineRule="auto"/>
      </w:pPr>
      <w:bookmarkStart w:id="267" w:name="_Toc64016215"/>
      <w:bookmarkStart w:id="268" w:name="_Toc106095877"/>
      <w:bookmarkStart w:id="269" w:name="_Toc106096317"/>
      <w:bookmarkStart w:id="270" w:name="_Toc106096421"/>
      <w:bookmarkStart w:id="271" w:name="_Toc148612316"/>
      <w:bookmarkEnd w:id="265"/>
      <w:r w:rsidRPr="00F8529D">
        <w:t>§ 19. Zasady etyki</w:t>
      </w:r>
      <w:bookmarkEnd w:id="267"/>
      <w:bookmarkEnd w:id="268"/>
      <w:bookmarkEnd w:id="269"/>
      <w:bookmarkEnd w:id="270"/>
      <w:bookmarkEnd w:id="271"/>
    </w:p>
    <w:p w14:paraId="501E574D" w14:textId="77777777" w:rsidR="00FD5C73" w:rsidRPr="00A33BF6" w:rsidRDefault="00FD5C73" w:rsidP="00DE0846">
      <w:pPr>
        <w:numPr>
          <w:ilvl w:val="0"/>
          <w:numId w:val="48"/>
        </w:numPr>
        <w:spacing w:line="276" w:lineRule="auto"/>
        <w:ind w:hanging="357"/>
        <w:jc w:val="both"/>
        <w:rPr>
          <w:sz w:val="22"/>
          <w:szCs w:val="22"/>
        </w:rPr>
      </w:pPr>
      <w:bookmarkStart w:id="272"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370803D5" w14:textId="77777777" w:rsidR="00FD5C73" w:rsidRPr="00A33BF6" w:rsidRDefault="00FD5C73" w:rsidP="00DE0846">
      <w:pPr>
        <w:numPr>
          <w:ilvl w:val="1"/>
          <w:numId w:val="48"/>
        </w:numPr>
        <w:spacing w:line="276"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73"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273"/>
    </w:p>
    <w:p w14:paraId="4987DA92" w14:textId="77777777" w:rsidR="00FD5C73" w:rsidRPr="00A33BF6" w:rsidRDefault="00FD5C73" w:rsidP="00DE0846">
      <w:pPr>
        <w:numPr>
          <w:ilvl w:val="1"/>
          <w:numId w:val="48"/>
        </w:numPr>
        <w:spacing w:line="276"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7BD8E4DC" w14:textId="77777777" w:rsidR="00FD5C73" w:rsidRPr="00FD5C73" w:rsidRDefault="00FD5C73" w:rsidP="00DE0846">
      <w:pPr>
        <w:numPr>
          <w:ilvl w:val="0"/>
          <w:numId w:val="48"/>
        </w:numPr>
        <w:spacing w:line="276"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jak również nie zgadzały się i nie zgodzą się na zapłatę prowizji pracownikowi lub </w:t>
      </w:r>
      <w:r w:rsidRPr="00FD5C73">
        <w:rPr>
          <w:sz w:val="22"/>
          <w:szCs w:val="22"/>
        </w:rPr>
        <w:t>przedstawicielowi Strony umowy w związku z jej realizacją.</w:t>
      </w:r>
    </w:p>
    <w:p w14:paraId="4AD0B33F" w14:textId="77777777" w:rsidR="00FD5C73" w:rsidRPr="00FD5C73" w:rsidRDefault="00FD5C73" w:rsidP="00DE0846">
      <w:pPr>
        <w:numPr>
          <w:ilvl w:val="0"/>
          <w:numId w:val="48"/>
        </w:numPr>
        <w:spacing w:line="276" w:lineRule="auto"/>
        <w:jc w:val="both"/>
        <w:rPr>
          <w:sz w:val="22"/>
          <w:szCs w:val="22"/>
        </w:rPr>
      </w:pPr>
      <w:r w:rsidRPr="00FD5C7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8" w:history="1">
        <w:r w:rsidRPr="00FD5C73">
          <w:rPr>
            <w:rStyle w:val="Hipercze"/>
            <w:sz w:val="22"/>
            <w:szCs w:val="22"/>
          </w:rPr>
          <w:t>https://www.pgg.pl/strefa-korporacyjna/firma/inne/polityka-antykorupcyjna</w:t>
        </w:r>
      </w:hyperlink>
    </w:p>
    <w:p w14:paraId="4379644F" w14:textId="77777777" w:rsidR="00FD5C73" w:rsidRPr="00FD5C73" w:rsidRDefault="00FD5C73" w:rsidP="00DE0846">
      <w:pPr>
        <w:spacing w:line="276" w:lineRule="auto"/>
        <w:ind w:left="360"/>
        <w:jc w:val="both"/>
        <w:rPr>
          <w:sz w:val="22"/>
          <w:szCs w:val="22"/>
        </w:rPr>
      </w:pPr>
      <w:hyperlink r:id="rId19" w:history="1">
        <w:r w:rsidRPr="00FD5C73">
          <w:rPr>
            <w:rStyle w:val="Hipercze"/>
            <w:sz w:val="22"/>
            <w:szCs w:val="22"/>
          </w:rPr>
          <w:t>https://www.pgg.pl/strefa-korporacyjna/firma/inne/kodeks-dla-partnerow-biznesowych</w:t>
        </w:r>
      </w:hyperlink>
      <w:r w:rsidRPr="00FD5C73">
        <w:rPr>
          <w:sz w:val="22"/>
          <w:szCs w:val="22"/>
        </w:rPr>
        <w:t xml:space="preserve"> </w:t>
      </w:r>
    </w:p>
    <w:p w14:paraId="2309FE2C" w14:textId="69865C5D" w:rsidR="00FD5C73" w:rsidRPr="00AC0913" w:rsidRDefault="00FD5C73" w:rsidP="00DE0846">
      <w:pPr>
        <w:numPr>
          <w:ilvl w:val="0"/>
          <w:numId w:val="48"/>
        </w:numPr>
        <w:spacing w:line="276" w:lineRule="auto"/>
        <w:jc w:val="both"/>
        <w:rPr>
          <w:sz w:val="22"/>
          <w:szCs w:val="22"/>
        </w:rPr>
      </w:pPr>
      <w:r w:rsidRPr="00FD5C73">
        <w:rPr>
          <w:sz w:val="22"/>
          <w:szCs w:val="22"/>
        </w:rPr>
        <w:t>Wykonawca oświadcza, że dołoży należytej staranności, aby pracownicy, współpracownicy, podwykonawcy lub osoby, przy pomocy których będzie realizował zamówienie</w:t>
      </w:r>
      <w:r w:rsidRPr="00AC0913">
        <w:rPr>
          <w:sz w:val="22"/>
          <w:szCs w:val="22"/>
        </w:rPr>
        <w:t xml:space="preserve"> zapoznali się </w:t>
      </w:r>
      <w:r w:rsidR="0012786C">
        <w:rPr>
          <w:sz w:val="22"/>
          <w:szCs w:val="22"/>
        </w:rPr>
        <w:br/>
      </w:r>
      <w:r w:rsidRPr="00AC0913">
        <w:rPr>
          <w:sz w:val="22"/>
          <w:szCs w:val="22"/>
        </w:rPr>
        <w:t>i stosowali wyżej opisane zasady.</w:t>
      </w:r>
    </w:p>
    <w:p w14:paraId="51689ECC" w14:textId="77777777" w:rsidR="00FD5C73" w:rsidRPr="00AC0913" w:rsidRDefault="00FD5C73" w:rsidP="00DE0846">
      <w:pPr>
        <w:numPr>
          <w:ilvl w:val="0"/>
          <w:numId w:val="48"/>
        </w:numPr>
        <w:spacing w:line="276" w:lineRule="auto"/>
        <w:jc w:val="both"/>
        <w:rPr>
          <w:sz w:val="22"/>
          <w:szCs w:val="22"/>
        </w:rPr>
      </w:pPr>
      <w:r w:rsidRPr="00AC0913">
        <w:rPr>
          <w:sz w:val="22"/>
          <w:szCs w:val="22"/>
        </w:rPr>
        <w:t xml:space="preserve">Naruszenie wyżej opisanych zasad jest traktowane jak rażące naruszenie postanowień Umowy. </w:t>
      </w:r>
    </w:p>
    <w:p w14:paraId="35A0D685" w14:textId="77777777" w:rsidR="00FD5C73" w:rsidRPr="00AC0913" w:rsidRDefault="00FD5C73" w:rsidP="00DE0846">
      <w:pPr>
        <w:numPr>
          <w:ilvl w:val="0"/>
          <w:numId w:val="48"/>
        </w:numPr>
        <w:spacing w:line="276" w:lineRule="auto"/>
        <w:jc w:val="both"/>
        <w:rPr>
          <w:sz w:val="22"/>
          <w:szCs w:val="22"/>
        </w:rPr>
      </w:pPr>
      <w:r w:rsidRPr="00AC0913">
        <w:rPr>
          <w:sz w:val="22"/>
          <w:szCs w:val="22"/>
        </w:rPr>
        <w:t xml:space="preserve">Naruszenie wyżej opisanych zasad może spowodować rozwiązanie Umowy bez zachowania okresu wypowiedzenia, Wykonawcy nie będą przysługiwać żadne roszczenia z tego tytułu. </w:t>
      </w:r>
    </w:p>
    <w:p w14:paraId="7652810F" w14:textId="77777777" w:rsidR="00975A17" w:rsidRPr="005C26F2" w:rsidRDefault="00FD5C73" w:rsidP="00DE0846">
      <w:pPr>
        <w:numPr>
          <w:ilvl w:val="0"/>
          <w:numId w:val="48"/>
        </w:numPr>
        <w:spacing w:line="276" w:lineRule="auto"/>
        <w:jc w:val="both"/>
        <w:rPr>
          <w:sz w:val="22"/>
          <w:szCs w:val="22"/>
        </w:rPr>
      </w:pPr>
      <w:r w:rsidRPr="00AC0913">
        <w:rPr>
          <w:sz w:val="22"/>
          <w:szCs w:val="22"/>
        </w:rPr>
        <w:t>Strony zobowiązują się do informowania się wzajemnie o każdym przypadku naruszenia zasad opisanych w niniejszym paragrafie Umowy</w:t>
      </w:r>
      <w:r w:rsidR="001E53ED" w:rsidRPr="001E53ED">
        <w:rPr>
          <w:sz w:val="22"/>
          <w:szCs w:val="22"/>
        </w:rPr>
        <w:t>.</w:t>
      </w:r>
    </w:p>
    <w:p w14:paraId="562E06FF" w14:textId="77777777" w:rsidR="00975A17" w:rsidRPr="00F8529D" w:rsidRDefault="00975A17" w:rsidP="00975A17">
      <w:pPr>
        <w:pStyle w:val="Nagwek2"/>
      </w:pPr>
      <w:bookmarkStart w:id="274" w:name="_Toc106095878"/>
      <w:bookmarkStart w:id="275" w:name="_Toc106096318"/>
      <w:bookmarkStart w:id="276" w:name="_Toc106096422"/>
      <w:bookmarkStart w:id="277" w:name="_Toc148612317"/>
      <w:bookmarkStart w:id="278" w:name="_Hlk105675117"/>
      <w:bookmarkStart w:id="279" w:name="_Hlk67826575"/>
      <w:bookmarkStart w:id="280" w:name="_Toc64016216"/>
      <w:bookmarkEnd w:id="272"/>
      <w:r w:rsidRPr="00F8529D">
        <w:t>§ 20. Nadzór wynikający z zarządzania środowiskowego</w:t>
      </w:r>
      <w:bookmarkEnd w:id="274"/>
      <w:bookmarkEnd w:id="275"/>
      <w:bookmarkEnd w:id="276"/>
      <w:bookmarkEnd w:id="277"/>
    </w:p>
    <w:p w14:paraId="3ECF49DE" w14:textId="77777777" w:rsidR="00975A17" w:rsidRPr="00500E2A" w:rsidRDefault="00975A17" w:rsidP="00DE0846">
      <w:pPr>
        <w:spacing w:before="120" w:line="276" w:lineRule="auto"/>
        <w:ind w:left="425" w:hanging="425"/>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31518C56" w14:textId="77777777" w:rsidR="00975A17" w:rsidRPr="00500E2A" w:rsidRDefault="00975A17" w:rsidP="00DE0846">
      <w:pPr>
        <w:spacing w:line="276" w:lineRule="auto"/>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0818C0C" w14:textId="5AF90D0B" w:rsidR="00975A17" w:rsidRPr="00657714" w:rsidRDefault="00975A17" w:rsidP="00DE0846">
      <w:pPr>
        <w:spacing w:line="276" w:lineRule="auto"/>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bookmarkEnd w:id="278"/>
    </w:p>
    <w:p w14:paraId="24E662CE" w14:textId="77777777" w:rsidR="00975A17" w:rsidRPr="00E66F78" w:rsidRDefault="00975A17" w:rsidP="00975A17">
      <w:pPr>
        <w:pStyle w:val="Nagwek2"/>
      </w:pPr>
      <w:bookmarkStart w:id="281" w:name="_Toc106095879"/>
      <w:bookmarkStart w:id="282" w:name="_Toc106096319"/>
      <w:bookmarkStart w:id="283" w:name="_Toc106096423"/>
      <w:bookmarkStart w:id="284" w:name="_Toc148612318"/>
      <w:bookmarkStart w:id="285" w:name="_Hlk67826617"/>
      <w:bookmarkEnd w:id="279"/>
      <w:r w:rsidRPr="00B62661">
        <w:lastRenderedPageBreak/>
        <w:t xml:space="preserve">§ </w:t>
      </w:r>
      <w:r>
        <w:t>21</w:t>
      </w:r>
      <w:r w:rsidRPr="00B62661">
        <w:t xml:space="preserve">. </w:t>
      </w:r>
      <w:r w:rsidRPr="00E66F78">
        <w:t>Siła wyższa</w:t>
      </w:r>
      <w:bookmarkEnd w:id="280"/>
      <w:bookmarkEnd w:id="281"/>
      <w:bookmarkEnd w:id="282"/>
      <w:bookmarkEnd w:id="283"/>
      <w:bookmarkEnd w:id="284"/>
    </w:p>
    <w:p w14:paraId="35694663" w14:textId="77777777" w:rsidR="00975A17" w:rsidRPr="00E66F78" w:rsidRDefault="00975A17" w:rsidP="00DE0846">
      <w:pPr>
        <w:numPr>
          <w:ilvl w:val="0"/>
          <w:numId w:val="49"/>
        </w:numPr>
        <w:spacing w:before="120"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2BE1DBB" w14:textId="77777777" w:rsidR="00975A17" w:rsidRPr="00F8529D" w:rsidRDefault="00975A17" w:rsidP="00DE0846">
      <w:pPr>
        <w:numPr>
          <w:ilvl w:val="0"/>
          <w:numId w:val="49"/>
        </w:numPr>
        <w:spacing w:line="276" w:lineRule="auto"/>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28759A2" w14:textId="77777777" w:rsidR="00975A17" w:rsidRPr="00F8529D" w:rsidRDefault="00975A17" w:rsidP="00DE0846">
      <w:pPr>
        <w:numPr>
          <w:ilvl w:val="1"/>
          <w:numId w:val="49"/>
        </w:numPr>
        <w:spacing w:line="276" w:lineRule="auto"/>
        <w:jc w:val="both"/>
        <w:rPr>
          <w:sz w:val="22"/>
          <w:szCs w:val="22"/>
        </w:rPr>
      </w:pPr>
      <w:r w:rsidRPr="00F8529D">
        <w:rPr>
          <w:sz w:val="22"/>
          <w:szCs w:val="22"/>
        </w:rPr>
        <w:t>klęski żywiołowe np. pożar, powódź, trzęsienie ziemi itp.,</w:t>
      </w:r>
    </w:p>
    <w:p w14:paraId="4D869FBA" w14:textId="77777777" w:rsidR="00975A17" w:rsidRPr="00F8529D" w:rsidRDefault="00975A17" w:rsidP="00DE0846">
      <w:pPr>
        <w:numPr>
          <w:ilvl w:val="1"/>
          <w:numId w:val="49"/>
        </w:numPr>
        <w:spacing w:line="276" w:lineRule="auto"/>
        <w:jc w:val="both"/>
        <w:rPr>
          <w:sz w:val="22"/>
          <w:szCs w:val="22"/>
        </w:rPr>
      </w:pPr>
      <w:r w:rsidRPr="00F8529D">
        <w:rPr>
          <w:sz w:val="22"/>
          <w:szCs w:val="22"/>
        </w:rPr>
        <w:t>akty władzy państwowej np. stan wojenny, stan wyjątkowy, itp.,</w:t>
      </w:r>
    </w:p>
    <w:p w14:paraId="40AA706C" w14:textId="77777777" w:rsidR="00975A17" w:rsidRPr="00F8529D" w:rsidRDefault="00975A17" w:rsidP="00DE0846">
      <w:pPr>
        <w:numPr>
          <w:ilvl w:val="1"/>
          <w:numId w:val="49"/>
        </w:numPr>
        <w:spacing w:line="276" w:lineRule="auto"/>
        <w:jc w:val="both"/>
        <w:rPr>
          <w:sz w:val="22"/>
          <w:szCs w:val="22"/>
        </w:rPr>
      </w:pPr>
      <w:r w:rsidRPr="00F8529D">
        <w:rPr>
          <w:sz w:val="22"/>
          <w:szCs w:val="22"/>
        </w:rPr>
        <w:t>poważne zakłócenia w funkcjonowaniu transportu.</w:t>
      </w:r>
    </w:p>
    <w:p w14:paraId="65A7AE82" w14:textId="77777777" w:rsidR="00975A17" w:rsidRPr="00F8529D" w:rsidRDefault="00975A17" w:rsidP="00DE0846">
      <w:pPr>
        <w:numPr>
          <w:ilvl w:val="0"/>
          <w:numId w:val="49"/>
        </w:numPr>
        <w:spacing w:line="276" w:lineRule="auto"/>
        <w:ind w:left="357" w:hanging="357"/>
        <w:jc w:val="both"/>
        <w:rPr>
          <w:sz w:val="22"/>
          <w:szCs w:val="22"/>
        </w:rPr>
      </w:pPr>
      <w:bookmarkStart w:id="286"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6"/>
    <w:p w14:paraId="6CDE91CF" w14:textId="77777777" w:rsidR="00975A17" w:rsidRPr="005C26F2" w:rsidRDefault="00975A17" w:rsidP="00DE0846">
      <w:pPr>
        <w:numPr>
          <w:ilvl w:val="0"/>
          <w:numId w:val="49"/>
        </w:numPr>
        <w:spacing w:line="276" w:lineRule="auto"/>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18C9136" w14:textId="77777777" w:rsidR="00975A17" w:rsidRPr="00F8529D" w:rsidRDefault="00975A17" w:rsidP="00975A17">
      <w:pPr>
        <w:pStyle w:val="Nagwek2"/>
      </w:pPr>
      <w:bookmarkStart w:id="287" w:name="_Toc64016217"/>
      <w:bookmarkStart w:id="288" w:name="_Toc106095880"/>
      <w:bookmarkStart w:id="289" w:name="_Toc106096320"/>
      <w:bookmarkStart w:id="290" w:name="_Toc106096424"/>
      <w:bookmarkStart w:id="291" w:name="_Toc148612319"/>
      <w:r w:rsidRPr="00F8529D">
        <w:t>§ 22. Postanowienia końcowe</w:t>
      </w:r>
      <w:bookmarkEnd w:id="287"/>
      <w:bookmarkEnd w:id="288"/>
      <w:bookmarkEnd w:id="289"/>
      <w:bookmarkEnd w:id="290"/>
      <w:bookmarkEnd w:id="291"/>
    </w:p>
    <w:p w14:paraId="78AB8461" w14:textId="77777777" w:rsidR="00E95C3B" w:rsidRPr="00E95C3B" w:rsidRDefault="00E95C3B" w:rsidP="00DE0846">
      <w:pPr>
        <w:numPr>
          <w:ilvl w:val="0"/>
          <w:numId w:val="50"/>
        </w:numPr>
        <w:spacing w:before="120" w:line="276" w:lineRule="auto"/>
        <w:ind w:left="357" w:hanging="357"/>
        <w:jc w:val="both"/>
        <w:rPr>
          <w:sz w:val="22"/>
          <w:szCs w:val="22"/>
        </w:rPr>
      </w:pPr>
      <w:r w:rsidRPr="00E95C3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7026D2E" w14:textId="77777777" w:rsidR="00E95C3B" w:rsidRPr="00E95C3B" w:rsidRDefault="00E95C3B" w:rsidP="00DE0846">
      <w:pPr>
        <w:numPr>
          <w:ilvl w:val="0"/>
          <w:numId w:val="50"/>
        </w:numPr>
        <w:spacing w:line="276" w:lineRule="auto"/>
        <w:jc w:val="both"/>
        <w:rPr>
          <w:sz w:val="22"/>
          <w:szCs w:val="22"/>
        </w:rPr>
      </w:pPr>
      <w:r w:rsidRPr="00E95C3B">
        <w:rPr>
          <w:sz w:val="22"/>
          <w:szCs w:val="22"/>
        </w:rPr>
        <w:t>Wszelkie spory powstałe pomiędzy Stronami na tle wykładni lub realizacji Umowy rozstrzygane będą przez sąd powszechny właściwy dla siedziby Zamawiającego.</w:t>
      </w:r>
    </w:p>
    <w:p w14:paraId="632365EF" w14:textId="77777777" w:rsidR="00975A17" w:rsidRDefault="00975A17" w:rsidP="00DE0846">
      <w:pPr>
        <w:numPr>
          <w:ilvl w:val="0"/>
          <w:numId w:val="50"/>
        </w:numPr>
        <w:spacing w:line="276"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600A7510" w14:textId="77777777" w:rsidR="00975A17" w:rsidRDefault="00975A17" w:rsidP="00DE0846">
      <w:pPr>
        <w:numPr>
          <w:ilvl w:val="0"/>
          <w:numId w:val="50"/>
        </w:numPr>
        <w:spacing w:line="276"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0C39CE97" w14:textId="77777777" w:rsidR="00975A17" w:rsidRDefault="00975A17" w:rsidP="00975A17">
      <w:pPr>
        <w:spacing w:line="259" w:lineRule="auto"/>
        <w:ind w:left="357"/>
        <w:jc w:val="both"/>
        <w:rPr>
          <w:color w:val="FF0000"/>
          <w:sz w:val="22"/>
          <w:szCs w:val="22"/>
        </w:rPr>
      </w:pPr>
    </w:p>
    <w:p w14:paraId="20B7404A" w14:textId="77777777" w:rsidR="00975A17" w:rsidRPr="00F61CB5" w:rsidRDefault="00975A17" w:rsidP="00975A17">
      <w:pPr>
        <w:spacing w:line="259" w:lineRule="auto"/>
        <w:ind w:left="357"/>
        <w:jc w:val="both"/>
        <w:rPr>
          <w:i/>
          <w:iCs/>
          <w:color w:val="0070C0"/>
          <w:sz w:val="22"/>
          <w:szCs w:val="22"/>
        </w:rPr>
      </w:pPr>
    </w:p>
    <w:p w14:paraId="312A0AA9" w14:textId="77777777" w:rsidR="00975A17" w:rsidRPr="00AD7A6E" w:rsidRDefault="00975A17" w:rsidP="00975A17">
      <w:pPr>
        <w:pStyle w:val="Nagwek2"/>
        <w:jc w:val="left"/>
        <w:rPr>
          <w:sz w:val="22"/>
          <w:szCs w:val="22"/>
        </w:rPr>
      </w:pPr>
      <w:bookmarkStart w:id="292" w:name="_Toc83291694"/>
      <w:bookmarkStart w:id="293" w:name="_Toc106095881"/>
      <w:bookmarkStart w:id="294" w:name="_Toc106096321"/>
      <w:bookmarkStart w:id="295" w:name="_Toc106096425"/>
      <w:bookmarkStart w:id="296" w:name="_Toc148612320"/>
      <w:bookmarkEnd w:id="285"/>
      <w:r w:rsidRPr="00AD7A6E">
        <w:rPr>
          <w:sz w:val="22"/>
          <w:szCs w:val="22"/>
        </w:rPr>
        <w:t>Załączniki do Umowy</w:t>
      </w:r>
      <w:bookmarkEnd w:id="292"/>
      <w:bookmarkEnd w:id="293"/>
      <w:bookmarkEnd w:id="294"/>
      <w:bookmarkEnd w:id="295"/>
      <w:bookmarkEnd w:id="296"/>
    </w:p>
    <w:p w14:paraId="34E7BC94" w14:textId="77777777" w:rsidR="00975A17" w:rsidRDefault="00975A17" w:rsidP="00975A17">
      <w:pPr>
        <w:tabs>
          <w:tab w:val="left" w:pos="1560"/>
          <w:tab w:val="left" w:pos="1843"/>
        </w:tabs>
        <w:jc w:val="both"/>
        <w:rPr>
          <w:rFonts w:eastAsiaTheme="majorEastAsia"/>
          <w:sz w:val="22"/>
          <w:szCs w:val="22"/>
        </w:rPr>
      </w:pPr>
      <w:r>
        <w:rPr>
          <w:rFonts w:eastAsiaTheme="majorEastAsia"/>
          <w:sz w:val="22"/>
          <w:szCs w:val="22"/>
        </w:rPr>
        <w:t>Załącznik nr 1</w:t>
      </w:r>
      <w:r>
        <w:rPr>
          <w:rFonts w:eastAsiaTheme="majorEastAsia"/>
          <w:sz w:val="22"/>
          <w:szCs w:val="22"/>
        </w:rPr>
        <w:tab/>
        <w:t>–</w:t>
      </w:r>
      <w:r>
        <w:rPr>
          <w:rFonts w:eastAsiaTheme="majorEastAsia"/>
          <w:sz w:val="22"/>
          <w:szCs w:val="22"/>
        </w:rPr>
        <w:tab/>
      </w:r>
      <w:r w:rsidRPr="00B31BB6">
        <w:rPr>
          <w:rFonts w:eastAsiaTheme="majorEastAsia"/>
          <w:sz w:val="22"/>
          <w:szCs w:val="22"/>
        </w:rPr>
        <w:t>Szczegó</w:t>
      </w:r>
      <w:r>
        <w:rPr>
          <w:rFonts w:eastAsiaTheme="majorEastAsia"/>
          <w:sz w:val="22"/>
          <w:szCs w:val="22"/>
        </w:rPr>
        <w:t>łowy Opis Przedmiotu Zamówienia</w:t>
      </w:r>
    </w:p>
    <w:p w14:paraId="393A42AC" w14:textId="77777777" w:rsidR="00975A17" w:rsidRPr="00D81428" w:rsidRDefault="00975A17" w:rsidP="00975A17">
      <w:pPr>
        <w:tabs>
          <w:tab w:val="left" w:pos="1560"/>
          <w:tab w:val="left" w:pos="1843"/>
        </w:tabs>
        <w:jc w:val="both"/>
        <w:rPr>
          <w:rFonts w:eastAsiaTheme="majorEastAsia"/>
          <w:sz w:val="22"/>
          <w:szCs w:val="22"/>
        </w:rPr>
      </w:pPr>
      <w:r>
        <w:rPr>
          <w:rFonts w:eastAsiaTheme="majorEastAsia"/>
          <w:sz w:val="22"/>
          <w:szCs w:val="22"/>
        </w:rPr>
        <w:tab/>
      </w:r>
      <w:r>
        <w:rPr>
          <w:rFonts w:eastAsiaTheme="majorEastAsia"/>
          <w:sz w:val="22"/>
          <w:szCs w:val="22"/>
        </w:rPr>
        <w:tab/>
      </w:r>
      <w:r w:rsidRPr="00D81428">
        <w:rPr>
          <w:rFonts w:eastAsiaTheme="majorEastAsia"/>
          <w:sz w:val="22"/>
          <w:szCs w:val="22"/>
        </w:rPr>
        <w:t>(na podstawie Załącznika nr 1 do SWZ),</w:t>
      </w:r>
    </w:p>
    <w:p w14:paraId="61D52548" w14:textId="77777777" w:rsidR="00975A17" w:rsidRDefault="00975A17" w:rsidP="00975A17">
      <w:pPr>
        <w:tabs>
          <w:tab w:val="left" w:pos="1560"/>
          <w:tab w:val="left" w:pos="1843"/>
        </w:tabs>
        <w:jc w:val="both"/>
        <w:rPr>
          <w:rFonts w:eastAsiaTheme="majorEastAsia"/>
          <w:i/>
          <w:iCs/>
          <w:color w:val="FF0000"/>
          <w:sz w:val="22"/>
          <w:szCs w:val="22"/>
        </w:rPr>
      </w:pPr>
      <w:r w:rsidRPr="00D81428">
        <w:rPr>
          <w:rFonts w:eastAsiaTheme="majorEastAsia"/>
          <w:sz w:val="22"/>
          <w:szCs w:val="22"/>
        </w:rPr>
        <w:t>Załącznik nr 2.1</w:t>
      </w:r>
      <w:r w:rsidRPr="00D81428">
        <w:rPr>
          <w:rFonts w:eastAsiaTheme="majorEastAsia"/>
          <w:sz w:val="22"/>
          <w:szCs w:val="22"/>
        </w:rPr>
        <w:tab/>
        <w:t>–</w:t>
      </w:r>
      <w:r w:rsidRPr="00D81428">
        <w:rPr>
          <w:rFonts w:eastAsiaTheme="majorEastAsia"/>
          <w:sz w:val="22"/>
          <w:szCs w:val="22"/>
        </w:rPr>
        <w:tab/>
        <w:t>Szczegółowa</w:t>
      </w:r>
      <w:r w:rsidRPr="00BB72DF">
        <w:rPr>
          <w:rFonts w:eastAsiaTheme="majorEastAsia"/>
          <w:sz w:val="22"/>
          <w:szCs w:val="22"/>
        </w:rPr>
        <w:t xml:space="preserve"> kalkulacja ceny umownej</w:t>
      </w:r>
      <w:r w:rsidRPr="00B31BB6">
        <w:rPr>
          <w:rFonts w:eastAsiaTheme="majorEastAsia"/>
          <w:sz w:val="22"/>
          <w:szCs w:val="22"/>
        </w:rPr>
        <w:t xml:space="preserve"> </w:t>
      </w:r>
    </w:p>
    <w:p w14:paraId="490427CD" w14:textId="77777777" w:rsidR="00975A17" w:rsidRPr="00BB72DF" w:rsidRDefault="00975A17" w:rsidP="00975A17">
      <w:pPr>
        <w:tabs>
          <w:tab w:val="left" w:pos="1560"/>
          <w:tab w:val="left" w:pos="1843"/>
        </w:tabs>
        <w:jc w:val="both"/>
        <w:rPr>
          <w:rFonts w:eastAsiaTheme="majorEastAsia"/>
          <w:i/>
          <w:iCs/>
          <w:color w:val="FF0000"/>
          <w:sz w:val="22"/>
          <w:szCs w:val="22"/>
        </w:rPr>
      </w:pPr>
      <w:r w:rsidRPr="00B31BB6">
        <w:rPr>
          <w:rFonts w:eastAsiaTheme="majorEastAsia"/>
          <w:sz w:val="22"/>
          <w:szCs w:val="22"/>
        </w:rPr>
        <w:t>Załącznik nr 2</w:t>
      </w:r>
      <w:r>
        <w:rPr>
          <w:rFonts w:eastAsiaTheme="majorEastAsia"/>
          <w:sz w:val="22"/>
          <w:szCs w:val="22"/>
        </w:rPr>
        <w:t>.2</w:t>
      </w:r>
      <w:r>
        <w:rPr>
          <w:rFonts w:eastAsiaTheme="majorEastAsia"/>
          <w:sz w:val="22"/>
          <w:szCs w:val="22"/>
        </w:rPr>
        <w:tab/>
      </w:r>
      <w:r w:rsidRPr="00B31BB6">
        <w:rPr>
          <w:rFonts w:eastAsiaTheme="majorEastAsia"/>
          <w:sz w:val="22"/>
          <w:szCs w:val="22"/>
        </w:rPr>
        <w:t>–</w:t>
      </w:r>
      <w:r>
        <w:rPr>
          <w:rFonts w:eastAsiaTheme="majorEastAsia"/>
          <w:sz w:val="22"/>
          <w:szCs w:val="22"/>
        </w:rPr>
        <w:tab/>
        <w:t>Harmonogram rzeczowo-finansowy</w:t>
      </w:r>
      <w:r w:rsidRPr="00B31BB6">
        <w:rPr>
          <w:rFonts w:eastAsiaTheme="majorEastAsia"/>
          <w:sz w:val="22"/>
          <w:szCs w:val="22"/>
        </w:rPr>
        <w:t xml:space="preserve"> </w:t>
      </w:r>
    </w:p>
    <w:p w14:paraId="3F77CBD9" w14:textId="77777777" w:rsidR="00975A17" w:rsidRPr="00B31BB6" w:rsidRDefault="00975A17" w:rsidP="00975A17">
      <w:pPr>
        <w:tabs>
          <w:tab w:val="left" w:pos="1560"/>
          <w:tab w:val="left" w:pos="1843"/>
        </w:tabs>
        <w:jc w:val="both"/>
        <w:rPr>
          <w:rFonts w:eastAsiaTheme="majorEastAsia"/>
          <w:sz w:val="22"/>
          <w:szCs w:val="22"/>
        </w:rPr>
      </w:pPr>
      <w:r w:rsidRPr="00B31BB6">
        <w:rPr>
          <w:rFonts w:eastAsiaTheme="majorEastAsia"/>
          <w:sz w:val="22"/>
          <w:szCs w:val="22"/>
        </w:rPr>
        <w:t>Załącznik nr 3</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14:paraId="71D41EA4" w14:textId="533EAC5B" w:rsidR="00975A17" w:rsidRPr="00050BB7" w:rsidRDefault="00975A17" w:rsidP="00050BB7">
      <w:pPr>
        <w:tabs>
          <w:tab w:val="left" w:pos="1560"/>
          <w:tab w:val="left" w:pos="1843"/>
        </w:tabs>
        <w:jc w:val="both"/>
        <w:rPr>
          <w:rFonts w:eastAsiaTheme="majorEastAsia"/>
          <w:sz w:val="22"/>
          <w:szCs w:val="22"/>
        </w:rPr>
      </w:pPr>
      <w:r w:rsidRPr="00B31BB6">
        <w:rPr>
          <w:rFonts w:eastAsiaTheme="majorEastAsia"/>
          <w:sz w:val="22"/>
          <w:szCs w:val="22"/>
        </w:rPr>
        <w:t>Załącznik nr 4</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Oświadczenie o statusie Wykonawcy</w:t>
      </w:r>
      <w:r w:rsidR="00FA14B7">
        <w:rPr>
          <w:rFonts w:eastAsiaTheme="majorEastAsia"/>
          <w:sz w:val="22"/>
          <w:szCs w:val="22"/>
        </w:rPr>
        <w:t>.</w:t>
      </w:r>
    </w:p>
    <w:p w14:paraId="71A87F79" w14:textId="77777777" w:rsidR="00D222C1" w:rsidRDefault="00D222C1">
      <w:pPr>
        <w:spacing w:after="200" w:line="276" w:lineRule="auto"/>
        <w:rPr>
          <w:b/>
          <w:bCs/>
          <w:sz w:val="22"/>
          <w:szCs w:val="22"/>
        </w:rPr>
      </w:pPr>
      <w:bookmarkStart w:id="297" w:name="_Hlk67826939"/>
      <w:r>
        <w:rPr>
          <w:b/>
          <w:bCs/>
          <w:sz w:val="22"/>
          <w:szCs w:val="22"/>
        </w:rPr>
        <w:br w:type="page"/>
      </w:r>
    </w:p>
    <w:p w14:paraId="682F3592" w14:textId="77777777" w:rsidR="00975A17" w:rsidRPr="00631260" w:rsidRDefault="00975A17" w:rsidP="00975A17">
      <w:pPr>
        <w:spacing w:after="160" w:line="259" w:lineRule="auto"/>
        <w:jc w:val="right"/>
        <w:rPr>
          <w:b/>
          <w:bCs/>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97"/>
    <w:p w14:paraId="7627228A" w14:textId="77777777" w:rsidR="00975A17" w:rsidRPr="00AC2718" w:rsidRDefault="00975A17" w:rsidP="00975A17">
      <w:pPr>
        <w:jc w:val="both"/>
        <w:rPr>
          <w:b/>
          <w:bCs/>
          <w:color w:val="000000" w:themeColor="text1"/>
          <w:sz w:val="24"/>
          <w:szCs w:val="24"/>
        </w:rPr>
      </w:pPr>
    </w:p>
    <w:p w14:paraId="5664F5AD" w14:textId="77777777" w:rsidR="00975A17" w:rsidRDefault="00975A17" w:rsidP="00975A17">
      <w:pPr>
        <w:jc w:val="both"/>
        <w:rPr>
          <w:b/>
          <w:bCs/>
          <w:color w:val="000000" w:themeColor="text1"/>
          <w:sz w:val="28"/>
          <w:szCs w:val="28"/>
        </w:rPr>
      </w:pPr>
    </w:p>
    <w:p w14:paraId="7A31DD43" w14:textId="77777777" w:rsidR="00975A17" w:rsidRPr="001002B8" w:rsidRDefault="00975A17" w:rsidP="00975A17">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6602575D" w14:textId="77777777" w:rsidR="00975A17" w:rsidRPr="00744F79" w:rsidRDefault="00975A17" w:rsidP="00975A17">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000F37A7">
        <w:rPr>
          <w:b/>
          <w:bCs/>
          <w:i/>
          <w:iCs/>
          <w:color w:val="FF0000"/>
          <w:sz w:val="28"/>
          <w:szCs w:val="28"/>
        </w:rPr>
        <w:t xml:space="preserve">zgodny z </w:t>
      </w:r>
      <w:r w:rsidRPr="001002B8">
        <w:rPr>
          <w:b/>
          <w:bCs/>
          <w:i/>
          <w:iCs/>
          <w:color w:val="FF0000"/>
          <w:sz w:val="28"/>
          <w:szCs w:val="28"/>
        </w:rPr>
        <w:t>Załącznikiem nr 1 do SWZ</w:t>
      </w:r>
      <w:bookmarkStart w:id="298" w:name="_Hlk147849015"/>
      <w:r w:rsidRPr="00744F79">
        <w:rPr>
          <w:b/>
          <w:bCs/>
          <w:i/>
          <w:iCs/>
          <w:color w:val="FF0000"/>
          <w:sz w:val="28"/>
          <w:szCs w:val="28"/>
        </w:rPr>
        <w:t>)</w:t>
      </w:r>
    </w:p>
    <w:bookmarkEnd w:id="298"/>
    <w:p w14:paraId="02DE66BA" w14:textId="77777777" w:rsidR="00975A17" w:rsidRPr="008F2909" w:rsidRDefault="00975A17" w:rsidP="00975A17">
      <w:pPr>
        <w:rPr>
          <w:b/>
          <w:bCs/>
          <w:color w:val="0070C0"/>
          <w:sz w:val="22"/>
          <w:szCs w:val="22"/>
        </w:rPr>
      </w:pPr>
    </w:p>
    <w:p w14:paraId="29179C2D" w14:textId="77777777" w:rsidR="00975A17" w:rsidRDefault="00975A17" w:rsidP="00975A17">
      <w:pPr>
        <w:spacing w:after="160" w:line="259" w:lineRule="auto"/>
        <w:rPr>
          <w:sz w:val="14"/>
          <w:szCs w:val="14"/>
        </w:rPr>
      </w:pPr>
      <w:r>
        <w:rPr>
          <w:sz w:val="14"/>
          <w:szCs w:val="14"/>
        </w:rPr>
        <w:br w:type="page"/>
      </w:r>
    </w:p>
    <w:p w14:paraId="573BCE2F" w14:textId="7CACDB8F" w:rsidR="00975A17" w:rsidRDefault="00975A17" w:rsidP="00975A17">
      <w:pPr>
        <w:spacing w:after="160" w:line="259" w:lineRule="auto"/>
      </w:pPr>
    </w:p>
    <w:p w14:paraId="2C61D271" w14:textId="77777777" w:rsidR="00975A17" w:rsidRDefault="00975A17" w:rsidP="00975A17">
      <w:pPr>
        <w:spacing w:before="120"/>
        <w:jc w:val="right"/>
        <w:rPr>
          <w:b/>
          <w:bCs/>
          <w:sz w:val="22"/>
          <w:szCs w:val="22"/>
        </w:rPr>
      </w:pPr>
      <w:bookmarkStart w:id="299" w:name="_Hlk67831498"/>
      <w:bookmarkStart w:id="300" w:name="_Hlk67827058"/>
      <w:r w:rsidRPr="001456AD">
        <w:rPr>
          <w:b/>
          <w:bCs/>
          <w:sz w:val="22"/>
          <w:szCs w:val="22"/>
        </w:rPr>
        <w:t xml:space="preserve">Załącznik nr </w:t>
      </w:r>
      <w:r>
        <w:rPr>
          <w:b/>
          <w:bCs/>
          <w:sz w:val="22"/>
          <w:szCs w:val="22"/>
        </w:rPr>
        <w:t>2.1</w:t>
      </w:r>
      <w:r w:rsidRPr="001456AD">
        <w:rPr>
          <w:b/>
          <w:bCs/>
          <w:sz w:val="22"/>
          <w:szCs w:val="22"/>
        </w:rPr>
        <w:t xml:space="preserve"> do Umowy </w:t>
      </w:r>
    </w:p>
    <w:p w14:paraId="3FD30C12" w14:textId="77777777" w:rsidR="00975A17" w:rsidRDefault="00975A17" w:rsidP="00975A17">
      <w:pPr>
        <w:spacing w:before="120"/>
        <w:jc w:val="center"/>
        <w:rPr>
          <w:b/>
          <w:bCs/>
          <w:sz w:val="28"/>
          <w:szCs w:val="28"/>
        </w:rPr>
      </w:pPr>
    </w:p>
    <w:p w14:paraId="1E82F245" w14:textId="77777777" w:rsidR="00975A17" w:rsidRPr="00314C34" w:rsidRDefault="00975A17" w:rsidP="00975A17">
      <w:pPr>
        <w:spacing w:before="120"/>
        <w:jc w:val="center"/>
        <w:rPr>
          <w:b/>
          <w:bCs/>
          <w:sz w:val="32"/>
          <w:szCs w:val="32"/>
        </w:rPr>
      </w:pPr>
      <w:r>
        <w:rPr>
          <w:b/>
          <w:bCs/>
          <w:sz w:val="32"/>
          <w:szCs w:val="32"/>
        </w:rPr>
        <w:t>Szczegółowa kalkulacja ceny umownej</w:t>
      </w:r>
    </w:p>
    <w:p w14:paraId="209511D7" w14:textId="77777777" w:rsidR="00975A17" w:rsidRDefault="00975A17" w:rsidP="00975A17">
      <w:pPr>
        <w:spacing w:before="120"/>
        <w:rPr>
          <w:b/>
          <w:bCs/>
          <w:sz w:val="28"/>
          <w:szCs w:val="28"/>
        </w:rPr>
      </w:pPr>
    </w:p>
    <w:p w14:paraId="11DA379B" w14:textId="77777777" w:rsidR="00975A17" w:rsidRDefault="00975A17" w:rsidP="00975A17">
      <w:pPr>
        <w:spacing w:after="160" w:line="259" w:lineRule="auto"/>
        <w:rPr>
          <w:b/>
          <w:bCs/>
          <w:sz w:val="28"/>
          <w:szCs w:val="28"/>
        </w:rPr>
      </w:pPr>
      <w:r>
        <w:rPr>
          <w:b/>
          <w:bCs/>
          <w:sz w:val="28"/>
          <w:szCs w:val="28"/>
        </w:rPr>
        <w:br w:type="page"/>
      </w:r>
    </w:p>
    <w:p w14:paraId="7B93E842" w14:textId="77777777" w:rsidR="00975A17"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2.2</w:t>
      </w:r>
      <w:r w:rsidRPr="001456AD">
        <w:rPr>
          <w:b/>
          <w:bCs/>
          <w:sz w:val="22"/>
          <w:szCs w:val="22"/>
        </w:rPr>
        <w:t xml:space="preserve"> do Umowy </w:t>
      </w:r>
    </w:p>
    <w:p w14:paraId="74421998" w14:textId="77777777" w:rsidR="00975A17" w:rsidRDefault="00975A17" w:rsidP="00975A17">
      <w:pPr>
        <w:spacing w:before="120"/>
        <w:jc w:val="center"/>
        <w:rPr>
          <w:b/>
          <w:bCs/>
          <w:sz w:val="28"/>
          <w:szCs w:val="28"/>
        </w:rPr>
      </w:pPr>
    </w:p>
    <w:p w14:paraId="26DCD288" w14:textId="77777777" w:rsidR="00975A17" w:rsidRPr="00314C34" w:rsidRDefault="00975A17" w:rsidP="00975A17">
      <w:pPr>
        <w:spacing w:before="120"/>
        <w:jc w:val="center"/>
        <w:rPr>
          <w:b/>
          <w:bCs/>
          <w:sz w:val="32"/>
          <w:szCs w:val="32"/>
        </w:rPr>
      </w:pPr>
      <w:r>
        <w:rPr>
          <w:b/>
          <w:bCs/>
          <w:sz w:val="32"/>
          <w:szCs w:val="32"/>
        </w:rPr>
        <w:t>Harmonogram rzeczowo-finansowy</w:t>
      </w:r>
    </w:p>
    <w:p w14:paraId="00857E0E" w14:textId="77777777" w:rsidR="00975A17" w:rsidRPr="00DE750C" w:rsidRDefault="00975A17" w:rsidP="00975A17">
      <w:pPr>
        <w:spacing w:before="120"/>
        <w:rPr>
          <w:b/>
          <w:bCs/>
          <w:sz w:val="28"/>
          <w:szCs w:val="28"/>
        </w:rPr>
      </w:pPr>
    </w:p>
    <w:p w14:paraId="1C419FFA" w14:textId="77777777" w:rsidR="00975A17" w:rsidRDefault="00975A17" w:rsidP="00975A17">
      <w:pPr>
        <w:spacing w:after="160" w:line="259" w:lineRule="auto"/>
        <w:rPr>
          <w:b/>
          <w:bCs/>
          <w:sz w:val="22"/>
          <w:szCs w:val="22"/>
        </w:rPr>
      </w:pPr>
      <w:r>
        <w:rPr>
          <w:b/>
          <w:bCs/>
          <w:sz w:val="22"/>
          <w:szCs w:val="22"/>
        </w:rPr>
        <w:br w:type="page"/>
      </w:r>
    </w:p>
    <w:p w14:paraId="1CA2F8D7"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9"/>
    <w:bookmarkEnd w:id="300"/>
    <w:p w14:paraId="333105DE" w14:textId="77777777" w:rsidR="00975A17" w:rsidRPr="00556F81" w:rsidRDefault="00975A17" w:rsidP="00975A17">
      <w:pPr>
        <w:spacing w:after="160" w:line="259" w:lineRule="auto"/>
        <w:jc w:val="center"/>
        <w:rPr>
          <w:b/>
          <w:bCs/>
          <w:sz w:val="22"/>
          <w:szCs w:val="22"/>
        </w:rPr>
      </w:pPr>
    </w:p>
    <w:p w14:paraId="7ABAE8DA" w14:textId="77777777" w:rsidR="00975A17" w:rsidRPr="00DE750C" w:rsidRDefault="00975A17" w:rsidP="00975A17">
      <w:pPr>
        <w:tabs>
          <w:tab w:val="left" w:pos="630"/>
          <w:tab w:val="center" w:pos="4536"/>
        </w:tabs>
        <w:spacing w:after="160" w:line="259" w:lineRule="auto"/>
        <w:jc w:val="center"/>
        <w:rPr>
          <w:b/>
          <w:bCs/>
          <w:sz w:val="22"/>
          <w:szCs w:val="22"/>
        </w:rPr>
      </w:pPr>
      <w:r w:rsidRPr="00DE750C">
        <w:rPr>
          <w:b/>
          <w:bCs/>
          <w:sz w:val="28"/>
          <w:szCs w:val="28"/>
        </w:rPr>
        <w:t>Ochrona danych osobowych</w:t>
      </w:r>
    </w:p>
    <w:p w14:paraId="6F83FB86" w14:textId="77777777" w:rsidR="00975A17" w:rsidRPr="00B30F1F" w:rsidRDefault="00975A17" w:rsidP="00975A17">
      <w:pPr>
        <w:overflowPunct w:val="0"/>
        <w:autoSpaceDE w:val="0"/>
        <w:autoSpaceDN w:val="0"/>
        <w:jc w:val="both"/>
        <w:rPr>
          <w:color w:val="000000"/>
          <w:sz w:val="10"/>
          <w:szCs w:val="10"/>
        </w:rPr>
      </w:pPr>
    </w:p>
    <w:p w14:paraId="355543BC" w14:textId="77777777" w:rsidR="00975A17" w:rsidRPr="00FC70FE" w:rsidRDefault="00975A17" w:rsidP="00FC70FE">
      <w:pPr>
        <w:overflowPunct w:val="0"/>
        <w:autoSpaceDE w:val="0"/>
        <w:autoSpaceDN w:val="0"/>
        <w:jc w:val="both"/>
        <w:rPr>
          <w:color w:val="000000"/>
          <w:sz w:val="22"/>
          <w:szCs w:val="22"/>
        </w:rPr>
      </w:pPr>
      <w:r w:rsidRPr="00FC70FE">
        <w:rPr>
          <w:b/>
          <w:sz w:val="22"/>
          <w:szCs w:val="22"/>
          <w:u w:val="single"/>
        </w:rPr>
        <w:t>Udostępnienie danych osobowych</w:t>
      </w:r>
    </w:p>
    <w:p w14:paraId="2314471C" w14:textId="77777777" w:rsidR="00975A17" w:rsidRDefault="00975A17">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BF8BF68" w14:textId="77777777" w:rsidR="00975A17" w:rsidRDefault="00975A17">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70D3E87F" w14:textId="77777777" w:rsidR="00975A17" w:rsidRDefault="00975A17">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w:t>
      </w:r>
      <w:r w:rsidR="00745FB3">
        <w:rPr>
          <w:color w:val="000000"/>
          <w:sz w:val="22"/>
          <w:szCs w:val="22"/>
        </w:rPr>
        <w:t xml:space="preserve"> c) oraz art. 6 ust. 1 lit. f) </w:t>
      </w:r>
      <w:r w:rsidRPr="00B2687A">
        <w:rPr>
          <w:color w:val="000000"/>
          <w:sz w:val="22"/>
          <w:szCs w:val="22"/>
        </w:rPr>
        <w:t>Rozporządzenia Parlamentu Europejskiego i Rady z dnia 27 kwietnia 2016 roku w sprawie ochrony osób fizycznych w związku z przetwarzaniem danych osobowych</w:t>
      </w:r>
      <w:r w:rsidR="00745FB3">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C8B49AD" w14:textId="77777777" w:rsidR="00975A17" w:rsidRDefault="00975A17">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 której udostępniono dane osobowe  staje się ich administratorem w rozumieniu art. 4 pkt 7 RODO, ustalając cele i sposoby ich przetwarzania,</w:t>
      </w:r>
      <w:r w:rsidR="00745FB3">
        <w:rPr>
          <w:color w:val="000000"/>
          <w:sz w:val="22"/>
          <w:szCs w:val="22"/>
        </w:rPr>
        <w:t xml:space="preserve"> </w:t>
      </w:r>
      <w:r w:rsidRPr="00B2687A">
        <w:rPr>
          <w:color w:val="000000"/>
          <w:sz w:val="22"/>
          <w:szCs w:val="22"/>
        </w:rPr>
        <w:t>z uwzględnieniem zasad wynikających z art. 5 RODO.</w:t>
      </w:r>
    </w:p>
    <w:p w14:paraId="569616F0" w14:textId="77777777" w:rsidR="00975A17" w:rsidRDefault="00975A17">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6FACBA7" w14:textId="77777777" w:rsidR="00975A17" w:rsidRDefault="00975A17">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6E63B708" w14:textId="77777777" w:rsidR="00975A17" w:rsidRDefault="00975A17">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271A74B" w14:textId="77777777" w:rsidR="00975A17" w:rsidRPr="00B2687A" w:rsidRDefault="00975A17">
      <w:pPr>
        <w:pStyle w:val="Akapitzlist"/>
        <w:numPr>
          <w:ilvl w:val="6"/>
          <w:numId w:val="50"/>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5D2BA59C" w14:textId="77777777" w:rsidR="00975A17" w:rsidRDefault="00975A17" w:rsidP="00975A17">
      <w:pPr>
        <w:pStyle w:val="Akapitzlist"/>
        <w:autoSpaceDN w:val="0"/>
        <w:ind w:hanging="938"/>
        <w:jc w:val="both"/>
        <w:rPr>
          <w:i/>
          <w:iCs/>
          <w:color w:val="FF0000"/>
          <w:sz w:val="22"/>
          <w:szCs w:val="22"/>
        </w:rPr>
      </w:pPr>
    </w:p>
    <w:p w14:paraId="575F16B2" w14:textId="77777777" w:rsidR="00975A17" w:rsidRPr="00556F81" w:rsidRDefault="00975A17" w:rsidP="00975A17">
      <w:pPr>
        <w:tabs>
          <w:tab w:val="left" w:pos="709"/>
        </w:tabs>
        <w:suppressAutoHyphens/>
        <w:jc w:val="both"/>
        <w:rPr>
          <w:b/>
          <w:sz w:val="22"/>
          <w:szCs w:val="22"/>
          <w:highlight w:val="lightGray"/>
          <w:u w:val="single"/>
        </w:rPr>
      </w:pPr>
    </w:p>
    <w:p w14:paraId="727C7EAE" w14:textId="77777777" w:rsidR="00762395" w:rsidRPr="00762395" w:rsidRDefault="00762395" w:rsidP="00762395">
      <w:pPr>
        <w:suppressAutoHyphens/>
        <w:spacing w:before="120" w:after="120" w:line="276" w:lineRule="auto"/>
        <w:ind w:left="360"/>
        <w:jc w:val="both"/>
        <w:rPr>
          <w:rFonts w:ascii="Calibri" w:hAnsi="Calibri" w:cs="Calibri"/>
          <w:sz w:val="22"/>
          <w:szCs w:val="22"/>
        </w:rPr>
      </w:pPr>
    </w:p>
    <w:p w14:paraId="2D14C2F0" w14:textId="77777777" w:rsidR="00975A17" w:rsidRDefault="00975A17" w:rsidP="00975A17">
      <w:pPr>
        <w:suppressAutoHyphens/>
        <w:spacing w:before="120" w:after="120" w:line="360" w:lineRule="auto"/>
        <w:ind w:left="360"/>
        <w:rPr>
          <w:rFonts w:asciiTheme="minorHAnsi" w:hAnsiTheme="minorHAnsi" w:cstheme="minorHAnsi"/>
          <w:sz w:val="22"/>
          <w:szCs w:val="22"/>
        </w:rPr>
      </w:pPr>
    </w:p>
    <w:p w14:paraId="1087300E" w14:textId="77777777" w:rsidR="00975A17" w:rsidRDefault="00975A17" w:rsidP="00975A17">
      <w:pPr>
        <w:suppressAutoHyphens/>
        <w:spacing w:before="120" w:after="120" w:line="360" w:lineRule="auto"/>
        <w:ind w:left="360"/>
        <w:rPr>
          <w:rFonts w:asciiTheme="minorHAnsi" w:hAnsiTheme="minorHAnsi" w:cstheme="minorHAnsi"/>
          <w:sz w:val="22"/>
          <w:szCs w:val="22"/>
        </w:rPr>
      </w:pPr>
    </w:p>
    <w:p w14:paraId="2D4B4BC6" w14:textId="77777777" w:rsidR="00975A17" w:rsidRPr="007B6027" w:rsidRDefault="00975A17" w:rsidP="00975A17">
      <w:pPr>
        <w:tabs>
          <w:tab w:val="left" w:pos="630"/>
          <w:tab w:val="center" w:pos="4536"/>
        </w:tabs>
        <w:spacing w:after="160" w:line="259" w:lineRule="auto"/>
        <w:rPr>
          <w:sz w:val="22"/>
          <w:szCs w:val="22"/>
        </w:rPr>
      </w:pPr>
      <w:r>
        <w:rPr>
          <w:sz w:val="22"/>
          <w:szCs w:val="22"/>
        </w:rPr>
        <w:br w:type="page"/>
      </w:r>
    </w:p>
    <w:p w14:paraId="3CA6B7BB" w14:textId="77777777" w:rsidR="00975A17" w:rsidRPr="00B30F1F" w:rsidRDefault="00975A17" w:rsidP="00975A17">
      <w:pPr>
        <w:spacing w:before="120"/>
        <w:jc w:val="right"/>
        <w:rPr>
          <w:b/>
          <w:bCs/>
          <w:sz w:val="22"/>
          <w:szCs w:val="22"/>
        </w:rPr>
      </w:pPr>
      <w:bookmarkStart w:id="301"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62E361BD" w14:textId="77777777" w:rsidR="00975A17" w:rsidRPr="00B30F1F" w:rsidRDefault="00975A17" w:rsidP="00975A17">
      <w:pPr>
        <w:spacing w:before="120"/>
        <w:jc w:val="both"/>
        <w:rPr>
          <w:bCs/>
          <w:sz w:val="22"/>
          <w:szCs w:val="22"/>
          <w:highlight w:val="yellow"/>
        </w:rPr>
      </w:pPr>
    </w:p>
    <w:p w14:paraId="48298393" w14:textId="77777777" w:rsidR="00975A17" w:rsidRPr="00614D1C" w:rsidRDefault="00975A17" w:rsidP="00975A17">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BA9782A" w14:textId="77777777" w:rsidR="00975A17" w:rsidRDefault="00975A17" w:rsidP="00975A17">
      <w:pPr>
        <w:spacing w:before="120"/>
        <w:jc w:val="both"/>
        <w:rPr>
          <w:b/>
          <w:color w:val="0070C0"/>
          <w:sz w:val="22"/>
          <w:szCs w:val="22"/>
        </w:rPr>
      </w:pPr>
    </w:p>
    <w:p w14:paraId="2F73D453" w14:textId="77777777" w:rsidR="00975A17" w:rsidRDefault="00975A17" w:rsidP="00975A17">
      <w:pPr>
        <w:spacing w:before="120"/>
        <w:jc w:val="both"/>
        <w:rPr>
          <w:b/>
          <w:color w:val="0070C0"/>
          <w:sz w:val="22"/>
          <w:szCs w:val="22"/>
        </w:rPr>
      </w:pPr>
    </w:p>
    <w:p w14:paraId="09A551BE" w14:textId="77777777" w:rsidR="00975A17" w:rsidRPr="00B30F1F" w:rsidRDefault="00975A17" w:rsidP="00975A17">
      <w:pPr>
        <w:spacing w:before="120"/>
        <w:jc w:val="both"/>
        <w:rPr>
          <w:bCs/>
          <w:sz w:val="22"/>
          <w:szCs w:val="22"/>
        </w:rPr>
      </w:pPr>
      <w:r w:rsidRPr="00B30F1F">
        <w:rPr>
          <w:bCs/>
          <w:sz w:val="22"/>
          <w:szCs w:val="22"/>
        </w:rPr>
        <w:t>Nazwa Wykonawcy:</w:t>
      </w:r>
    </w:p>
    <w:p w14:paraId="263D947B" w14:textId="77777777" w:rsidR="00975A17" w:rsidRPr="00977443" w:rsidRDefault="00975A17" w:rsidP="00975A1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375FDD7" w14:textId="77777777" w:rsidR="00975A17" w:rsidRPr="00B30F1F" w:rsidRDefault="00975A17" w:rsidP="00975A17">
      <w:pPr>
        <w:spacing w:before="120"/>
        <w:jc w:val="both"/>
        <w:rPr>
          <w:b/>
          <w:color w:val="0070C0"/>
          <w:sz w:val="22"/>
          <w:szCs w:val="22"/>
          <w:highlight w:val="yellow"/>
        </w:rPr>
      </w:pPr>
    </w:p>
    <w:p w14:paraId="0097DBB4" w14:textId="77777777" w:rsidR="00975A17" w:rsidRPr="00614D1C" w:rsidRDefault="00975A17" w:rsidP="00975A1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 xml:space="preserve">art. 107 i 108 Traktatu (Dz. Urz. UE </w:t>
      </w:r>
      <w:r w:rsidR="00514B96">
        <w:rPr>
          <w:iCs/>
          <w:sz w:val="24"/>
          <w:szCs w:val="24"/>
        </w:rPr>
        <w:t xml:space="preserve">L187 z 26.06.2014 r.). </w:t>
      </w:r>
      <w:r w:rsidRPr="00614D1C">
        <w:rPr>
          <w:iCs/>
          <w:sz w:val="24"/>
          <w:szCs w:val="24"/>
        </w:rPr>
        <w:t>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CD43D83" w14:textId="77777777" w:rsidR="00975A17" w:rsidRPr="00B30F1F" w:rsidRDefault="00975A17" w:rsidP="00975A17">
      <w:pPr>
        <w:spacing w:before="120"/>
        <w:jc w:val="both"/>
        <w:rPr>
          <w:iCs/>
          <w:sz w:val="22"/>
          <w:szCs w:val="22"/>
          <w:highlight w:val="yellow"/>
        </w:rPr>
      </w:pPr>
    </w:p>
    <w:p w14:paraId="5548C27A" w14:textId="77777777" w:rsidR="00975A17" w:rsidRPr="00B30F1F" w:rsidRDefault="00975A17" w:rsidP="00975A17">
      <w:pPr>
        <w:spacing w:before="120"/>
        <w:jc w:val="both"/>
        <w:rPr>
          <w:iCs/>
          <w:sz w:val="22"/>
          <w:szCs w:val="22"/>
          <w:highlight w:val="yellow"/>
        </w:rPr>
      </w:pPr>
    </w:p>
    <w:p w14:paraId="6359993C" w14:textId="77777777" w:rsidR="00975A17" w:rsidRPr="00B30F1F" w:rsidRDefault="00975A17" w:rsidP="00975A17">
      <w:pPr>
        <w:spacing w:before="120"/>
        <w:jc w:val="both"/>
        <w:rPr>
          <w:iCs/>
          <w:sz w:val="22"/>
          <w:szCs w:val="22"/>
          <w:highlight w:val="yellow"/>
        </w:rPr>
      </w:pPr>
    </w:p>
    <w:p w14:paraId="7F58879B" w14:textId="77777777" w:rsidR="00975A17" w:rsidRPr="00B30F1F" w:rsidRDefault="00975A17" w:rsidP="00975A17">
      <w:pPr>
        <w:spacing w:before="120"/>
        <w:jc w:val="both"/>
        <w:rPr>
          <w:iCs/>
          <w:strike/>
          <w:sz w:val="22"/>
          <w:szCs w:val="22"/>
          <w:highlight w:val="yellow"/>
        </w:rPr>
      </w:pPr>
    </w:p>
    <w:p w14:paraId="02574C55" w14:textId="77777777" w:rsidR="00975A17" w:rsidRPr="00B30F1F" w:rsidRDefault="00975A17" w:rsidP="00975A17">
      <w:pPr>
        <w:spacing w:before="120"/>
        <w:jc w:val="both"/>
        <w:rPr>
          <w:iCs/>
          <w:strike/>
          <w:sz w:val="22"/>
          <w:szCs w:val="22"/>
          <w:highlight w:val="yellow"/>
        </w:rPr>
      </w:pPr>
    </w:p>
    <w:p w14:paraId="6A1818A4" w14:textId="77777777" w:rsidR="00975A17" w:rsidRPr="00B30F1F" w:rsidRDefault="00975A17" w:rsidP="00975A17">
      <w:pPr>
        <w:spacing w:before="120"/>
        <w:jc w:val="both"/>
        <w:rPr>
          <w:strike/>
          <w:sz w:val="22"/>
          <w:szCs w:val="22"/>
          <w:highlight w:val="yellow"/>
        </w:rPr>
      </w:pPr>
    </w:p>
    <w:p w14:paraId="39763B86" w14:textId="77777777" w:rsidR="00975A17" w:rsidRPr="00712AEC" w:rsidRDefault="00975A17" w:rsidP="00975A17">
      <w:pPr>
        <w:spacing w:before="120"/>
        <w:jc w:val="both"/>
        <w:rPr>
          <w:bCs/>
          <w:sz w:val="22"/>
          <w:szCs w:val="22"/>
        </w:rPr>
      </w:pPr>
      <w:r w:rsidRPr="00FC4EBB">
        <w:rPr>
          <w:bCs/>
          <w:sz w:val="22"/>
          <w:szCs w:val="22"/>
        </w:rPr>
        <w:t>* - skreślić niewłaściwe</w:t>
      </w:r>
    </w:p>
    <w:p w14:paraId="07D65C66" w14:textId="77777777" w:rsidR="00975A17" w:rsidRDefault="00975A17" w:rsidP="00975A17">
      <w:pPr>
        <w:rPr>
          <w:strike/>
        </w:rPr>
      </w:pPr>
    </w:p>
    <w:p w14:paraId="45A36AEE" w14:textId="77777777" w:rsidR="00975A17" w:rsidRPr="00826CD0" w:rsidRDefault="00975A17" w:rsidP="00157328">
      <w:pPr>
        <w:rPr>
          <w:i/>
          <w:iCs/>
          <w:sz w:val="22"/>
          <w:szCs w:val="22"/>
        </w:rPr>
      </w:pPr>
      <w:r w:rsidRPr="00B30F1F">
        <w:rPr>
          <w:i/>
          <w:iCs/>
          <w:sz w:val="22"/>
          <w:szCs w:val="22"/>
        </w:rPr>
        <w:t>Podpisuje Wykonawca lub każdy z członków Konsorcjum</w:t>
      </w:r>
      <w:bookmarkEnd w:id="301"/>
      <w:r>
        <w:rPr>
          <w:i/>
          <w:iCs/>
          <w:sz w:val="22"/>
          <w:szCs w:val="22"/>
        </w:rPr>
        <w:br w:type="page"/>
      </w:r>
    </w:p>
    <w:p w14:paraId="2949F6F1" w14:textId="50A52FC3" w:rsidR="00975A17" w:rsidRPr="00895B8E" w:rsidRDefault="00975A17" w:rsidP="00975A17">
      <w:pPr>
        <w:rPr>
          <w:b/>
          <w:bCs/>
          <w:sz w:val="24"/>
          <w:szCs w:val="24"/>
        </w:rPr>
      </w:pPr>
      <w:bookmarkStart w:id="302" w:name="_Hlk106958642"/>
      <w:bookmarkEnd w:id="123"/>
    </w:p>
    <w:p w14:paraId="51AD7EEA" w14:textId="77777777" w:rsidR="00975A17" w:rsidRPr="00895B8E" w:rsidRDefault="00975A17" w:rsidP="00975A17">
      <w:pPr>
        <w:rPr>
          <w:b/>
          <w:bCs/>
          <w:sz w:val="28"/>
          <w:szCs w:val="28"/>
        </w:rPr>
      </w:pPr>
    </w:p>
    <w:p w14:paraId="502236ED" w14:textId="77777777" w:rsidR="00975A17" w:rsidRPr="001002B8" w:rsidRDefault="00975A17" w:rsidP="00975A17">
      <w:pPr>
        <w:spacing w:before="120"/>
        <w:jc w:val="center"/>
        <w:rPr>
          <w:b/>
          <w:sz w:val="28"/>
          <w:szCs w:val="28"/>
        </w:rPr>
      </w:pPr>
      <w:bookmarkStart w:id="303" w:name="_Hlk147849133"/>
      <w:r w:rsidRPr="001002B8">
        <w:rPr>
          <w:b/>
          <w:sz w:val="28"/>
          <w:szCs w:val="28"/>
        </w:rPr>
        <w:t>Zatwierdzenie w imieniu Kierownika Zamawiającego:</w:t>
      </w:r>
    </w:p>
    <w:p w14:paraId="4BA21423" w14:textId="77777777" w:rsidR="00975A17" w:rsidRPr="001002B8" w:rsidRDefault="00975A17" w:rsidP="00975A17">
      <w:pPr>
        <w:spacing w:before="120"/>
        <w:rPr>
          <w:b/>
          <w:szCs w:val="28"/>
        </w:rPr>
      </w:pPr>
    </w:p>
    <w:bookmarkEnd w:id="303"/>
    <w:p w14:paraId="23EB6E17" w14:textId="77777777" w:rsidR="00975A17" w:rsidRPr="00895B8E" w:rsidRDefault="00975A17" w:rsidP="00975A17">
      <w:pPr>
        <w:jc w:val="center"/>
        <w:rPr>
          <w:b/>
          <w:bCs/>
          <w:sz w:val="22"/>
          <w:szCs w:val="24"/>
        </w:rPr>
      </w:pPr>
    </w:p>
    <w:p w14:paraId="19EB2700" w14:textId="77777777" w:rsidR="00975A17" w:rsidRPr="00895B8E" w:rsidRDefault="00975A17" w:rsidP="00975A17">
      <w:pPr>
        <w:jc w:val="center"/>
        <w:rPr>
          <w:sz w:val="22"/>
          <w:szCs w:val="24"/>
        </w:rPr>
      </w:pPr>
    </w:p>
    <w:p w14:paraId="6D43D8C7" w14:textId="77777777" w:rsidR="00975A17" w:rsidRPr="00895B8E" w:rsidRDefault="00975A17" w:rsidP="00975A17">
      <w:pPr>
        <w:jc w:val="center"/>
        <w:rPr>
          <w:sz w:val="22"/>
          <w:szCs w:val="24"/>
        </w:rPr>
      </w:pPr>
    </w:p>
    <w:p w14:paraId="5EE049D2" w14:textId="77777777" w:rsidR="00975A17" w:rsidRPr="00895B8E" w:rsidRDefault="00975A17" w:rsidP="00975A17">
      <w:pPr>
        <w:jc w:val="center"/>
        <w:rPr>
          <w:sz w:val="22"/>
          <w:szCs w:val="24"/>
        </w:rPr>
      </w:pPr>
    </w:p>
    <w:p w14:paraId="5D7CDD1F" w14:textId="77777777" w:rsidR="00975A17" w:rsidRPr="00895B8E" w:rsidRDefault="00975A17" w:rsidP="00975A17">
      <w:pPr>
        <w:jc w:val="center"/>
        <w:rPr>
          <w:sz w:val="22"/>
          <w:szCs w:val="24"/>
        </w:rPr>
      </w:pPr>
      <w:r w:rsidRPr="00895B8E">
        <w:rPr>
          <w:sz w:val="22"/>
          <w:szCs w:val="24"/>
        </w:rPr>
        <w:t>……………………………………………………………………………………</w:t>
      </w:r>
    </w:p>
    <w:p w14:paraId="1A3BD451" w14:textId="77777777" w:rsidR="00975A17" w:rsidRPr="00D51A97" w:rsidRDefault="00975A17" w:rsidP="00D51A97">
      <w:pPr>
        <w:jc w:val="center"/>
        <w:rPr>
          <w:i/>
          <w:iCs/>
          <w:szCs w:val="22"/>
        </w:rPr>
      </w:pPr>
      <w:r w:rsidRPr="00895B8E">
        <w:rPr>
          <w:i/>
          <w:iCs/>
          <w:sz w:val="24"/>
          <w:szCs w:val="28"/>
        </w:rPr>
        <w:t>Przewodniczący</w:t>
      </w:r>
      <w:r>
        <w:rPr>
          <w:i/>
          <w:iCs/>
          <w:sz w:val="24"/>
          <w:szCs w:val="28"/>
        </w:rPr>
        <w:t xml:space="preserve"> </w:t>
      </w:r>
      <w:r w:rsidRPr="00895B8E">
        <w:rPr>
          <w:i/>
          <w:iCs/>
          <w:sz w:val="24"/>
          <w:szCs w:val="28"/>
        </w:rPr>
        <w:t>Komisji Przetargowej</w:t>
      </w:r>
      <w:bookmarkEnd w:id="302"/>
    </w:p>
    <w:p w14:paraId="044CEA0A" w14:textId="77777777" w:rsidR="00C65F57" w:rsidRDefault="00C65F57"/>
    <w:sectPr w:rsidR="00C65F57" w:rsidSect="00253454">
      <w:pgSz w:w="11906" w:h="16838"/>
      <w:pgMar w:top="1417" w:right="1417" w:bottom="1417" w:left="1417"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76CA" w14:textId="77777777" w:rsidR="007A7980" w:rsidRDefault="007A7980" w:rsidP="00975A17">
      <w:r>
        <w:separator/>
      </w:r>
    </w:p>
  </w:endnote>
  <w:endnote w:type="continuationSeparator" w:id="0">
    <w:p w14:paraId="7AD7D884" w14:textId="77777777" w:rsidR="007A7980" w:rsidRDefault="007A7980" w:rsidP="009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sz w:val="22"/>
      </w:rPr>
    </w:sdtEndPr>
    <w:sdtContent>
      <w:p w14:paraId="2B581F37" w14:textId="5D94B6AF" w:rsidR="004164A5" w:rsidRDefault="004164A5" w:rsidP="00DC0714">
        <w:pPr>
          <w:pStyle w:val="Stopka"/>
        </w:pPr>
        <w:r>
          <w:t xml:space="preserve">Nr postępowania </w:t>
        </w:r>
        <w:r w:rsidR="00D13C18">
          <w:t>622500491</w:t>
        </w:r>
        <w:r>
          <w:t xml:space="preserve"> </w:t>
        </w:r>
      </w:p>
      <w:p w14:paraId="6EB249E2" w14:textId="77777777" w:rsidR="004164A5" w:rsidRDefault="004164A5" w:rsidP="00DC0714">
        <w:pPr>
          <w:pStyle w:val="Stopka"/>
        </w:pPr>
        <w:r>
          <w:tab/>
        </w:r>
        <w:r>
          <w:tab/>
        </w:r>
        <w:r>
          <w:fldChar w:fldCharType="begin"/>
        </w:r>
        <w:r>
          <w:instrText>PAGE   \* MERGEFORMAT</w:instrText>
        </w:r>
        <w:r>
          <w:fldChar w:fldCharType="separate"/>
        </w:r>
        <w:r w:rsidR="008F78B4">
          <w:rPr>
            <w:noProof/>
          </w:rPr>
          <w:t>75</w:t>
        </w:r>
        <w:r>
          <w:fldChar w:fldCharType="end"/>
        </w:r>
      </w:p>
      <w:p w14:paraId="48C95930" w14:textId="77777777" w:rsidR="004164A5" w:rsidRPr="00FA6EC6" w:rsidRDefault="004164A5" w:rsidP="00FA6EC6">
        <w:pPr>
          <w:pStyle w:val="Stopka"/>
          <w:tabs>
            <w:tab w:val="left" w:pos="2527"/>
          </w:tabs>
          <w:rPr>
            <w:i/>
          </w:rPr>
        </w:pPr>
        <w:r w:rsidRPr="000205B2">
          <w:rPr>
            <w:i/>
            <w:sz w:val="18"/>
          </w:rPr>
          <w:t>Wzór nr IK05_</w:t>
        </w:r>
        <w:r w:rsidR="00FA6EC6">
          <w:rPr>
            <w:i/>
          </w:rPr>
          <w:t>20260317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B0C6" w14:textId="77777777" w:rsidR="007A7980" w:rsidRDefault="007A7980" w:rsidP="00975A17">
      <w:r>
        <w:separator/>
      </w:r>
    </w:p>
  </w:footnote>
  <w:footnote w:type="continuationSeparator" w:id="0">
    <w:p w14:paraId="34FF25D6" w14:textId="77777777" w:rsidR="007A7980" w:rsidRDefault="007A7980" w:rsidP="0097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763C" w14:textId="77777777" w:rsidR="004164A5" w:rsidRPr="006147A0" w:rsidRDefault="004164A5" w:rsidP="00DC0714">
    <w:pPr>
      <w:pStyle w:val="Nagwek"/>
      <w:tabs>
        <w:tab w:val="clear" w:pos="4536"/>
        <w:tab w:val="clear" w:pos="9072"/>
        <w:tab w:val="left" w:pos="3456"/>
      </w:tabs>
      <w:jc w:val="center"/>
      <w:rPr>
        <w:i/>
      </w:rPr>
    </w:pPr>
    <w:r w:rsidRPr="006147A0">
      <w:rPr>
        <w:i/>
      </w:rPr>
      <w:t xml:space="preserve">Polska Grupa Górnicza </w:t>
    </w:r>
    <w:r>
      <w:rPr>
        <w:i/>
      </w:rPr>
      <w:t>S.A.</w:t>
    </w:r>
  </w:p>
  <w:p w14:paraId="57EE95DD" w14:textId="77777777" w:rsidR="004164A5" w:rsidRDefault="004164A5" w:rsidP="00DC0714">
    <w:pPr>
      <w:pStyle w:val="Nagwek"/>
      <w:jc w:val="center"/>
    </w:pPr>
    <w:r w:rsidRPr="006147A0">
      <w:rPr>
        <w:i/>
        <w:noProof/>
      </w:rPr>
      <mc:AlternateContent>
        <mc:Choice Requires="wps">
          <w:drawing>
            <wp:anchor distT="0" distB="0" distL="114300" distR="114300" simplePos="0" relativeHeight="251659264" behindDoc="0" locked="0" layoutInCell="1" allowOverlap="1" wp14:anchorId="5BBCD0E6" wp14:editId="75A6F04D">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13A3EE"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2240A3"/>
    <w:multiLevelType w:val="hybridMultilevel"/>
    <w:tmpl w:val="E92032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EB6DEC"/>
    <w:multiLevelType w:val="multilevel"/>
    <w:tmpl w:val="6BE6DFD8"/>
    <w:lvl w:ilvl="0">
      <w:start w:val="2"/>
      <w:numFmt w:val="decimal"/>
      <w:lvlText w:val="%1."/>
      <w:lvlJc w:val="left"/>
      <w:pPr>
        <w:ind w:left="360" w:hanging="360"/>
      </w:pPr>
      <w:rPr>
        <w:rFonts w:hint="default"/>
      </w:rPr>
    </w:lvl>
    <w:lvl w:ilvl="1">
      <w:start w:val="1"/>
      <w:numFmt w:val="lowerLetter"/>
      <w:lvlText w:val="%2)"/>
      <w:lvlJc w:val="left"/>
      <w:pPr>
        <w:ind w:left="1222"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0E450E39"/>
    <w:multiLevelType w:val="multilevel"/>
    <w:tmpl w:val="6C0A467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4F10B8"/>
    <w:multiLevelType w:val="multilevel"/>
    <w:tmpl w:val="921229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3456421"/>
    <w:multiLevelType w:val="multilevel"/>
    <w:tmpl w:val="BE5A21B2"/>
    <w:lvl w:ilvl="0">
      <w:start w:val="1"/>
      <w:numFmt w:val="decimal"/>
      <w:lvlText w:val="%1."/>
      <w:lvlJc w:val="left"/>
      <w:pPr>
        <w:ind w:left="360" w:hanging="360"/>
      </w:pPr>
    </w:lvl>
    <w:lvl w:ilvl="1">
      <w:start w:val="1"/>
      <w:numFmt w:val="decimal"/>
      <w:lvlText w:val="%2."/>
      <w:lvlJc w:val="left"/>
      <w:pPr>
        <w:ind w:left="1584" w:hanging="360"/>
      </w:pPr>
      <w:rPr>
        <w:b/>
        <w:bCs/>
        <w:i w:val="0"/>
        <w:color w:val="auto"/>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1127F9"/>
    <w:multiLevelType w:val="multilevel"/>
    <w:tmpl w:val="87A0A6B4"/>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F843715"/>
    <w:multiLevelType w:val="hybridMultilevel"/>
    <w:tmpl w:val="B8BC940C"/>
    <w:lvl w:ilvl="0" w:tplc="14DA5548">
      <w:start w:val="10"/>
      <w:numFmt w:val="decimal"/>
      <w:lvlText w:val="%1."/>
      <w:lvlJc w:val="left"/>
      <w:pPr>
        <w:ind w:left="6173" w:hanging="360"/>
      </w:pPr>
      <w:rPr>
        <w:rFonts w:hint="default"/>
      </w:rPr>
    </w:lvl>
    <w:lvl w:ilvl="1" w:tplc="04150017">
      <w:start w:val="1"/>
      <w:numFmt w:val="lowerLetter"/>
      <w:lvlText w:val="%2)"/>
      <w:lvlJc w:val="left"/>
      <w:pPr>
        <w:ind w:left="1004" w:hanging="360"/>
      </w:pPr>
    </w:lvl>
    <w:lvl w:ilvl="2" w:tplc="0415001B" w:tentative="1">
      <w:start w:val="1"/>
      <w:numFmt w:val="lowerRoman"/>
      <w:lvlText w:val="%3."/>
      <w:lvlJc w:val="right"/>
      <w:pPr>
        <w:ind w:left="7613" w:hanging="180"/>
      </w:pPr>
    </w:lvl>
    <w:lvl w:ilvl="3" w:tplc="0415000F" w:tentative="1">
      <w:start w:val="1"/>
      <w:numFmt w:val="decimal"/>
      <w:lvlText w:val="%4."/>
      <w:lvlJc w:val="left"/>
      <w:pPr>
        <w:ind w:left="8333" w:hanging="360"/>
      </w:pPr>
    </w:lvl>
    <w:lvl w:ilvl="4" w:tplc="04150019" w:tentative="1">
      <w:start w:val="1"/>
      <w:numFmt w:val="lowerLetter"/>
      <w:lvlText w:val="%5."/>
      <w:lvlJc w:val="left"/>
      <w:pPr>
        <w:ind w:left="9053" w:hanging="360"/>
      </w:pPr>
    </w:lvl>
    <w:lvl w:ilvl="5" w:tplc="0415001B" w:tentative="1">
      <w:start w:val="1"/>
      <w:numFmt w:val="lowerRoman"/>
      <w:lvlText w:val="%6."/>
      <w:lvlJc w:val="right"/>
      <w:pPr>
        <w:ind w:left="9773" w:hanging="180"/>
      </w:pPr>
    </w:lvl>
    <w:lvl w:ilvl="6" w:tplc="0415000F" w:tentative="1">
      <w:start w:val="1"/>
      <w:numFmt w:val="decimal"/>
      <w:lvlText w:val="%7."/>
      <w:lvlJc w:val="left"/>
      <w:pPr>
        <w:ind w:left="10493" w:hanging="360"/>
      </w:pPr>
    </w:lvl>
    <w:lvl w:ilvl="7" w:tplc="04150019" w:tentative="1">
      <w:start w:val="1"/>
      <w:numFmt w:val="lowerLetter"/>
      <w:lvlText w:val="%8."/>
      <w:lvlJc w:val="left"/>
      <w:pPr>
        <w:ind w:left="11213" w:hanging="360"/>
      </w:pPr>
    </w:lvl>
    <w:lvl w:ilvl="8" w:tplc="0415001B" w:tentative="1">
      <w:start w:val="1"/>
      <w:numFmt w:val="lowerRoman"/>
      <w:lvlText w:val="%9."/>
      <w:lvlJc w:val="right"/>
      <w:pPr>
        <w:ind w:left="11933" w:hanging="180"/>
      </w:p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38132A8"/>
    <w:multiLevelType w:val="multilevel"/>
    <w:tmpl w:val="133C3308"/>
    <w:lvl w:ilvl="0">
      <w:start w:val="2"/>
      <w:numFmt w:val="decimal"/>
      <w:lvlText w:val="%1."/>
      <w:lvlJc w:val="left"/>
      <w:pPr>
        <w:ind w:left="360" w:hanging="360"/>
      </w:pPr>
      <w:rPr>
        <w:rFonts w:hint="default"/>
      </w:rPr>
    </w:lvl>
    <w:lvl w:ilvl="1">
      <w:start w:val="12"/>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3AF276F"/>
    <w:multiLevelType w:val="hybridMultilevel"/>
    <w:tmpl w:val="1234B3A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6426120"/>
    <w:multiLevelType w:val="hybridMultilevel"/>
    <w:tmpl w:val="95660894"/>
    <w:lvl w:ilvl="0" w:tplc="9468CF5E">
      <w:numFmt w:val="bullet"/>
      <w:lvlText w:val="•"/>
      <w:lvlJc w:val="left"/>
      <w:pPr>
        <w:ind w:left="950" w:hanging="361"/>
      </w:pPr>
      <w:rPr>
        <w:rFonts w:ascii="Times New Roman" w:eastAsia="Times New Roman" w:hAnsi="Times New Roman" w:cs="Times New Roman" w:hint="default"/>
        <w:b w:val="0"/>
        <w:bCs w:val="0"/>
        <w:i w:val="0"/>
        <w:iCs w:val="0"/>
        <w:color w:val="2B2B2B"/>
        <w:spacing w:val="0"/>
        <w:w w:val="96"/>
        <w:sz w:val="25"/>
        <w:szCs w:val="25"/>
        <w:lang w:val="pl-PL" w:eastAsia="en-US" w:bidi="ar-SA"/>
      </w:rPr>
    </w:lvl>
    <w:lvl w:ilvl="1" w:tplc="EDF67426">
      <w:numFmt w:val="bullet"/>
      <w:lvlText w:val="•"/>
      <w:lvlJc w:val="left"/>
      <w:pPr>
        <w:ind w:left="1856" w:hanging="361"/>
      </w:pPr>
      <w:rPr>
        <w:rFonts w:hint="default"/>
        <w:lang w:val="pl-PL" w:eastAsia="en-US" w:bidi="ar-SA"/>
      </w:rPr>
    </w:lvl>
    <w:lvl w:ilvl="2" w:tplc="48F2009A">
      <w:numFmt w:val="bullet"/>
      <w:lvlText w:val="•"/>
      <w:lvlJc w:val="left"/>
      <w:pPr>
        <w:ind w:left="2752" w:hanging="361"/>
      </w:pPr>
      <w:rPr>
        <w:rFonts w:hint="default"/>
        <w:lang w:val="pl-PL" w:eastAsia="en-US" w:bidi="ar-SA"/>
      </w:rPr>
    </w:lvl>
    <w:lvl w:ilvl="3" w:tplc="862A69AC">
      <w:numFmt w:val="bullet"/>
      <w:lvlText w:val="•"/>
      <w:lvlJc w:val="left"/>
      <w:pPr>
        <w:ind w:left="3648" w:hanging="361"/>
      </w:pPr>
      <w:rPr>
        <w:rFonts w:hint="default"/>
        <w:lang w:val="pl-PL" w:eastAsia="en-US" w:bidi="ar-SA"/>
      </w:rPr>
    </w:lvl>
    <w:lvl w:ilvl="4" w:tplc="6F9C3368">
      <w:numFmt w:val="bullet"/>
      <w:lvlText w:val="•"/>
      <w:lvlJc w:val="left"/>
      <w:pPr>
        <w:ind w:left="4544" w:hanging="361"/>
      </w:pPr>
      <w:rPr>
        <w:rFonts w:hint="default"/>
        <w:lang w:val="pl-PL" w:eastAsia="en-US" w:bidi="ar-SA"/>
      </w:rPr>
    </w:lvl>
    <w:lvl w:ilvl="5" w:tplc="74BA8422">
      <w:numFmt w:val="bullet"/>
      <w:lvlText w:val="•"/>
      <w:lvlJc w:val="left"/>
      <w:pPr>
        <w:ind w:left="5441" w:hanging="361"/>
      </w:pPr>
      <w:rPr>
        <w:rFonts w:hint="default"/>
        <w:lang w:val="pl-PL" w:eastAsia="en-US" w:bidi="ar-SA"/>
      </w:rPr>
    </w:lvl>
    <w:lvl w:ilvl="6" w:tplc="7650797C">
      <w:numFmt w:val="bullet"/>
      <w:lvlText w:val="•"/>
      <w:lvlJc w:val="left"/>
      <w:pPr>
        <w:ind w:left="6337" w:hanging="361"/>
      </w:pPr>
      <w:rPr>
        <w:rFonts w:hint="default"/>
        <w:lang w:val="pl-PL" w:eastAsia="en-US" w:bidi="ar-SA"/>
      </w:rPr>
    </w:lvl>
    <w:lvl w:ilvl="7" w:tplc="EEE0AE56">
      <w:numFmt w:val="bullet"/>
      <w:lvlText w:val="•"/>
      <w:lvlJc w:val="left"/>
      <w:pPr>
        <w:ind w:left="7233" w:hanging="361"/>
      </w:pPr>
      <w:rPr>
        <w:rFonts w:hint="default"/>
        <w:lang w:val="pl-PL" w:eastAsia="en-US" w:bidi="ar-SA"/>
      </w:rPr>
    </w:lvl>
    <w:lvl w:ilvl="8" w:tplc="A742010E">
      <w:numFmt w:val="bullet"/>
      <w:lvlText w:val="•"/>
      <w:lvlJc w:val="left"/>
      <w:pPr>
        <w:ind w:left="8129" w:hanging="361"/>
      </w:pPr>
      <w:rPr>
        <w:rFonts w:hint="default"/>
        <w:lang w:val="pl-PL" w:eastAsia="en-US" w:bidi="ar-SA"/>
      </w:rPr>
    </w:lvl>
  </w:abstractNum>
  <w:abstractNum w:abstractNumId="40" w15:restartNumberingAfterBreak="0">
    <w:nsid w:val="26C048EB"/>
    <w:multiLevelType w:val="multilevel"/>
    <w:tmpl w:val="930813D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BB20BB3"/>
    <w:multiLevelType w:val="multilevel"/>
    <w:tmpl w:val="B73CF1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b w:val="0"/>
        <w:bCs w:val="0"/>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BBD1E59"/>
    <w:multiLevelType w:val="hybridMultilevel"/>
    <w:tmpl w:val="01B856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2E040EE4"/>
    <w:multiLevelType w:val="multilevel"/>
    <w:tmpl w:val="92BEF61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44" w15:restartNumberingAfterBreak="0">
    <w:nsid w:val="2EE83446"/>
    <w:multiLevelType w:val="hybridMultilevel"/>
    <w:tmpl w:val="F3549F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01418C1"/>
    <w:multiLevelType w:val="multilevel"/>
    <w:tmpl w:val="B594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8" w15:restartNumberingAfterBreak="0">
    <w:nsid w:val="32935BA5"/>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E0036D0"/>
    <w:multiLevelType w:val="multilevel"/>
    <w:tmpl w:val="3E8AAF8E"/>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14D77FD"/>
    <w:multiLevelType w:val="multilevel"/>
    <w:tmpl w:val="A0DC947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1D95F71"/>
    <w:multiLevelType w:val="multilevel"/>
    <w:tmpl w:val="38F2F3B6"/>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B70570B"/>
    <w:multiLevelType w:val="multilevel"/>
    <w:tmpl w:val="AC780332"/>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FD14A21"/>
    <w:multiLevelType w:val="multilevel"/>
    <w:tmpl w:val="13A627D6"/>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04943DB"/>
    <w:multiLevelType w:val="hybridMultilevel"/>
    <w:tmpl w:val="DCFA098E"/>
    <w:lvl w:ilvl="0" w:tplc="EF16B05E">
      <w:start w:val="1"/>
      <w:numFmt w:val="decimal"/>
      <w:lvlText w:val="%1."/>
      <w:lvlJc w:val="left"/>
      <w:pPr>
        <w:ind w:left="720" w:hanging="153"/>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4"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6E71599"/>
    <w:multiLevelType w:val="hybridMultilevel"/>
    <w:tmpl w:val="D5048FFA"/>
    <w:lvl w:ilvl="0" w:tplc="EC949932">
      <w:start w:val="1"/>
      <w:numFmt w:val="decimal"/>
      <w:lvlText w:val="%1."/>
      <w:lvlJc w:val="left"/>
      <w:pPr>
        <w:ind w:left="1425" w:hanging="360"/>
      </w:pPr>
      <w:rPr>
        <w:b w:val="0"/>
        <w:bCs w:val="0"/>
        <w:color w:val="auto"/>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78"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0" w15:restartNumberingAfterBreak="0">
    <w:nsid w:val="5C3A6149"/>
    <w:multiLevelType w:val="hybridMultilevel"/>
    <w:tmpl w:val="3CE486A0"/>
    <w:lvl w:ilvl="0" w:tplc="BA4CA382">
      <w:start w:val="1"/>
      <w:numFmt w:val="upperRoman"/>
      <w:lvlText w:val="%1."/>
      <w:lvlJc w:val="right"/>
      <w:pPr>
        <w:ind w:left="720" w:hanging="1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C3E0BA7"/>
    <w:multiLevelType w:val="multilevel"/>
    <w:tmpl w:val="4BA0C77C"/>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2" w15:restartNumberingAfterBreak="0">
    <w:nsid w:val="6F4169AB"/>
    <w:multiLevelType w:val="multilevel"/>
    <w:tmpl w:val="AAECA6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77553D9E"/>
    <w:multiLevelType w:val="hybridMultilevel"/>
    <w:tmpl w:val="6F1C1250"/>
    <w:lvl w:ilvl="0" w:tplc="04150017">
      <w:start w:val="1"/>
      <w:numFmt w:val="lowerLetter"/>
      <w:lvlText w:val="%1)"/>
      <w:lvlJc w:val="left"/>
      <w:pPr>
        <w:ind w:left="1537" w:hanging="360"/>
      </w:pPr>
      <w:rPr>
        <w:rFonts w:hint="default"/>
      </w:rPr>
    </w:lvl>
    <w:lvl w:ilvl="1" w:tplc="FFFFFFFF" w:tentative="1">
      <w:start w:val="1"/>
      <w:numFmt w:val="bullet"/>
      <w:lvlText w:val="o"/>
      <w:lvlJc w:val="left"/>
      <w:pPr>
        <w:ind w:left="2257" w:hanging="360"/>
      </w:pPr>
      <w:rPr>
        <w:rFonts w:ascii="Courier New" w:hAnsi="Courier New" w:cs="Courier New" w:hint="default"/>
      </w:rPr>
    </w:lvl>
    <w:lvl w:ilvl="2" w:tplc="FFFFFFFF" w:tentative="1">
      <w:start w:val="1"/>
      <w:numFmt w:val="bullet"/>
      <w:lvlText w:val=""/>
      <w:lvlJc w:val="left"/>
      <w:pPr>
        <w:ind w:left="2977" w:hanging="360"/>
      </w:pPr>
      <w:rPr>
        <w:rFonts w:ascii="Wingdings" w:hAnsi="Wingdings" w:hint="default"/>
      </w:rPr>
    </w:lvl>
    <w:lvl w:ilvl="3" w:tplc="FFFFFFFF" w:tentative="1">
      <w:start w:val="1"/>
      <w:numFmt w:val="bullet"/>
      <w:lvlText w:val=""/>
      <w:lvlJc w:val="left"/>
      <w:pPr>
        <w:ind w:left="3697" w:hanging="360"/>
      </w:pPr>
      <w:rPr>
        <w:rFonts w:ascii="Symbol" w:hAnsi="Symbol" w:hint="default"/>
      </w:rPr>
    </w:lvl>
    <w:lvl w:ilvl="4" w:tplc="FFFFFFFF" w:tentative="1">
      <w:start w:val="1"/>
      <w:numFmt w:val="bullet"/>
      <w:lvlText w:val="o"/>
      <w:lvlJc w:val="left"/>
      <w:pPr>
        <w:ind w:left="4417" w:hanging="360"/>
      </w:pPr>
      <w:rPr>
        <w:rFonts w:ascii="Courier New" w:hAnsi="Courier New" w:cs="Courier New" w:hint="default"/>
      </w:rPr>
    </w:lvl>
    <w:lvl w:ilvl="5" w:tplc="FFFFFFFF" w:tentative="1">
      <w:start w:val="1"/>
      <w:numFmt w:val="bullet"/>
      <w:lvlText w:val=""/>
      <w:lvlJc w:val="left"/>
      <w:pPr>
        <w:ind w:left="5137" w:hanging="360"/>
      </w:pPr>
      <w:rPr>
        <w:rFonts w:ascii="Wingdings" w:hAnsi="Wingdings" w:hint="default"/>
      </w:rPr>
    </w:lvl>
    <w:lvl w:ilvl="6" w:tplc="FFFFFFFF" w:tentative="1">
      <w:start w:val="1"/>
      <w:numFmt w:val="bullet"/>
      <w:lvlText w:val=""/>
      <w:lvlJc w:val="left"/>
      <w:pPr>
        <w:ind w:left="5857" w:hanging="360"/>
      </w:pPr>
      <w:rPr>
        <w:rFonts w:ascii="Symbol" w:hAnsi="Symbol" w:hint="default"/>
      </w:rPr>
    </w:lvl>
    <w:lvl w:ilvl="7" w:tplc="FFFFFFFF" w:tentative="1">
      <w:start w:val="1"/>
      <w:numFmt w:val="bullet"/>
      <w:lvlText w:val="o"/>
      <w:lvlJc w:val="left"/>
      <w:pPr>
        <w:ind w:left="6577" w:hanging="360"/>
      </w:pPr>
      <w:rPr>
        <w:rFonts w:ascii="Courier New" w:hAnsi="Courier New" w:cs="Courier New" w:hint="default"/>
      </w:rPr>
    </w:lvl>
    <w:lvl w:ilvl="8" w:tplc="FFFFFFFF" w:tentative="1">
      <w:start w:val="1"/>
      <w:numFmt w:val="bullet"/>
      <w:lvlText w:val=""/>
      <w:lvlJc w:val="left"/>
      <w:pPr>
        <w:ind w:left="7297" w:hanging="360"/>
      </w:pPr>
      <w:rPr>
        <w:rFonts w:ascii="Wingdings" w:hAnsi="Wingdings" w:hint="default"/>
      </w:rPr>
    </w:lvl>
  </w:abstractNum>
  <w:abstractNum w:abstractNumId="96" w15:restartNumberingAfterBreak="0">
    <w:nsid w:val="7757180D"/>
    <w:multiLevelType w:val="multilevel"/>
    <w:tmpl w:val="8898D1E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5934860">
    <w:abstractNumId w:val="30"/>
  </w:num>
  <w:num w:numId="2" w16cid:durableId="2080132104">
    <w:abstractNumId w:val="92"/>
  </w:num>
  <w:num w:numId="3" w16cid:durableId="1281916866">
    <w:abstractNumId w:val="85"/>
  </w:num>
  <w:num w:numId="4" w16cid:durableId="368652127">
    <w:abstractNumId w:val="89"/>
  </w:num>
  <w:num w:numId="5" w16cid:durableId="1062870229">
    <w:abstractNumId w:val="10"/>
  </w:num>
  <w:num w:numId="6" w16cid:durableId="9845005">
    <w:abstractNumId w:val="21"/>
  </w:num>
  <w:num w:numId="7" w16cid:durableId="673070671">
    <w:abstractNumId w:val="51"/>
  </w:num>
  <w:num w:numId="8" w16cid:durableId="240993008">
    <w:abstractNumId w:val="90"/>
  </w:num>
  <w:num w:numId="9" w16cid:durableId="1214002493">
    <w:abstractNumId w:val="72"/>
  </w:num>
  <w:num w:numId="10" w16cid:durableId="347097199">
    <w:abstractNumId w:val="97"/>
  </w:num>
  <w:num w:numId="11" w16cid:durableId="669020064">
    <w:abstractNumId w:val="75"/>
  </w:num>
  <w:num w:numId="12" w16cid:durableId="1441101700">
    <w:abstractNumId w:val="62"/>
  </w:num>
  <w:num w:numId="13" w16cid:durableId="328295120">
    <w:abstractNumId w:val="81"/>
  </w:num>
  <w:num w:numId="14" w16cid:durableId="582102979">
    <w:abstractNumId w:val="58"/>
  </w:num>
  <w:num w:numId="15" w16cid:durableId="1391884408">
    <w:abstractNumId w:val="15"/>
  </w:num>
  <w:num w:numId="16" w16cid:durableId="1757703464">
    <w:abstractNumId w:val="56"/>
  </w:num>
  <w:num w:numId="17" w16cid:durableId="1194994893">
    <w:abstractNumId w:val="96"/>
  </w:num>
  <w:num w:numId="18" w16cid:durableId="1690182018">
    <w:abstractNumId w:val="14"/>
  </w:num>
  <w:num w:numId="19" w16cid:durableId="347872078">
    <w:abstractNumId w:val="82"/>
    <w:lvlOverride w:ilvl="0">
      <w:startOverride w:val="1"/>
    </w:lvlOverride>
  </w:num>
  <w:num w:numId="20" w16cid:durableId="46732402">
    <w:abstractNumId w:val="57"/>
    <w:lvlOverride w:ilvl="0">
      <w:startOverride w:val="1"/>
    </w:lvlOverride>
  </w:num>
  <w:num w:numId="21" w16cid:durableId="568732998">
    <w:abstractNumId w:val="35"/>
  </w:num>
  <w:num w:numId="22" w16cid:durableId="1680504063">
    <w:abstractNumId w:val="6"/>
  </w:num>
  <w:num w:numId="23" w16cid:durableId="236672024">
    <w:abstractNumId w:val="5"/>
  </w:num>
  <w:num w:numId="24" w16cid:durableId="3216994">
    <w:abstractNumId w:val="4"/>
  </w:num>
  <w:num w:numId="25" w16cid:durableId="1738089788">
    <w:abstractNumId w:val="3"/>
  </w:num>
  <w:num w:numId="26" w16cid:durableId="771587644">
    <w:abstractNumId w:val="2"/>
  </w:num>
  <w:num w:numId="27" w16cid:durableId="2079589324">
    <w:abstractNumId w:val="12"/>
  </w:num>
  <w:num w:numId="28" w16cid:durableId="1470901309">
    <w:abstractNumId w:val="93"/>
  </w:num>
  <w:num w:numId="29" w16cid:durableId="1684092707">
    <w:abstractNumId w:val="4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1328376">
    <w:abstractNumId w:val="80"/>
  </w:num>
  <w:num w:numId="31" w16cid:durableId="1305816512">
    <w:abstractNumId w:val="71"/>
  </w:num>
  <w:num w:numId="32" w16cid:durableId="496111247">
    <w:abstractNumId w:val="25"/>
  </w:num>
  <w:num w:numId="33" w16cid:durableId="812990677">
    <w:abstractNumId w:val="8"/>
  </w:num>
  <w:num w:numId="34" w16cid:durableId="918905532">
    <w:abstractNumId w:val="86"/>
  </w:num>
  <w:num w:numId="35" w16cid:durableId="140973816">
    <w:abstractNumId w:val="32"/>
  </w:num>
  <w:num w:numId="36" w16cid:durableId="487479790">
    <w:abstractNumId w:val="50"/>
  </w:num>
  <w:num w:numId="37" w16cid:durableId="810630712">
    <w:abstractNumId w:val="33"/>
  </w:num>
  <w:num w:numId="38" w16cid:durableId="2018801749">
    <w:abstractNumId w:val="51"/>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501622915">
    <w:abstractNumId w:val="70"/>
  </w:num>
  <w:num w:numId="40" w16cid:durableId="1236015497">
    <w:abstractNumId w:val="54"/>
  </w:num>
  <w:num w:numId="41" w16cid:durableId="642926385">
    <w:abstractNumId w:val="65"/>
  </w:num>
  <w:num w:numId="42" w16cid:durableId="1175875258">
    <w:abstractNumId w:val="98"/>
  </w:num>
  <w:num w:numId="43" w16cid:durableId="239216783">
    <w:abstractNumId w:val="64"/>
  </w:num>
  <w:num w:numId="44" w16cid:durableId="149492797">
    <w:abstractNumId w:val="45"/>
  </w:num>
  <w:num w:numId="45" w16cid:durableId="213391811">
    <w:abstractNumId w:val="52"/>
  </w:num>
  <w:num w:numId="46" w16cid:durableId="1292443686">
    <w:abstractNumId w:val="18"/>
  </w:num>
  <w:num w:numId="47" w16cid:durableId="1154875473">
    <w:abstractNumId w:val="76"/>
  </w:num>
  <w:num w:numId="48" w16cid:durableId="557404867">
    <w:abstractNumId w:val="29"/>
  </w:num>
  <w:num w:numId="49" w16cid:durableId="1989019784">
    <w:abstractNumId w:val="31"/>
  </w:num>
  <w:num w:numId="50" w16cid:durableId="1199970725">
    <w:abstractNumId w:val="66"/>
  </w:num>
  <w:num w:numId="51" w16cid:durableId="782843039">
    <w:abstractNumId w:val="69"/>
  </w:num>
  <w:num w:numId="52" w16cid:durableId="14210200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26949288">
    <w:abstractNumId w:val="94"/>
  </w:num>
  <w:num w:numId="54" w16cid:durableId="1610039330">
    <w:abstractNumId w:val="11"/>
  </w:num>
  <w:num w:numId="55" w16cid:durableId="1798451690">
    <w:abstractNumId w:val="83"/>
  </w:num>
  <w:num w:numId="56" w16cid:durableId="1889218621">
    <w:abstractNumId w:val="61"/>
  </w:num>
  <w:num w:numId="57" w16cid:durableId="18997788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93022090">
    <w:abstractNumId w:val="87"/>
  </w:num>
  <w:num w:numId="59" w16cid:durableId="854150616">
    <w:abstractNumId w:val="55"/>
  </w:num>
  <w:num w:numId="60" w16cid:durableId="796027104">
    <w:abstractNumId w:val="26"/>
  </w:num>
  <w:num w:numId="61" w16cid:durableId="465123137">
    <w:abstractNumId w:val="99"/>
  </w:num>
  <w:num w:numId="62" w16cid:durableId="1865098113">
    <w:abstractNumId w:val="67"/>
  </w:num>
  <w:num w:numId="63" w16cid:durableId="596521232">
    <w:abstractNumId w:val="43"/>
  </w:num>
  <w:num w:numId="64" w16cid:durableId="166293354">
    <w:abstractNumId w:val="95"/>
  </w:num>
  <w:num w:numId="65" w16cid:durableId="1321426325">
    <w:abstractNumId w:val="34"/>
  </w:num>
  <w:num w:numId="66" w16cid:durableId="157504491">
    <w:abstractNumId w:val="28"/>
  </w:num>
  <w:num w:numId="67" w16cid:durableId="371535756">
    <w:abstractNumId w:val="78"/>
  </w:num>
  <w:num w:numId="68" w16cid:durableId="2039770772">
    <w:abstractNumId w:val="88"/>
  </w:num>
  <w:num w:numId="69" w16cid:durableId="1371222593">
    <w:abstractNumId w:val="41"/>
  </w:num>
  <w:num w:numId="70" w16cid:durableId="866286228">
    <w:abstractNumId w:val="23"/>
  </w:num>
  <w:num w:numId="71" w16cid:durableId="895512348">
    <w:abstractNumId w:val="84"/>
  </w:num>
  <w:num w:numId="72" w16cid:durableId="1676615938">
    <w:abstractNumId w:val="74"/>
  </w:num>
  <w:num w:numId="73" w16cid:durableId="546720743">
    <w:abstractNumId w:val="27"/>
  </w:num>
  <w:num w:numId="74" w16cid:durableId="733699703">
    <w:abstractNumId w:val="16"/>
  </w:num>
  <w:num w:numId="75" w16cid:durableId="1820075656">
    <w:abstractNumId w:val="17"/>
  </w:num>
  <w:num w:numId="76" w16cid:durableId="1878006234">
    <w:abstractNumId w:val="22"/>
  </w:num>
  <w:num w:numId="77" w16cid:durableId="868446761">
    <w:abstractNumId w:val="63"/>
  </w:num>
  <w:num w:numId="78" w16cid:durableId="129398267">
    <w:abstractNumId w:val="68"/>
  </w:num>
  <w:num w:numId="79" w16cid:durableId="769162978">
    <w:abstractNumId w:val="44"/>
  </w:num>
  <w:num w:numId="80" w16cid:durableId="207840843">
    <w:abstractNumId w:val="36"/>
  </w:num>
  <w:num w:numId="81" w16cid:durableId="919097511">
    <w:abstractNumId w:val="60"/>
  </w:num>
  <w:num w:numId="82" w16cid:durableId="886915543">
    <w:abstractNumId w:val="53"/>
  </w:num>
  <w:num w:numId="83" w16cid:durableId="1132987474">
    <w:abstractNumId w:val="1"/>
  </w:num>
  <w:num w:numId="84" w16cid:durableId="72357267">
    <w:abstractNumId w:val="73"/>
  </w:num>
  <w:num w:numId="85" w16cid:durableId="205146885">
    <w:abstractNumId w:val="0"/>
  </w:num>
  <w:num w:numId="86" w16cid:durableId="817496385">
    <w:abstractNumId w:val="49"/>
  </w:num>
  <w:num w:numId="87" w16cid:durableId="134031935">
    <w:abstractNumId w:val="79"/>
  </w:num>
  <w:num w:numId="88" w16cid:durableId="91165600">
    <w:abstractNumId w:val="20"/>
  </w:num>
  <w:num w:numId="89" w16cid:durableId="40595076">
    <w:abstractNumId w:val="46"/>
  </w:num>
  <w:num w:numId="90" w16cid:durableId="1344670102">
    <w:abstractNumId w:val="40"/>
  </w:num>
  <w:num w:numId="91" w16cid:durableId="649945159">
    <w:abstractNumId w:val="77"/>
  </w:num>
  <w:num w:numId="92" w16cid:durableId="1592856504">
    <w:abstractNumId w:val="42"/>
  </w:num>
  <w:num w:numId="93" w16cid:durableId="2018462632">
    <w:abstractNumId w:val="39"/>
  </w:num>
  <w:num w:numId="94" w16cid:durableId="17317003">
    <w:abstractNumId w:val="38"/>
  </w:num>
  <w:num w:numId="95" w16cid:durableId="492572144">
    <w:abstractNumId w:val="91"/>
  </w:num>
  <w:num w:numId="96" w16cid:durableId="1565992246">
    <w:abstractNumId w:val="59"/>
  </w:num>
  <w:num w:numId="97" w16cid:durableId="154150080">
    <w:abstractNumId w:val="9"/>
  </w:num>
  <w:num w:numId="98" w16cid:durableId="438836371">
    <w:abstractNumId w:val="13"/>
  </w:num>
  <w:num w:numId="99" w16cid:durableId="928385798">
    <w:abstractNumId w:val="37"/>
  </w:num>
  <w:num w:numId="100" w16cid:durableId="167913165">
    <w:abstractNumId w:val="4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A17"/>
    <w:rsid w:val="00000200"/>
    <w:rsid w:val="000004FD"/>
    <w:rsid w:val="00011917"/>
    <w:rsid w:val="000131C9"/>
    <w:rsid w:val="000165DE"/>
    <w:rsid w:val="00017863"/>
    <w:rsid w:val="000205B2"/>
    <w:rsid w:val="0003347A"/>
    <w:rsid w:val="00033A32"/>
    <w:rsid w:val="00046C32"/>
    <w:rsid w:val="00050BB7"/>
    <w:rsid w:val="00055243"/>
    <w:rsid w:val="00055435"/>
    <w:rsid w:val="00055675"/>
    <w:rsid w:val="00063771"/>
    <w:rsid w:val="000674D2"/>
    <w:rsid w:val="00067622"/>
    <w:rsid w:val="00070DAB"/>
    <w:rsid w:val="00073C30"/>
    <w:rsid w:val="00075FC0"/>
    <w:rsid w:val="00076612"/>
    <w:rsid w:val="000921BA"/>
    <w:rsid w:val="000951EE"/>
    <w:rsid w:val="000A0C8E"/>
    <w:rsid w:val="000A2C8C"/>
    <w:rsid w:val="000A406F"/>
    <w:rsid w:val="000A427E"/>
    <w:rsid w:val="000A4BF6"/>
    <w:rsid w:val="000B0300"/>
    <w:rsid w:val="000B4A83"/>
    <w:rsid w:val="000B540A"/>
    <w:rsid w:val="000B6B6A"/>
    <w:rsid w:val="000D2590"/>
    <w:rsid w:val="000D2CD8"/>
    <w:rsid w:val="000D44B7"/>
    <w:rsid w:val="000E1838"/>
    <w:rsid w:val="000E2383"/>
    <w:rsid w:val="000E6076"/>
    <w:rsid w:val="000E7457"/>
    <w:rsid w:val="000F1D3D"/>
    <w:rsid w:val="000F37A7"/>
    <w:rsid w:val="000F5320"/>
    <w:rsid w:val="000F7AA6"/>
    <w:rsid w:val="00104C37"/>
    <w:rsid w:val="00105BDC"/>
    <w:rsid w:val="0011014D"/>
    <w:rsid w:val="001107F8"/>
    <w:rsid w:val="001136E2"/>
    <w:rsid w:val="00116B68"/>
    <w:rsid w:val="0012235C"/>
    <w:rsid w:val="00123E79"/>
    <w:rsid w:val="0012786C"/>
    <w:rsid w:val="00127C3C"/>
    <w:rsid w:val="00130700"/>
    <w:rsid w:val="001334CD"/>
    <w:rsid w:val="0013640F"/>
    <w:rsid w:val="0013696F"/>
    <w:rsid w:val="00150CD4"/>
    <w:rsid w:val="00155206"/>
    <w:rsid w:val="00157328"/>
    <w:rsid w:val="001603C0"/>
    <w:rsid w:val="00163944"/>
    <w:rsid w:val="001642EA"/>
    <w:rsid w:val="001645A1"/>
    <w:rsid w:val="0016513B"/>
    <w:rsid w:val="001661C4"/>
    <w:rsid w:val="00166427"/>
    <w:rsid w:val="00173954"/>
    <w:rsid w:val="00173CEA"/>
    <w:rsid w:val="0018111C"/>
    <w:rsid w:val="00186344"/>
    <w:rsid w:val="001864E5"/>
    <w:rsid w:val="00186DCA"/>
    <w:rsid w:val="00193B66"/>
    <w:rsid w:val="00195952"/>
    <w:rsid w:val="001A0213"/>
    <w:rsid w:val="001A21CF"/>
    <w:rsid w:val="001B0CCD"/>
    <w:rsid w:val="001C1774"/>
    <w:rsid w:val="001C206E"/>
    <w:rsid w:val="001C26AA"/>
    <w:rsid w:val="001C5072"/>
    <w:rsid w:val="001C5891"/>
    <w:rsid w:val="001C6618"/>
    <w:rsid w:val="001C6A4E"/>
    <w:rsid w:val="001C709D"/>
    <w:rsid w:val="001D6F24"/>
    <w:rsid w:val="001D798A"/>
    <w:rsid w:val="001E1C7E"/>
    <w:rsid w:val="001E3491"/>
    <w:rsid w:val="001E53ED"/>
    <w:rsid w:val="001E6848"/>
    <w:rsid w:val="001F187D"/>
    <w:rsid w:val="001F34AE"/>
    <w:rsid w:val="001F51F2"/>
    <w:rsid w:val="0020217C"/>
    <w:rsid w:val="002108D6"/>
    <w:rsid w:val="00211F62"/>
    <w:rsid w:val="002129B8"/>
    <w:rsid w:val="002138AA"/>
    <w:rsid w:val="00220060"/>
    <w:rsid w:val="002209F4"/>
    <w:rsid w:val="0022138C"/>
    <w:rsid w:val="00236AD2"/>
    <w:rsid w:val="00242630"/>
    <w:rsid w:val="0024273F"/>
    <w:rsid w:val="002473AA"/>
    <w:rsid w:val="002519F1"/>
    <w:rsid w:val="00253454"/>
    <w:rsid w:val="00254C66"/>
    <w:rsid w:val="00256382"/>
    <w:rsid w:val="00263922"/>
    <w:rsid w:val="00264A8D"/>
    <w:rsid w:val="002806A5"/>
    <w:rsid w:val="0028481D"/>
    <w:rsid w:val="002860E0"/>
    <w:rsid w:val="00286D42"/>
    <w:rsid w:val="002903B7"/>
    <w:rsid w:val="002924AA"/>
    <w:rsid w:val="00292B52"/>
    <w:rsid w:val="002944C1"/>
    <w:rsid w:val="00296303"/>
    <w:rsid w:val="002963A8"/>
    <w:rsid w:val="002A3285"/>
    <w:rsid w:val="002A332A"/>
    <w:rsid w:val="002A38D3"/>
    <w:rsid w:val="002B209A"/>
    <w:rsid w:val="002C2124"/>
    <w:rsid w:val="002C2B6E"/>
    <w:rsid w:val="002D3DB3"/>
    <w:rsid w:val="002D5685"/>
    <w:rsid w:val="002D60A1"/>
    <w:rsid w:val="002D7E3A"/>
    <w:rsid w:val="002E0E53"/>
    <w:rsid w:val="002F4A77"/>
    <w:rsid w:val="002F6D87"/>
    <w:rsid w:val="00302F79"/>
    <w:rsid w:val="00303744"/>
    <w:rsid w:val="003041EF"/>
    <w:rsid w:val="0030559A"/>
    <w:rsid w:val="00314AED"/>
    <w:rsid w:val="00320B20"/>
    <w:rsid w:val="00321173"/>
    <w:rsid w:val="00323CB4"/>
    <w:rsid w:val="003328C7"/>
    <w:rsid w:val="0033661D"/>
    <w:rsid w:val="003377E2"/>
    <w:rsid w:val="00340C39"/>
    <w:rsid w:val="00340E6B"/>
    <w:rsid w:val="00346566"/>
    <w:rsid w:val="00360060"/>
    <w:rsid w:val="0037190A"/>
    <w:rsid w:val="00373C4A"/>
    <w:rsid w:val="00382E92"/>
    <w:rsid w:val="00396073"/>
    <w:rsid w:val="003A2DDD"/>
    <w:rsid w:val="003A6F3A"/>
    <w:rsid w:val="003A7AFF"/>
    <w:rsid w:val="003A7EF2"/>
    <w:rsid w:val="003B7B77"/>
    <w:rsid w:val="003C3D82"/>
    <w:rsid w:val="003C7DC1"/>
    <w:rsid w:val="003D054B"/>
    <w:rsid w:val="003D12BB"/>
    <w:rsid w:val="003D2A8B"/>
    <w:rsid w:val="003D3865"/>
    <w:rsid w:val="003D549F"/>
    <w:rsid w:val="003F47B3"/>
    <w:rsid w:val="004036DF"/>
    <w:rsid w:val="004164A5"/>
    <w:rsid w:val="0042394F"/>
    <w:rsid w:val="004258CA"/>
    <w:rsid w:val="00434DE0"/>
    <w:rsid w:val="004511F0"/>
    <w:rsid w:val="00451511"/>
    <w:rsid w:val="00452863"/>
    <w:rsid w:val="004661BB"/>
    <w:rsid w:val="004665FE"/>
    <w:rsid w:val="00466E10"/>
    <w:rsid w:val="00467011"/>
    <w:rsid w:val="00470D3E"/>
    <w:rsid w:val="00474F57"/>
    <w:rsid w:val="00476F1A"/>
    <w:rsid w:val="00481887"/>
    <w:rsid w:val="00481FA3"/>
    <w:rsid w:val="00483762"/>
    <w:rsid w:val="00484472"/>
    <w:rsid w:val="00486845"/>
    <w:rsid w:val="00491965"/>
    <w:rsid w:val="00495886"/>
    <w:rsid w:val="004C13D4"/>
    <w:rsid w:val="004C436F"/>
    <w:rsid w:val="004C6DEE"/>
    <w:rsid w:val="004C6E37"/>
    <w:rsid w:val="004D3035"/>
    <w:rsid w:val="004D457D"/>
    <w:rsid w:val="004D54BD"/>
    <w:rsid w:val="004D6F64"/>
    <w:rsid w:val="004E09B3"/>
    <w:rsid w:val="004E1ED8"/>
    <w:rsid w:val="004E58C6"/>
    <w:rsid w:val="004E798D"/>
    <w:rsid w:val="004F3D17"/>
    <w:rsid w:val="00504A7C"/>
    <w:rsid w:val="00504C83"/>
    <w:rsid w:val="005121FF"/>
    <w:rsid w:val="00514B96"/>
    <w:rsid w:val="00517584"/>
    <w:rsid w:val="00521706"/>
    <w:rsid w:val="00521A46"/>
    <w:rsid w:val="00521A87"/>
    <w:rsid w:val="00525274"/>
    <w:rsid w:val="00541F2E"/>
    <w:rsid w:val="005463A0"/>
    <w:rsid w:val="005509F5"/>
    <w:rsid w:val="00550D8D"/>
    <w:rsid w:val="005534EF"/>
    <w:rsid w:val="00555D74"/>
    <w:rsid w:val="00564921"/>
    <w:rsid w:val="00565608"/>
    <w:rsid w:val="00567B9F"/>
    <w:rsid w:val="00580F0E"/>
    <w:rsid w:val="00583014"/>
    <w:rsid w:val="00585AE7"/>
    <w:rsid w:val="00591B49"/>
    <w:rsid w:val="005A236F"/>
    <w:rsid w:val="005A4AD3"/>
    <w:rsid w:val="005C26F2"/>
    <w:rsid w:val="005C5AF6"/>
    <w:rsid w:val="005C6C97"/>
    <w:rsid w:val="005D0AEE"/>
    <w:rsid w:val="005D269F"/>
    <w:rsid w:val="005D2A12"/>
    <w:rsid w:val="005D2C2F"/>
    <w:rsid w:val="005E0A84"/>
    <w:rsid w:val="005E5E57"/>
    <w:rsid w:val="005E63BA"/>
    <w:rsid w:val="005F236E"/>
    <w:rsid w:val="005F2D4E"/>
    <w:rsid w:val="005F3E0B"/>
    <w:rsid w:val="005F720E"/>
    <w:rsid w:val="0060056E"/>
    <w:rsid w:val="006018AC"/>
    <w:rsid w:val="006058CD"/>
    <w:rsid w:val="00607FAC"/>
    <w:rsid w:val="006116DF"/>
    <w:rsid w:val="00615274"/>
    <w:rsid w:val="00615A4D"/>
    <w:rsid w:val="006220FF"/>
    <w:rsid w:val="006241D8"/>
    <w:rsid w:val="00624B19"/>
    <w:rsid w:val="006338E9"/>
    <w:rsid w:val="006353FC"/>
    <w:rsid w:val="00643253"/>
    <w:rsid w:val="00653181"/>
    <w:rsid w:val="006555EC"/>
    <w:rsid w:val="006601B4"/>
    <w:rsid w:val="0067330A"/>
    <w:rsid w:val="00677DEF"/>
    <w:rsid w:val="00681A6F"/>
    <w:rsid w:val="00691F8C"/>
    <w:rsid w:val="006937FC"/>
    <w:rsid w:val="0069406B"/>
    <w:rsid w:val="00696768"/>
    <w:rsid w:val="00696BCF"/>
    <w:rsid w:val="006A15BE"/>
    <w:rsid w:val="006A48DC"/>
    <w:rsid w:val="006A5760"/>
    <w:rsid w:val="006B253C"/>
    <w:rsid w:val="006B3980"/>
    <w:rsid w:val="006B6151"/>
    <w:rsid w:val="006C1143"/>
    <w:rsid w:val="006C63E6"/>
    <w:rsid w:val="006D09CB"/>
    <w:rsid w:val="006D42DF"/>
    <w:rsid w:val="006D6C61"/>
    <w:rsid w:val="006F19D3"/>
    <w:rsid w:val="0070098F"/>
    <w:rsid w:val="00700A41"/>
    <w:rsid w:val="00701DE6"/>
    <w:rsid w:val="00711D14"/>
    <w:rsid w:val="007133A0"/>
    <w:rsid w:val="0071466D"/>
    <w:rsid w:val="007158A0"/>
    <w:rsid w:val="00716513"/>
    <w:rsid w:val="00716CD6"/>
    <w:rsid w:val="0072004D"/>
    <w:rsid w:val="00721C91"/>
    <w:rsid w:val="007234E9"/>
    <w:rsid w:val="00723911"/>
    <w:rsid w:val="00730F54"/>
    <w:rsid w:val="00736810"/>
    <w:rsid w:val="007379DF"/>
    <w:rsid w:val="007437C2"/>
    <w:rsid w:val="00744150"/>
    <w:rsid w:val="00745FB3"/>
    <w:rsid w:val="00755BBE"/>
    <w:rsid w:val="00760B9F"/>
    <w:rsid w:val="007613FC"/>
    <w:rsid w:val="00762395"/>
    <w:rsid w:val="00762B0D"/>
    <w:rsid w:val="00765E59"/>
    <w:rsid w:val="00772157"/>
    <w:rsid w:val="00780144"/>
    <w:rsid w:val="00780683"/>
    <w:rsid w:val="00780FB2"/>
    <w:rsid w:val="00781F4D"/>
    <w:rsid w:val="00790E56"/>
    <w:rsid w:val="0079752D"/>
    <w:rsid w:val="007A379F"/>
    <w:rsid w:val="007A3B08"/>
    <w:rsid w:val="007A4322"/>
    <w:rsid w:val="007A7980"/>
    <w:rsid w:val="007C4FBA"/>
    <w:rsid w:val="007D1B93"/>
    <w:rsid w:val="007E2250"/>
    <w:rsid w:val="007E34E9"/>
    <w:rsid w:val="007E3A4B"/>
    <w:rsid w:val="007E3E3F"/>
    <w:rsid w:val="007E602B"/>
    <w:rsid w:val="007F17A1"/>
    <w:rsid w:val="007F56FF"/>
    <w:rsid w:val="0082108F"/>
    <w:rsid w:val="00823854"/>
    <w:rsid w:val="0082443E"/>
    <w:rsid w:val="00824D81"/>
    <w:rsid w:val="00826B1F"/>
    <w:rsid w:val="00831FB3"/>
    <w:rsid w:val="00843BC6"/>
    <w:rsid w:val="008478DA"/>
    <w:rsid w:val="0086017F"/>
    <w:rsid w:val="00863EDB"/>
    <w:rsid w:val="00864193"/>
    <w:rsid w:val="008666ED"/>
    <w:rsid w:val="00870650"/>
    <w:rsid w:val="00871D3F"/>
    <w:rsid w:val="008736D8"/>
    <w:rsid w:val="00874819"/>
    <w:rsid w:val="00874CB4"/>
    <w:rsid w:val="00880BD7"/>
    <w:rsid w:val="008864EF"/>
    <w:rsid w:val="008920AF"/>
    <w:rsid w:val="00893DE9"/>
    <w:rsid w:val="0089530F"/>
    <w:rsid w:val="008A49E8"/>
    <w:rsid w:val="008B5BF6"/>
    <w:rsid w:val="008C12B0"/>
    <w:rsid w:val="008C376C"/>
    <w:rsid w:val="008C3A6D"/>
    <w:rsid w:val="008C436B"/>
    <w:rsid w:val="008D0731"/>
    <w:rsid w:val="008D0895"/>
    <w:rsid w:val="008D08DE"/>
    <w:rsid w:val="008D0E04"/>
    <w:rsid w:val="008D18A9"/>
    <w:rsid w:val="008D4E42"/>
    <w:rsid w:val="008E5EDD"/>
    <w:rsid w:val="008F78B4"/>
    <w:rsid w:val="00907B64"/>
    <w:rsid w:val="009151BE"/>
    <w:rsid w:val="00926CD7"/>
    <w:rsid w:val="00927DD6"/>
    <w:rsid w:val="00932CA8"/>
    <w:rsid w:val="00934553"/>
    <w:rsid w:val="009418D1"/>
    <w:rsid w:val="00945268"/>
    <w:rsid w:val="00946B5C"/>
    <w:rsid w:val="009511BC"/>
    <w:rsid w:val="009571E0"/>
    <w:rsid w:val="009619E6"/>
    <w:rsid w:val="009632BF"/>
    <w:rsid w:val="009677EE"/>
    <w:rsid w:val="009744CE"/>
    <w:rsid w:val="00975A17"/>
    <w:rsid w:val="00977046"/>
    <w:rsid w:val="009774CD"/>
    <w:rsid w:val="009824FF"/>
    <w:rsid w:val="009866CE"/>
    <w:rsid w:val="0098705A"/>
    <w:rsid w:val="00993337"/>
    <w:rsid w:val="00997000"/>
    <w:rsid w:val="009A247F"/>
    <w:rsid w:val="009A3E25"/>
    <w:rsid w:val="009A6B44"/>
    <w:rsid w:val="009A7D91"/>
    <w:rsid w:val="009B12E5"/>
    <w:rsid w:val="009B6D8F"/>
    <w:rsid w:val="009C06A6"/>
    <w:rsid w:val="009C09FE"/>
    <w:rsid w:val="009C27AE"/>
    <w:rsid w:val="009C3A19"/>
    <w:rsid w:val="009C4DBA"/>
    <w:rsid w:val="009D50A3"/>
    <w:rsid w:val="009D541B"/>
    <w:rsid w:val="009D7B22"/>
    <w:rsid w:val="009F1347"/>
    <w:rsid w:val="009F45F7"/>
    <w:rsid w:val="009F7014"/>
    <w:rsid w:val="00A0612C"/>
    <w:rsid w:val="00A1123B"/>
    <w:rsid w:val="00A14407"/>
    <w:rsid w:val="00A25E5B"/>
    <w:rsid w:val="00A262D8"/>
    <w:rsid w:val="00A76A86"/>
    <w:rsid w:val="00A773F4"/>
    <w:rsid w:val="00A826DA"/>
    <w:rsid w:val="00A93171"/>
    <w:rsid w:val="00A93475"/>
    <w:rsid w:val="00A93866"/>
    <w:rsid w:val="00AA4125"/>
    <w:rsid w:val="00AA7271"/>
    <w:rsid w:val="00AB1D08"/>
    <w:rsid w:val="00AB2E2A"/>
    <w:rsid w:val="00AB5C93"/>
    <w:rsid w:val="00AB5EFC"/>
    <w:rsid w:val="00AB6AA3"/>
    <w:rsid w:val="00AB746A"/>
    <w:rsid w:val="00AD0310"/>
    <w:rsid w:val="00AD1DFF"/>
    <w:rsid w:val="00AD56F3"/>
    <w:rsid w:val="00AD7D01"/>
    <w:rsid w:val="00AE27F7"/>
    <w:rsid w:val="00AE75D1"/>
    <w:rsid w:val="00B00ED7"/>
    <w:rsid w:val="00B0343C"/>
    <w:rsid w:val="00B054A7"/>
    <w:rsid w:val="00B11FE3"/>
    <w:rsid w:val="00B1728C"/>
    <w:rsid w:val="00B22379"/>
    <w:rsid w:val="00B225EB"/>
    <w:rsid w:val="00B23C4F"/>
    <w:rsid w:val="00B3733E"/>
    <w:rsid w:val="00B37D7B"/>
    <w:rsid w:val="00B4208B"/>
    <w:rsid w:val="00B466A4"/>
    <w:rsid w:val="00B46835"/>
    <w:rsid w:val="00B46C93"/>
    <w:rsid w:val="00B516A6"/>
    <w:rsid w:val="00B535EA"/>
    <w:rsid w:val="00B6435A"/>
    <w:rsid w:val="00B72711"/>
    <w:rsid w:val="00B768B8"/>
    <w:rsid w:val="00B80FC5"/>
    <w:rsid w:val="00B8309B"/>
    <w:rsid w:val="00B9151B"/>
    <w:rsid w:val="00B9546F"/>
    <w:rsid w:val="00B95B63"/>
    <w:rsid w:val="00B96052"/>
    <w:rsid w:val="00BA0C9F"/>
    <w:rsid w:val="00BA7CAC"/>
    <w:rsid w:val="00BC1B8A"/>
    <w:rsid w:val="00BC55A3"/>
    <w:rsid w:val="00BD020B"/>
    <w:rsid w:val="00BD4EEE"/>
    <w:rsid w:val="00BD7FD4"/>
    <w:rsid w:val="00BE21FB"/>
    <w:rsid w:val="00BF1640"/>
    <w:rsid w:val="00BF172A"/>
    <w:rsid w:val="00BF522C"/>
    <w:rsid w:val="00BF74CE"/>
    <w:rsid w:val="00C036D2"/>
    <w:rsid w:val="00C0736D"/>
    <w:rsid w:val="00C0760C"/>
    <w:rsid w:val="00C136E7"/>
    <w:rsid w:val="00C21508"/>
    <w:rsid w:val="00C32D2B"/>
    <w:rsid w:val="00C371D4"/>
    <w:rsid w:val="00C4542F"/>
    <w:rsid w:val="00C5277D"/>
    <w:rsid w:val="00C54EA4"/>
    <w:rsid w:val="00C573AF"/>
    <w:rsid w:val="00C61286"/>
    <w:rsid w:val="00C64822"/>
    <w:rsid w:val="00C65F57"/>
    <w:rsid w:val="00C80C53"/>
    <w:rsid w:val="00C91B1F"/>
    <w:rsid w:val="00CA4C03"/>
    <w:rsid w:val="00CB26C3"/>
    <w:rsid w:val="00CB56DA"/>
    <w:rsid w:val="00CC3F17"/>
    <w:rsid w:val="00CC65A3"/>
    <w:rsid w:val="00CD16CA"/>
    <w:rsid w:val="00CD27AC"/>
    <w:rsid w:val="00CD353F"/>
    <w:rsid w:val="00CD46D4"/>
    <w:rsid w:val="00CD47EA"/>
    <w:rsid w:val="00CD6518"/>
    <w:rsid w:val="00CD744A"/>
    <w:rsid w:val="00CD7815"/>
    <w:rsid w:val="00CE0925"/>
    <w:rsid w:val="00CF164E"/>
    <w:rsid w:val="00CF1798"/>
    <w:rsid w:val="00D029B8"/>
    <w:rsid w:val="00D13C18"/>
    <w:rsid w:val="00D154CF"/>
    <w:rsid w:val="00D20F4C"/>
    <w:rsid w:val="00D21271"/>
    <w:rsid w:val="00D222C1"/>
    <w:rsid w:val="00D2406B"/>
    <w:rsid w:val="00D24566"/>
    <w:rsid w:val="00D26AC7"/>
    <w:rsid w:val="00D331A8"/>
    <w:rsid w:val="00D35ECE"/>
    <w:rsid w:val="00D36B3C"/>
    <w:rsid w:val="00D3778B"/>
    <w:rsid w:val="00D40DA6"/>
    <w:rsid w:val="00D4422E"/>
    <w:rsid w:val="00D468A9"/>
    <w:rsid w:val="00D46AA9"/>
    <w:rsid w:val="00D51A97"/>
    <w:rsid w:val="00D60D57"/>
    <w:rsid w:val="00D618D9"/>
    <w:rsid w:val="00D62F3B"/>
    <w:rsid w:val="00D64ABC"/>
    <w:rsid w:val="00D76749"/>
    <w:rsid w:val="00D81428"/>
    <w:rsid w:val="00D90520"/>
    <w:rsid w:val="00D90F01"/>
    <w:rsid w:val="00D954E2"/>
    <w:rsid w:val="00D969EB"/>
    <w:rsid w:val="00DA3204"/>
    <w:rsid w:val="00DB0E17"/>
    <w:rsid w:val="00DB32D8"/>
    <w:rsid w:val="00DC0714"/>
    <w:rsid w:val="00DC7FC4"/>
    <w:rsid w:val="00DD6E67"/>
    <w:rsid w:val="00DE0420"/>
    <w:rsid w:val="00DE06F7"/>
    <w:rsid w:val="00DE0846"/>
    <w:rsid w:val="00DE3274"/>
    <w:rsid w:val="00DE3B74"/>
    <w:rsid w:val="00DE4E6E"/>
    <w:rsid w:val="00DE78AD"/>
    <w:rsid w:val="00DF04DC"/>
    <w:rsid w:val="00DF2127"/>
    <w:rsid w:val="00DF54BD"/>
    <w:rsid w:val="00E0344F"/>
    <w:rsid w:val="00E10A64"/>
    <w:rsid w:val="00E140FE"/>
    <w:rsid w:val="00E152CF"/>
    <w:rsid w:val="00E158CE"/>
    <w:rsid w:val="00E15CB7"/>
    <w:rsid w:val="00E15ED8"/>
    <w:rsid w:val="00E205F4"/>
    <w:rsid w:val="00E22A32"/>
    <w:rsid w:val="00E22BE8"/>
    <w:rsid w:val="00E31ADF"/>
    <w:rsid w:val="00E43460"/>
    <w:rsid w:val="00E464F6"/>
    <w:rsid w:val="00E50CCF"/>
    <w:rsid w:val="00E534F8"/>
    <w:rsid w:val="00E54ADB"/>
    <w:rsid w:val="00E5724D"/>
    <w:rsid w:val="00E608D6"/>
    <w:rsid w:val="00E75C7D"/>
    <w:rsid w:val="00E76A0C"/>
    <w:rsid w:val="00E816B5"/>
    <w:rsid w:val="00E8384A"/>
    <w:rsid w:val="00E85AC2"/>
    <w:rsid w:val="00E945EB"/>
    <w:rsid w:val="00E95C3B"/>
    <w:rsid w:val="00E97216"/>
    <w:rsid w:val="00EA2045"/>
    <w:rsid w:val="00EB1E28"/>
    <w:rsid w:val="00EB739C"/>
    <w:rsid w:val="00EC12E9"/>
    <w:rsid w:val="00EC3F6E"/>
    <w:rsid w:val="00ED459E"/>
    <w:rsid w:val="00ED6F40"/>
    <w:rsid w:val="00EE66F4"/>
    <w:rsid w:val="00EF418B"/>
    <w:rsid w:val="00EF520C"/>
    <w:rsid w:val="00F0052F"/>
    <w:rsid w:val="00F07371"/>
    <w:rsid w:val="00F11158"/>
    <w:rsid w:val="00F122F0"/>
    <w:rsid w:val="00F12641"/>
    <w:rsid w:val="00F21BFA"/>
    <w:rsid w:val="00F277FA"/>
    <w:rsid w:val="00F36351"/>
    <w:rsid w:val="00F44A3E"/>
    <w:rsid w:val="00F45174"/>
    <w:rsid w:val="00F617CF"/>
    <w:rsid w:val="00F62B2A"/>
    <w:rsid w:val="00F74A5F"/>
    <w:rsid w:val="00F7540B"/>
    <w:rsid w:val="00F81311"/>
    <w:rsid w:val="00F836F3"/>
    <w:rsid w:val="00F8376D"/>
    <w:rsid w:val="00F85F3A"/>
    <w:rsid w:val="00F91456"/>
    <w:rsid w:val="00FA14B7"/>
    <w:rsid w:val="00FA653E"/>
    <w:rsid w:val="00FA6EC6"/>
    <w:rsid w:val="00FB3DA4"/>
    <w:rsid w:val="00FB6296"/>
    <w:rsid w:val="00FC110B"/>
    <w:rsid w:val="00FC70FE"/>
    <w:rsid w:val="00FD0871"/>
    <w:rsid w:val="00FD0AE5"/>
    <w:rsid w:val="00FD5C73"/>
    <w:rsid w:val="00FD6368"/>
    <w:rsid w:val="00FD77BA"/>
    <w:rsid w:val="00FE2582"/>
    <w:rsid w:val="00FE3089"/>
    <w:rsid w:val="00FE7EF1"/>
    <w:rsid w:val="00FF07F3"/>
    <w:rsid w:val="00FF3830"/>
    <w:rsid w:val="00FF3969"/>
    <w:rsid w:val="00FF64BD"/>
    <w:rsid w:val="00FF6DDF"/>
    <w:rsid w:val="00FF71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667E"/>
  <w15:docId w15:val="{AAC3D311-E06A-4BA2-8816-E20D903A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183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uiPriority w:val="99"/>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uiPriority w:val="99"/>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8"/>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19"/>
      </w:numPr>
      <w:spacing w:before="120" w:after="120"/>
      <w:jc w:val="both"/>
    </w:pPr>
    <w:rPr>
      <w:rFonts w:eastAsia="Calibri"/>
      <w:sz w:val="24"/>
      <w:szCs w:val="22"/>
      <w:lang w:eastAsia="en-GB"/>
    </w:rPr>
  </w:style>
  <w:style w:type="paragraph" w:customStyle="1" w:styleId="Tiret1">
    <w:name w:val="Tiret 1"/>
    <w:basedOn w:val="Normalny"/>
    <w:rsid w:val="00975A17"/>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2"/>
      </w:numPr>
      <w:contextualSpacing/>
    </w:pPr>
  </w:style>
  <w:style w:type="paragraph" w:styleId="Listapunktowana2">
    <w:name w:val="List Bullet 2"/>
    <w:basedOn w:val="Normalny"/>
    <w:uiPriority w:val="99"/>
    <w:unhideWhenUsed/>
    <w:rsid w:val="00975A17"/>
    <w:pPr>
      <w:numPr>
        <w:numId w:val="23"/>
      </w:numPr>
      <w:contextualSpacing/>
    </w:pPr>
  </w:style>
  <w:style w:type="paragraph" w:styleId="Listapunktowana3">
    <w:name w:val="List Bullet 3"/>
    <w:basedOn w:val="Normalny"/>
    <w:uiPriority w:val="99"/>
    <w:unhideWhenUsed/>
    <w:rsid w:val="00975A17"/>
    <w:pPr>
      <w:numPr>
        <w:numId w:val="24"/>
      </w:numPr>
      <w:contextualSpacing/>
    </w:pPr>
  </w:style>
  <w:style w:type="paragraph" w:styleId="Listapunktowana4">
    <w:name w:val="List Bullet 4"/>
    <w:basedOn w:val="Normalny"/>
    <w:uiPriority w:val="99"/>
    <w:unhideWhenUsed/>
    <w:rsid w:val="00975A17"/>
    <w:pPr>
      <w:numPr>
        <w:numId w:val="25"/>
      </w:numPr>
      <w:contextualSpacing/>
    </w:pPr>
  </w:style>
  <w:style w:type="paragraph" w:styleId="Listapunktowana5">
    <w:name w:val="List Bullet 5"/>
    <w:basedOn w:val="Normalny"/>
    <w:uiPriority w:val="99"/>
    <w:unhideWhenUsed/>
    <w:rsid w:val="00975A17"/>
    <w:pPr>
      <w:numPr>
        <w:numId w:val="26"/>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29"/>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semiHidden/>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markedcontent">
    <w:name w:val="markedcontent"/>
    <w:basedOn w:val="Domylnaczcionkaakapitu"/>
    <w:rsid w:val="00A11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912">
      <w:bodyDiv w:val="1"/>
      <w:marLeft w:val="0"/>
      <w:marRight w:val="0"/>
      <w:marTop w:val="0"/>
      <w:marBottom w:val="0"/>
      <w:divBdr>
        <w:top w:val="none" w:sz="0" w:space="0" w:color="auto"/>
        <w:left w:val="none" w:sz="0" w:space="0" w:color="auto"/>
        <w:bottom w:val="none" w:sz="0" w:space="0" w:color="auto"/>
        <w:right w:val="none" w:sz="0" w:space="0" w:color="auto"/>
      </w:divBdr>
    </w:div>
    <w:div w:id="65032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stat.gov.pl/wskazniki-makroekonomiczne/" TargetMode="External"/><Relationship Id="rId2" Type="http://schemas.openxmlformats.org/officeDocument/2006/relationships/numbering" Target="numbering.xml"/><Relationship Id="rId16" Type="http://schemas.openxmlformats.org/officeDocument/2006/relationships/hyperlink" Target="mailto:ksef.zal@pgg.pl" TargetMode="Externa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gg.pl/strefa-korporacyjna/dostawcy/profil-nabywcy/cennik-uslug-pg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sztandera@pgg.pl" TargetMode="External"/><Relationship Id="rId19" Type="http://schemas.openxmlformats.org/officeDocument/2006/relationships/hyperlink" Target="https://www.pgg.pl/strefa-korporacyjna/firma/inne/kodeks-dla-partnerow-biznesowych" TargetMode="External"/><Relationship Id="rId4" Type="http://schemas.openxmlformats.org/officeDocument/2006/relationships/settings" Target="settings.xml"/><Relationship Id="rId9" Type="http://schemas.openxmlformats.org/officeDocument/2006/relationships/hyperlink" Target="https://www.pgg.pl/strefa-korporacyjna/dostawcy/profil-nabywcy/cennik-uslug-pgg"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E5F05-C267-4E49-8372-CA2DC5FF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1</Pages>
  <Words>26104</Words>
  <Characters>156626</Characters>
  <Application>Microsoft Office Word</Application>
  <DocSecurity>0</DocSecurity>
  <Lines>1305</Lines>
  <Paragraphs>364</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182366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Marzena Herman</cp:lastModifiedBy>
  <cp:revision>510</cp:revision>
  <cp:lastPrinted>2026-06-09T07:16:00Z</cp:lastPrinted>
  <dcterms:created xsi:type="dcterms:W3CDTF">2024-02-09T09:36:00Z</dcterms:created>
  <dcterms:modified xsi:type="dcterms:W3CDTF">2026-06-09T07:17:00Z</dcterms:modified>
</cp:coreProperties>
</file>